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0067" w:rsidRPr="00F63FF5" w:rsidRDefault="001315BB" w:rsidP="005D0067">
      <w:pPr>
        <w:pBdr>
          <w:bottom w:val="single" w:sz="12" w:space="1" w:color="auto"/>
        </w:pBdr>
        <w:spacing w:after="0" w:line="360" w:lineRule="auto"/>
        <w:jc w:val="center"/>
        <w:rPr>
          <w:rFonts w:ascii="Times New Roman" w:hAnsi="Times New Roman" w:cs="Times New Roman"/>
          <w:sz w:val="28"/>
          <w:szCs w:val="28"/>
        </w:rPr>
      </w:pPr>
      <w:r>
        <w:rPr>
          <w:rFonts w:ascii="Times New Roman" w:hAnsi="Times New Roman" w:cs="Times New Roman"/>
          <w:sz w:val="28"/>
          <w:szCs w:val="28"/>
        </w:rPr>
        <w:t>ОГБПОУ СМОЛАПО</w:t>
      </w:r>
    </w:p>
    <w:p w:rsidR="005D0067" w:rsidRDefault="005D0067" w:rsidP="005D0067">
      <w:pPr>
        <w:jc w:val="center"/>
        <w:rPr>
          <w:rFonts w:ascii="Times New Roman" w:hAnsi="Times New Roman" w:cs="Times New Roman"/>
          <w:sz w:val="28"/>
          <w:szCs w:val="28"/>
        </w:rPr>
      </w:pPr>
    </w:p>
    <w:p w:rsidR="005D0067" w:rsidRDefault="005D0067" w:rsidP="005D0067">
      <w:pPr>
        <w:jc w:val="center"/>
        <w:rPr>
          <w:rFonts w:ascii="Times New Roman" w:hAnsi="Times New Roman" w:cs="Times New Roman"/>
          <w:sz w:val="28"/>
          <w:szCs w:val="28"/>
        </w:rPr>
      </w:pPr>
    </w:p>
    <w:p w:rsidR="005D0067" w:rsidRPr="00F63FF5" w:rsidRDefault="005D0067" w:rsidP="005D0067">
      <w:pPr>
        <w:jc w:val="center"/>
        <w:rPr>
          <w:rFonts w:ascii="Times New Roman" w:hAnsi="Times New Roman" w:cs="Times New Roman"/>
          <w:sz w:val="28"/>
          <w:szCs w:val="28"/>
        </w:rPr>
      </w:pPr>
    </w:p>
    <w:p w:rsidR="005D0067" w:rsidRPr="00F63FF5" w:rsidRDefault="005D0067" w:rsidP="005D0067">
      <w:pPr>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spacing w:after="0" w:line="360" w:lineRule="auto"/>
        <w:jc w:val="center"/>
        <w:rPr>
          <w:rFonts w:ascii="Times New Roman" w:hAnsi="Times New Roman" w:cs="Times New Roman"/>
          <w:b/>
          <w:sz w:val="40"/>
          <w:szCs w:val="40"/>
        </w:rPr>
      </w:pPr>
      <w:r w:rsidRPr="00F63FF5">
        <w:rPr>
          <w:rFonts w:ascii="Times New Roman" w:hAnsi="Times New Roman" w:cs="Times New Roman"/>
          <w:b/>
          <w:sz w:val="40"/>
          <w:szCs w:val="40"/>
        </w:rPr>
        <w:t>ПРАКТИКУМ</w:t>
      </w:r>
    </w:p>
    <w:p w:rsidR="005D0067" w:rsidRDefault="005D0067" w:rsidP="005D0067">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по междисциплинарному курсу МДК.03.01 Обеспечение реализации технологических процессов изготовления деталей </w:t>
      </w:r>
    </w:p>
    <w:p w:rsidR="005D0067" w:rsidRPr="000E2615" w:rsidRDefault="005D0067" w:rsidP="005D0067">
      <w:pPr>
        <w:spacing w:after="0" w:line="360" w:lineRule="auto"/>
        <w:jc w:val="center"/>
        <w:rPr>
          <w:rFonts w:ascii="Times New Roman" w:hAnsi="Times New Roman" w:cs="Times New Roman"/>
          <w:sz w:val="28"/>
          <w:szCs w:val="28"/>
        </w:rPr>
      </w:pPr>
      <w:r w:rsidRPr="000E2615">
        <w:rPr>
          <w:rFonts w:ascii="Times New Roman" w:hAnsi="Times New Roman" w:cs="Times New Roman"/>
          <w:sz w:val="28"/>
          <w:szCs w:val="28"/>
        </w:rPr>
        <w:t xml:space="preserve"> профессионального модуля ПМ.03 Внедрение технологических процессов изготовления деталей машин и осуществления технического контроля</w:t>
      </w:r>
    </w:p>
    <w:p w:rsidR="005D0067" w:rsidRPr="000E2615" w:rsidRDefault="005D0067" w:rsidP="005D0067">
      <w:pPr>
        <w:spacing w:after="0" w:line="360" w:lineRule="auto"/>
        <w:jc w:val="center"/>
        <w:rPr>
          <w:rFonts w:ascii="Times New Roman" w:hAnsi="Times New Roman" w:cs="Times New Roman"/>
          <w:sz w:val="28"/>
          <w:szCs w:val="28"/>
        </w:rPr>
      </w:pPr>
      <w:r w:rsidRPr="000E2615">
        <w:rPr>
          <w:rFonts w:ascii="Times New Roman" w:hAnsi="Times New Roman" w:cs="Times New Roman"/>
          <w:sz w:val="28"/>
          <w:szCs w:val="28"/>
        </w:rPr>
        <w:t>специальность 151</w:t>
      </w:r>
      <w:r>
        <w:rPr>
          <w:rFonts w:ascii="Times New Roman" w:hAnsi="Times New Roman" w:cs="Times New Roman"/>
          <w:sz w:val="28"/>
          <w:szCs w:val="28"/>
        </w:rPr>
        <w:t>9</w:t>
      </w:r>
      <w:r w:rsidRPr="000E2615">
        <w:rPr>
          <w:rFonts w:ascii="Times New Roman" w:hAnsi="Times New Roman" w:cs="Times New Roman"/>
          <w:sz w:val="28"/>
          <w:szCs w:val="28"/>
        </w:rPr>
        <w:t>01 Технология машиностроения</w:t>
      </w:r>
    </w:p>
    <w:p w:rsidR="005D0067" w:rsidRPr="00F63FF5" w:rsidRDefault="005D0067" w:rsidP="005D0067">
      <w:pPr>
        <w:spacing w:after="0"/>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spacing w:line="360" w:lineRule="auto"/>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jc w:val="center"/>
        <w:rPr>
          <w:rFonts w:ascii="Times New Roman" w:hAnsi="Times New Roman" w:cs="Times New Roman"/>
        </w:rPr>
      </w:pPr>
    </w:p>
    <w:p w:rsidR="005D0067" w:rsidRPr="00F63FF5" w:rsidRDefault="005D0067" w:rsidP="005D0067">
      <w:pPr>
        <w:spacing w:line="360" w:lineRule="auto"/>
        <w:jc w:val="center"/>
        <w:rPr>
          <w:rFonts w:ascii="Times New Roman" w:hAnsi="Times New Roman" w:cs="Times New Roman"/>
          <w:sz w:val="28"/>
          <w:szCs w:val="28"/>
        </w:rPr>
      </w:pPr>
    </w:p>
    <w:p w:rsidR="005D0067" w:rsidRPr="00F63FF5" w:rsidRDefault="005D0067" w:rsidP="005D0067">
      <w:pPr>
        <w:spacing w:line="360" w:lineRule="auto"/>
        <w:jc w:val="both"/>
        <w:rPr>
          <w:rFonts w:ascii="Times New Roman" w:hAnsi="Times New Roman" w:cs="Times New Roman"/>
          <w:sz w:val="28"/>
          <w:szCs w:val="28"/>
        </w:rPr>
      </w:pPr>
    </w:p>
    <w:p w:rsidR="005D0067" w:rsidRDefault="005D0067" w:rsidP="005D0067">
      <w:pPr>
        <w:spacing w:line="360" w:lineRule="auto"/>
        <w:jc w:val="both"/>
        <w:rPr>
          <w:rFonts w:ascii="Times New Roman" w:hAnsi="Times New Roman" w:cs="Times New Roman"/>
          <w:sz w:val="28"/>
          <w:szCs w:val="28"/>
        </w:rPr>
      </w:pPr>
    </w:p>
    <w:p w:rsidR="001315BB" w:rsidRPr="00F63FF5" w:rsidRDefault="001315BB" w:rsidP="005D0067">
      <w:pPr>
        <w:spacing w:line="360" w:lineRule="auto"/>
        <w:jc w:val="both"/>
        <w:rPr>
          <w:rFonts w:ascii="Times New Roman" w:hAnsi="Times New Roman" w:cs="Times New Roman"/>
          <w:sz w:val="28"/>
          <w:szCs w:val="28"/>
        </w:rPr>
      </w:pPr>
    </w:p>
    <w:p w:rsidR="005D0067" w:rsidRPr="00F63FF5" w:rsidRDefault="005D0067" w:rsidP="005D0067">
      <w:pPr>
        <w:jc w:val="center"/>
        <w:rPr>
          <w:rFonts w:ascii="Times New Roman" w:hAnsi="Times New Roman" w:cs="Times New Roman"/>
          <w:sz w:val="28"/>
          <w:szCs w:val="28"/>
        </w:rPr>
      </w:pPr>
      <w:r>
        <w:rPr>
          <w:rFonts w:ascii="Times New Roman" w:hAnsi="Times New Roman" w:cs="Times New Roman"/>
          <w:sz w:val="28"/>
          <w:szCs w:val="28"/>
        </w:rPr>
        <w:t>201</w:t>
      </w:r>
      <w:r w:rsidR="001315BB">
        <w:rPr>
          <w:rFonts w:ascii="Times New Roman" w:hAnsi="Times New Roman" w:cs="Times New Roman"/>
          <w:sz w:val="28"/>
          <w:szCs w:val="28"/>
        </w:rPr>
        <w:t xml:space="preserve">5 </w:t>
      </w:r>
      <w:r w:rsidRPr="00F63FF5">
        <w:rPr>
          <w:rFonts w:ascii="Times New Roman" w:hAnsi="Times New Roman" w:cs="Times New Roman"/>
          <w:sz w:val="28"/>
          <w:szCs w:val="28"/>
        </w:rPr>
        <w:t>г.</w:t>
      </w:r>
    </w:p>
    <w:p w:rsidR="005D0067" w:rsidRDefault="005D0067" w:rsidP="005D0067">
      <w:pPr>
        <w:ind w:right="283"/>
        <w:jc w:val="both"/>
        <w:rPr>
          <w:rFonts w:ascii="Times New Roman" w:hAnsi="Times New Roman" w:cs="Times New Roman"/>
          <w:b/>
          <w:i/>
          <w:sz w:val="32"/>
          <w:szCs w:val="32"/>
        </w:rPr>
      </w:pPr>
    </w:p>
    <w:p w:rsidR="005D0067" w:rsidRPr="00DB31D8" w:rsidRDefault="005D0067" w:rsidP="005D0067">
      <w:pPr>
        <w:jc w:val="both"/>
        <w:rPr>
          <w:rFonts w:ascii="Times New Roman" w:hAnsi="Times New Roman" w:cs="Times New Roman"/>
          <w:sz w:val="26"/>
          <w:szCs w:val="26"/>
        </w:rPr>
      </w:pPr>
      <w:r w:rsidRPr="00DB31D8">
        <w:rPr>
          <w:rFonts w:ascii="Times New Roman" w:hAnsi="Times New Roman" w:cs="Times New Roman"/>
          <w:sz w:val="26"/>
          <w:szCs w:val="26"/>
        </w:rPr>
        <w:t>Составитель</w:t>
      </w:r>
      <w:r>
        <w:rPr>
          <w:rFonts w:ascii="Times New Roman" w:hAnsi="Times New Roman" w:cs="Times New Roman"/>
          <w:sz w:val="26"/>
          <w:szCs w:val="26"/>
        </w:rPr>
        <w:t>: Дятлова М.Н.</w:t>
      </w:r>
      <w:r w:rsidRPr="00DB31D8">
        <w:rPr>
          <w:rFonts w:ascii="Times New Roman" w:hAnsi="Times New Roman" w:cs="Times New Roman"/>
          <w:sz w:val="26"/>
          <w:szCs w:val="26"/>
        </w:rPr>
        <w:t>– Смоленск: ОГБ</w:t>
      </w:r>
      <w:r w:rsidR="001315BB">
        <w:rPr>
          <w:rFonts w:ascii="Times New Roman" w:hAnsi="Times New Roman" w:cs="Times New Roman"/>
          <w:sz w:val="26"/>
          <w:szCs w:val="26"/>
        </w:rPr>
        <w:t>П</w:t>
      </w:r>
      <w:r w:rsidRPr="00DB31D8">
        <w:rPr>
          <w:rFonts w:ascii="Times New Roman" w:hAnsi="Times New Roman" w:cs="Times New Roman"/>
          <w:sz w:val="26"/>
          <w:szCs w:val="26"/>
        </w:rPr>
        <w:t>ОУ С</w:t>
      </w:r>
      <w:r w:rsidR="001315BB">
        <w:rPr>
          <w:rFonts w:ascii="Times New Roman" w:hAnsi="Times New Roman" w:cs="Times New Roman"/>
          <w:sz w:val="26"/>
          <w:szCs w:val="26"/>
        </w:rPr>
        <w:t>молАПО, 2015</w:t>
      </w:r>
      <w:bookmarkStart w:id="0" w:name="_GoBack"/>
      <w:bookmarkEnd w:id="0"/>
      <w:r w:rsidRPr="00DB31D8">
        <w:rPr>
          <w:rFonts w:ascii="Times New Roman" w:hAnsi="Times New Roman" w:cs="Times New Roman"/>
          <w:sz w:val="26"/>
          <w:szCs w:val="26"/>
        </w:rPr>
        <w:t xml:space="preserve">.                              </w:t>
      </w:r>
    </w:p>
    <w:p w:rsidR="005D0067" w:rsidRPr="00DB31D8" w:rsidRDefault="005D0067" w:rsidP="005D0067">
      <w:pPr>
        <w:jc w:val="both"/>
        <w:rPr>
          <w:rFonts w:ascii="Times New Roman" w:hAnsi="Times New Roman" w:cs="Times New Roman"/>
          <w:sz w:val="26"/>
          <w:szCs w:val="26"/>
        </w:rPr>
      </w:pPr>
    </w:p>
    <w:p w:rsidR="005D0067" w:rsidRDefault="005D0067" w:rsidP="005D0067">
      <w:pPr>
        <w:rPr>
          <w:b/>
          <w:sz w:val="26"/>
          <w:szCs w:val="26"/>
        </w:rPr>
      </w:pPr>
    </w:p>
    <w:p w:rsidR="005D0067" w:rsidRDefault="005D0067" w:rsidP="005D0067">
      <w:pPr>
        <w:rPr>
          <w:b/>
          <w:sz w:val="26"/>
          <w:szCs w:val="26"/>
        </w:rPr>
      </w:pPr>
    </w:p>
    <w:p w:rsidR="005D0067" w:rsidRDefault="005D0067" w:rsidP="005D0067">
      <w:pPr>
        <w:rPr>
          <w:b/>
          <w:sz w:val="26"/>
          <w:szCs w:val="26"/>
        </w:rPr>
      </w:pPr>
    </w:p>
    <w:p w:rsidR="005D0067" w:rsidRDefault="005D0067" w:rsidP="005D0067">
      <w:pPr>
        <w:rPr>
          <w:b/>
          <w:sz w:val="26"/>
          <w:szCs w:val="26"/>
        </w:rPr>
      </w:pPr>
    </w:p>
    <w:p w:rsidR="005D0067" w:rsidRPr="0091715C" w:rsidRDefault="005D0067" w:rsidP="005D0067">
      <w:pPr>
        <w:jc w:val="both"/>
        <w:rPr>
          <w:rFonts w:ascii="Times New Roman" w:hAnsi="Times New Roman" w:cs="Times New Roman"/>
          <w:b/>
          <w:sz w:val="26"/>
          <w:szCs w:val="26"/>
        </w:rPr>
      </w:pPr>
      <w:r w:rsidRPr="0091715C">
        <w:rPr>
          <w:rFonts w:ascii="Times New Roman" w:hAnsi="Times New Roman" w:cs="Times New Roman"/>
          <w:sz w:val="28"/>
          <w:szCs w:val="28"/>
        </w:rPr>
        <w:t>«Практикум» представляет собой сборник практических заданий</w:t>
      </w:r>
      <w:r w:rsidRPr="0091715C">
        <w:rPr>
          <w:rFonts w:ascii="Times New Roman" w:hAnsi="Times New Roman" w:cs="Times New Roman"/>
          <w:b/>
          <w:sz w:val="28"/>
          <w:szCs w:val="28"/>
        </w:rPr>
        <w:t xml:space="preserve">, </w:t>
      </w:r>
      <w:r w:rsidRPr="0091715C">
        <w:rPr>
          <w:rFonts w:ascii="Times New Roman" w:hAnsi="Times New Roman" w:cs="Times New Roman"/>
          <w:sz w:val="28"/>
          <w:szCs w:val="28"/>
        </w:rPr>
        <w:t>обеспечивающих реализацию практической составляющей междисциплинарного курса МДК.03.01 Обеспечение реализации технологических процессов изготовления деталей для студентов, обучающихся по специальности среднего профессионального образования 151901 Технология машиностроения.</w:t>
      </w:r>
    </w:p>
    <w:p w:rsidR="005D0067" w:rsidRPr="00E36AA5" w:rsidRDefault="005D0067" w:rsidP="005D0067">
      <w:pPr>
        <w:spacing w:line="360" w:lineRule="auto"/>
        <w:ind w:firstLine="709"/>
        <w:jc w:val="both"/>
        <w:rPr>
          <w:sz w:val="26"/>
          <w:szCs w:val="26"/>
        </w:rPr>
      </w:pPr>
    </w:p>
    <w:p w:rsidR="005D0067" w:rsidRPr="00F63FF5" w:rsidRDefault="005D0067" w:rsidP="005D0067">
      <w:pPr>
        <w:ind w:left="4731" w:hanging="4731"/>
        <w:rPr>
          <w:rFonts w:ascii="Times New Roman" w:hAnsi="Times New Roman" w:cs="Times New Roman"/>
          <w:b/>
          <w:i/>
          <w:sz w:val="28"/>
          <w:szCs w:val="28"/>
        </w:rPr>
      </w:pPr>
    </w:p>
    <w:p w:rsidR="005D0067" w:rsidRPr="00F63FF5" w:rsidRDefault="005D0067" w:rsidP="005D0067">
      <w:pPr>
        <w:spacing w:line="360" w:lineRule="auto"/>
        <w:jc w:val="both"/>
        <w:rPr>
          <w:rFonts w:ascii="Times New Roman" w:hAnsi="Times New Roman" w:cs="Times New Roman"/>
          <w:sz w:val="28"/>
          <w:szCs w:val="28"/>
        </w:rPr>
      </w:pPr>
    </w:p>
    <w:p w:rsidR="005D0067" w:rsidRPr="00F63FF5" w:rsidRDefault="005D0067" w:rsidP="005D0067">
      <w:pPr>
        <w:jc w:val="center"/>
        <w:rPr>
          <w:rFonts w:ascii="Times New Roman" w:hAnsi="Times New Roman" w:cs="Times New Roman"/>
          <w:sz w:val="28"/>
          <w:szCs w:val="28"/>
        </w:rPr>
      </w:pPr>
    </w:p>
    <w:p w:rsidR="005D0067" w:rsidRPr="00F63FF5" w:rsidRDefault="005D0067" w:rsidP="005D0067">
      <w:pPr>
        <w:ind w:firstLine="567"/>
        <w:jc w:val="both"/>
        <w:rPr>
          <w:rFonts w:ascii="Times New Roman" w:hAnsi="Times New Roman" w:cs="Times New Roman"/>
          <w:b/>
          <w:sz w:val="28"/>
          <w:szCs w:val="28"/>
        </w:rPr>
      </w:pPr>
      <w:r w:rsidRPr="000873FD">
        <w:rPr>
          <w:rFonts w:ascii="Times New Roman" w:hAnsi="Times New Roman" w:cs="Times New Roman"/>
          <w:b/>
          <w:sz w:val="28"/>
          <w:szCs w:val="28"/>
        </w:rPr>
        <w:br w:type="page"/>
      </w:r>
      <w:r w:rsidRPr="00F63FF5">
        <w:rPr>
          <w:rFonts w:ascii="Times New Roman" w:hAnsi="Times New Roman" w:cs="Times New Roman"/>
          <w:b/>
          <w:sz w:val="28"/>
          <w:szCs w:val="28"/>
        </w:rPr>
        <w:lastRenderedPageBreak/>
        <w:t>Содержание</w:t>
      </w:r>
    </w:p>
    <w:p w:rsidR="005D0067" w:rsidRPr="00F63FF5" w:rsidRDefault="005D0067" w:rsidP="005D0067">
      <w:pPr>
        <w:rPr>
          <w:rFonts w:ascii="Times New Roman" w:hAnsi="Times New Roman" w:cs="Times New Roman"/>
          <w:sz w:val="28"/>
          <w:szCs w:val="28"/>
        </w:rPr>
      </w:pPr>
      <w:r>
        <w:rPr>
          <w:rFonts w:ascii="Times New Roman" w:hAnsi="Times New Roman" w:cs="Times New Roman"/>
          <w:sz w:val="28"/>
          <w:szCs w:val="28"/>
        </w:rPr>
        <w:t>Пояснительная записка …...</w:t>
      </w:r>
      <w:r w:rsidRPr="00F63FF5">
        <w:rPr>
          <w:rFonts w:ascii="Times New Roman" w:hAnsi="Times New Roman" w:cs="Times New Roman"/>
          <w:sz w:val="28"/>
          <w:szCs w:val="28"/>
        </w:rPr>
        <w:t>……………………………………………………...4</w:t>
      </w:r>
    </w:p>
    <w:p w:rsidR="005D0067" w:rsidRPr="00F63FF5" w:rsidRDefault="005D0067" w:rsidP="005D0067">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Практическая работа №1 …………………………………</w:t>
      </w:r>
      <w:r w:rsidRPr="00F63FF5">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.6</w:t>
      </w:r>
    </w:p>
    <w:p w:rsidR="005D0067" w:rsidRPr="00F63FF5" w:rsidRDefault="005D0067" w:rsidP="005D0067">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Практическая работа №2 …………………………………</w:t>
      </w:r>
      <w:r w:rsidRPr="00F63FF5">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21</w:t>
      </w:r>
    </w:p>
    <w:p w:rsidR="005D0067" w:rsidRPr="00F63FF5" w:rsidRDefault="005D0067" w:rsidP="005D0067">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Практическая работа №3 …………………………………</w:t>
      </w:r>
      <w:r w:rsidRPr="00F63FF5">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35</w:t>
      </w:r>
    </w:p>
    <w:p w:rsidR="005D0067" w:rsidRPr="00F63FF5" w:rsidRDefault="005D0067" w:rsidP="005D0067">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Практическая работа №4 …………………………………</w:t>
      </w:r>
      <w:r w:rsidRPr="00F63FF5">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56</w:t>
      </w:r>
    </w:p>
    <w:p w:rsidR="005D0067" w:rsidRPr="00F63FF5" w:rsidRDefault="005D0067" w:rsidP="005D0067">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Практическая работа №5 …………………………………</w:t>
      </w:r>
      <w:r w:rsidRPr="00F63FF5">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68</w:t>
      </w:r>
    </w:p>
    <w:p w:rsidR="005D0067" w:rsidRPr="00F63FF5" w:rsidRDefault="005D0067" w:rsidP="005D0067">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Практическая работа №6 ……………………………………………...</w:t>
      </w:r>
      <w:r w:rsidRPr="00F63FF5">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.83</w:t>
      </w:r>
    </w:p>
    <w:p w:rsidR="005D0067" w:rsidRPr="00F63FF5" w:rsidRDefault="005D0067" w:rsidP="005D0067">
      <w:pPr>
        <w:rPr>
          <w:rFonts w:ascii="Times New Roman" w:hAnsi="Times New Roman" w:cs="Times New Roman"/>
          <w:szCs w:val="32"/>
        </w:rPr>
      </w:pPr>
      <w:r w:rsidRPr="00F63FF5">
        <w:rPr>
          <w:rFonts w:ascii="Times New Roman" w:hAnsi="Times New Roman" w:cs="Times New Roman"/>
          <w:szCs w:val="32"/>
        </w:rPr>
        <w:br w:type="page"/>
      </w:r>
    </w:p>
    <w:p w:rsidR="005D0067" w:rsidRPr="00F63FF5" w:rsidRDefault="005D0067" w:rsidP="005D0067">
      <w:pPr>
        <w:spacing w:line="360" w:lineRule="auto"/>
        <w:ind w:firstLine="567"/>
        <w:jc w:val="center"/>
        <w:outlineLvl w:val="0"/>
        <w:rPr>
          <w:rFonts w:ascii="Times New Roman" w:hAnsi="Times New Roman" w:cs="Times New Roman"/>
          <w:b/>
          <w:sz w:val="28"/>
          <w:szCs w:val="28"/>
        </w:rPr>
      </w:pPr>
      <w:r>
        <w:rPr>
          <w:rFonts w:ascii="Times New Roman" w:hAnsi="Times New Roman" w:cs="Times New Roman"/>
          <w:b/>
          <w:sz w:val="28"/>
          <w:szCs w:val="28"/>
        </w:rPr>
        <w:lastRenderedPageBreak/>
        <w:t>ПОЯСНИТЕЛЬНАЯ ЗАПИСКА</w:t>
      </w:r>
    </w:p>
    <w:p w:rsidR="005D0067" w:rsidRDefault="005D0067" w:rsidP="005D0067">
      <w:pPr>
        <w:spacing w:after="0" w:line="360" w:lineRule="auto"/>
        <w:ind w:firstLine="567"/>
        <w:jc w:val="both"/>
        <w:outlineLvl w:val="0"/>
        <w:rPr>
          <w:rFonts w:ascii="Times New Roman" w:hAnsi="Times New Roman" w:cs="Times New Roman"/>
          <w:sz w:val="28"/>
          <w:szCs w:val="28"/>
        </w:rPr>
      </w:pPr>
      <w:r w:rsidRPr="005577C4">
        <w:rPr>
          <w:rFonts w:ascii="Times New Roman" w:hAnsi="Times New Roman" w:cs="Times New Roman"/>
          <w:sz w:val="28"/>
          <w:szCs w:val="28"/>
        </w:rPr>
        <w:t xml:space="preserve">Практикум для студентов </w:t>
      </w:r>
      <w:r>
        <w:rPr>
          <w:rFonts w:ascii="Times New Roman" w:hAnsi="Times New Roman" w:cs="Times New Roman"/>
          <w:sz w:val="28"/>
          <w:szCs w:val="28"/>
        </w:rPr>
        <w:t xml:space="preserve">специальности </w:t>
      </w:r>
      <w:r w:rsidRPr="003A1AB8">
        <w:rPr>
          <w:rFonts w:ascii="Times New Roman" w:hAnsi="Times New Roman" w:cs="Times New Roman"/>
          <w:sz w:val="28"/>
          <w:szCs w:val="28"/>
        </w:rPr>
        <w:t>151901 Технология машиностроения</w:t>
      </w:r>
      <w:r>
        <w:rPr>
          <w:rFonts w:ascii="Times New Roman" w:hAnsi="Times New Roman" w:cs="Times New Roman"/>
          <w:sz w:val="28"/>
          <w:szCs w:val="28"/>
        </w:rPr>
        <w:t xml:space="preserve"> </w:t>
      </w:r>
      <w:r w:rsidRPr="005577C4">
        <w:rPr>
          <w:rFonts w:ascii="Times New Roman" w:hAnsi="Times New Roman" w:cs="Times New Roman"/>
          <w:sz w:val="28"/>
          <w:szCs w:val="28"/>
        </w:rPr>
        <w:t>сос</w:t>
      </w:r>
      <w:r>
        <w:rPr>
          <w:rFonts w:ascii="Times New Roman" w:hAnsi="Times New Roman" w:cs="Times New Roman"/>
          <w:sz w:val="28"/>
          <w:szCs w:val="28"/>
        </w:rPr>
        <w:t xml:space="preserve">тавлен в соответствии с ФГОС СПО и рабочей программой </w:t>
      </w:r>
      <w:r w:rsidRPr="005577C4">
        <w:rPr>
          <w:rFonts w:ascii="Times New Roman" w:hAnsi="Times New Roman" w:cs="Times New Roman"/>
          <w:sz w:val="28"/>
          <w:szCs w:val="28"/>
        </w:rPr>
        <w:t xml:space="preserve"> </w:t>
      </w:r>
      <w:r>
        <w:rPr>
          <w:rFonts w:ascii="Times New Roman" w:hAnsi="Times New Roman" w:cs="Times New Roman"/>
          <w:sz w:val="28"/>
          <w:szCs w:val="28"/>
        </w:rPr>
        <w:t xml:space="preserve">междисциплинарного курса МДК.03.01 Обеспечение реализации технологических процессов изготовления деталей и содержит </w:t>
      </w:r>
      <w:r w:rsidRPr="00F60992">
        <w:rPr>
          <w:rFonts w:ascii="Times New Roman" w:hAnsi="Times New Roman" w:cs="Times New Roman"/>
          <w:sz w:val="28"/>
          <w:szCs w:val="28"/>
        </w:rPr>
        <w:t>6 практических работ</w:t>
      </w:r>
      <w:r>
        <w:rPr>
          <w:rFonts w:ascii="Times New Roman" w:hAnsi="Times New Roman" w:cs="Times New Roman"/>
          <w:sz w:val="28"/>
          <w:szCs w:val="28"/>
        </w:rPr>
        <w:t xml:space="preserve">. </w:t>
      </w:r>
    </w:p>
    <w:p w:rsidR="005D0067" w:rsidRPr="005A63C5" w:rsidRDefault="005D0067" w:rsidP="005D0067">
      <w:pPr>
        <w:spacing w:after="0" w:line="360" w:lineRule="auto"/>
        <w:ind w:firstLine="567"/>
        <w:jc w:val="both"/>
        <w:outlineLvl w:val="0"/>
        <w:rPr>
          <w:rFonts w:ascii="Times New Roman" w:hAnsi="Times New Roman" w:cs="Times New Roman"/>
          <w:sz w:val="28"/>
          <w:szCs w:val="28"/>
        </w:rPr>
      </w:pPr>
      <w:r w:rsidRPr="005A63C5">
        <w:rPr>
          <w:rFonts w:ascii="Times New Roman" w:hAnsi="Times New Roman" w:cs="Times New Roman"/>
          <w:sz w:val="28"/>
          <w:szCs w:val="28"/>
        </w:rPr>
        <w:t>По структуре каждая работа состоит из трёх частей:</w:t>
      </w:r>
    </w:p>
    <w:p w:rsidR="005D0067" w:rsidRPr="005A63C5" w:rsidRDefault="005D0067" w:rsidP="005D0067">
      <w:pPr>
        <w:numPr>
          <w:ilvl w:val="0"/>
          <w:numId w:val="4"/>
        </w:numPr>
        <w:spacing w:after="0" w:line="360" w:lineRule="auto"/>
        <w:jc w:val="both"/>
        <w:outlineLvl w:val="0"/>
        <w:rPr>
          <w:rFonts w:ascii="Times New Roman" w:hAnsi="Times New Roman" w:cs="Times New Roman"/>
          <w:sz w:val="28"/>
          <w:szCs w:val="28"/>
        </w:rPr>
      </w:pPr>
      <w:r w:rsidRPr="005A63C5">
        <w:rPr>
          <w:rFonts w:ascii="Times New Roman" w:hAnsi="Times New Roman" w:cs="Times New Roman"/>
          <w:sz w:val="28"/>
          <w:szCs w:val="28"/>
        </w:rPr>
        <w:t>Инструктивная карта по выполнению практической работы, содержит цели работы, задачи её выполнения, задания с исходными данными, необходимую справочную литературу.</w:t>
      </w:r>
    </w:p>
    <w:p w:rsidR="005D0067" w:rsidRPr="005A63C5" w:rsidRDefault="005D0067" w:rsidP="005D0067">
      <w:pPr>
        <w:numPr>
          <w:ilvl w:val="0"/>
          <w:numId w:val="4"/>
        </w:numPr>
        <w:spacing w:after="0" w:line="360" w:lineRule="auto"/>
        <w:jc w:val="both"/>
        <w:outlineLvl w:val="0"/>
        <w:rPr>
          <w:rFonts w:ascii="Times New Roman" w:hAnsi="Times New Roman" w:cs="Times New Roman"/>
          <w:sz w:val="28"/>
          <w:szCs w:val="28"/>
        </w:rPr>
      </w:pPr>
      <w:r w:rsidRPr="005A63C5">
        <w:rPr>
          <w:rFonts w:ascii="Times New Roman" w:hAnsi="Times New Roman" w:cs="Times New Roman"/>
          <w:sz w:val="28"/>
          <w:szCs w:val="28"/>
        </w:rPr>
        <w:t>Карта допуска, содержит вопросы к практической работе по темам междисциплинарного курса, предусмотренным учебным планом.</w:t>
      </w:r>
    </w:p>
    <w:p w:rsidR="005D0067" w:rsidRPr="005A63C5" w:rsidRDefault="005D0067" w:rsidP="005D0067">
      <w:pPr>
        <w:numPr>
          <w:ilvl w:val="0"/>
          <w:numId w:val="4"/>
        </w:numPr>
        <w:spacing w:after="0" w:line="360" w:lineRule="auto"/>
        <w:jc w:val="both"/>
        <w:outlineLvl w:val="0"/>
        <w:rPr>
          <w:rFonts w:ascii="Times New Roman" w:hAnsi="Times New Roman" w:cs="Times New Roman"/>
          <w:sz w:val="28"/>
          <w:szCs w:val="28"/>
        </w:rPr>
      </w:pPr>
      <w:r w:rsidRPr="005A63C5">
        <w:rPr>
          <w:rFonts w:ascii="Times New Roman" w:hAnsi="Times New Roman" w:cs="Times New Roman"/>
          <w:sz w:val="28"/>
          <w:szCs w:val="28"/>
        </w:rPr>
        <w:t>Карта отчёта по практической работе содержит алгоритм выполнения практической работы, ссылки на справочную литературу.</w:t>
      </w:r>
    </w:p>
    <w:p w:rsidR="005D0067" w:rsidRDefault="005D0067" w:rsidP="005D0067">
      <w:pPr>
        <w:spacing w:after="0" w:line="360" w:lineRule="auto"/>
        <w:ind w:firstLine="567"/>
        <w:jc w:val="both"/>
        <w:outlineLvl w:val="0"/>
        <w:rPr>
          <w:rFonts w:ascii="Times New Roman" w:hAnsi="Times New Roman" w:cs="Times New Roman"/>
          <w:sz w:val="28"/>
          <w:szCs w:val="28"/>
        </w:rPr>
      </w:pPr>
      <w:r>
        <w:rPr>
          <w:rFonts w:ascii="Times New Roman" w:hAnsi="Times New Roman" w:cs="Times New Roman"/>
          <w:sz w:val="28"/>
          <w:szCs w:val="28"/>
        </w:rPr>
        <w:t xml:space="preserve"> Практикум  направлен на освоение умений и закрепление усвоенных знаний, и предусматривает формирование общих и профессиональных компетенций: </w:t>
      </w:r>
    </w:p>
    <w:p w:rsidR="005D0067" w:rsidRPr="0030320A" w:rsidRDefault="005D0067" w:rsidP="005D0067">
      <w:pPr>
        <w:jc w:val="both"/>
        <w:rPr>
          <w:rFonts w:ascii="Times New Roman" w:hAnsi="Times New Roman" w:cs="Times New Roman"/>
          <w:sz w:val="28"/>
          <w:szCs w:val="28"/>
        </w:rPr>
      </w:pPr>
      <w:bookmarkStart w:id="1" w:name="sub_10531"/>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1. Понимать сущность и социальную значимость своей будущей профессии, проявлять к ней устойчивый интерес.</w:t>
      </w:r>
    </w:p>
    <w:p w:rsidR="005D0067" w:rsidRPr="0030320A" w:rsidRDefault="005D0067" w:rsidP="005D0067">
      <w:pPr>
        <w:jc w:val="both"/>
        <w:rPr>
          <w:rFonts w:ascii="Times New Roman" w:hAnsi="Times New Roman" w:cs="Times New Roman"/>
          <w:sz w:val="28"/>
          <w:szCs w:val="28"/>
        </w:rPr>
      </w:pPr>
      <w:bookmarkStart w:id="2" w:name="sub_10532"/>
      <w:bookmarkEnd w:id="1"/>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5D0067" w:rsidRPr="0030320A" w:rsidRDefault="005D0067" w:rsidP="005D0067">
      <w:pPr>
        <w:jc w:val="both"/>
        <w:rPr>
          <w:rFonts w:ascii="Times New Roman" w:hAnsi="Times New Roman" w:cs="Times New Roman"/>
          <w:sz w:val="28"/>
          <w:szCs w:val="28"/>
        </w:rPr>
      </w:pPr>
      <w:bookmarkStart w:id="3" w:name="sub_10533"/>
      <w:bookmarkEnd w:id="2"/>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3. Решать проблемы, оценивать риски и принимать решения в нестандартных ситуациях.</w:t>
      </w:r>
    </w:p>
    <w:p w:rsidR="005D0067" w:rsidRPr="0030320A" w:rsidRDefault="005D0067" w:rsidP="005D0067">
      <w:pPr>
        <w:jc w:val="both"/>
        <w:rPr>
          <w:rFonts w:ascii="Times New Roman" w:hAnsi="Times New Roman" w:cs="Times New Roman"/>
          <w:sz w:val="28"/>
          <w:szCs w:val="28"/>
        </w:rPr>
      </w:pPr>
      <w:bookmarkStart w:id="4" w:name="sub_10534"/>
      <w:bookmarkEnd w:id="3"/>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5D0067" w:rsidRPr="0030320A" w:rsidRDefault="005D0067" w:rsidP="005D0067">
      <w:pPr>
        <w:jc w:val="both"/>
        <w:rPr>
          <w:rFonts w:ascii="Times New Roman" w:hAnsi="Times New Roman" w:cs="Times New Roman"/>
          <w:sz w:val="28"/>
          <w:szCs w:val="28"/>
        </w:rPr>
      </w:pPr>
      <w:bookmarkStart w:id="5" w:name="sub_10535"/>
      <w:bookmarkEnd w:id="4"/>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5. Использовать информационно-коммуникационные технологии для совершенствования профессиональной деятельности.</w:t>
      </w:r>
    </w:p>
    <w:p w:rsidR="005D0067" w:rsidRPr="0030320A" w:rsidRDefault="005D0067" w:rsidP="005D0067">
      <w:pPr>
        <w:jc w:val="both"/>
        <w:rPr>
          <w:rFonts w:ascii="Times New Roman" w:hAnsi="Times New Roman" w:cs="Times New Roman"/>
          <w:sz w:val="28"/>
          <w:szCs w:val="28"/>
        </w:rPr>
      </w:pPr>
      <w:bookmarkStart w:id="6" w:name="sub_10536"/>
      <w:bookmarkEnd w:id="5"/>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6. Работать в коллективе и команде, обеспечивать ее сплочение, эффективно общаться с коллегами, руководством, потребителями.</w:t>
      </w:r>
    </w:p>
    <w:p w:rsidR="005D0067" w:rsidRPr="0030320A" w:rsidRDefault="005D0067" w:rsidP="005D0067">
      <w:pPr>
        <w:rPr>
          <w:rFonts w:ascii="Times New Roman" w:hAnsi="Times New Roman" w:cs="Times New Roman"/>
          <w:sz w:val="28"/>
          <w:szCs w:val="28"/>
        </w:rPr>
      </w:pPr>
      <w:bookmarkStart w:id="7" w:name="sub_10537"/>
      <w:bookmarkEnd w:id="6"/>
      <w:proofErr w:type="gramStart"/>
      <w:r w:rsidRPr="0030320A">
        <w:rPr>
          <w:rFonts w:ascii="Times New Roman" w:hAnsi="Times New Roman" w:cs="Times New Roman"/>
          <w:sz w:val="28"/>
          <w:szCs w:val="28"/>
        </w:rPr>
        <w:lastRenderedPageBreak/>
        <w:t>ОК</w:t>
      </w:r>
      <w:proofErr w:type="gramEnd"/>
      <w:r w:rsidRPr="0030320A">
        <w:rPr>
          <w:rFonts w:ascii="Times New Roman" w:hAnsi="Times New Roman" w:cs="Times New Roman"/>
          <w:sz w:val="28"/>
          <w:szCs w:val="28"/>
        </w:rPr>
        <w:t> 7. 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5D0067" w:rsidRPr="0030320A" w:rsidRDefault="005D0067" w:rsidP="005D0067">
      <w:pPr>
        <w:rPr>
          <w:rFonts w:ascii="Times New Roman" w:hAnsi="Times New Roman" w:cs="Times New Roman"/>
          <w:sz w:val="28"/>
          <w:szCs w:val="28"/>
        </w:rPr>
      </w:pPr>
      <w:bookmarkStart w:id="8" w:name="sub_10538"/>
      <w:bookmarkEnd w:id="7"/>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5D0067" w:rsidRDefault="005D0067" w:rsidP="005D0067">
      <w:pPr>
        <w:rPr>
          <w:rFonts w:ascii="Times New Roman" w:hAnsi="Times New Roman" w:cs="Times New Roman"/>
          <w:sz w:val="28"/>
          <w:szCs w:val="28"/>
        </w:rPr>
      </w:pPr>
      <w:bookmarkStart w:id="9" w:name="sub_10539"/>
      <w:bookmarkEnd w:id="8"/>
      <w:proofErr w:type="gramStart"/>
      <w:r w:rsidRPr="0030320A">
        <w:rPr>
          <w:rFonts w:ascii="Times New Roman" w:hAnsi="Times New Roman" w:cs="Times New Roman"/>
          <w:sz w:val="28"/>
          <w:szCs w:val="28"/>
        </w:rPr>
        <w:t>ОК</w:t>
      </w:r>
      <w:proofErr w:type="gramEnd"/>
      <w:r w:rsidRPr="0030320A">
        <w:rPr>
          <w:rFonts w:ascii="Times New Roman" w:hAnsi="Times New Roman" w:cs="Times New Roman"/>
          <w:sz w:val="28"/>
          <w:szCs w:val="28"/>
        </w:rPr>
        <w:t> 9. Быть готовым к смене технологий в профессиональной деятельности.</w:t>
      </w:r>
    </w:p>
    <w:p w:rsidR="005D0067" w:rsidRDefault="005D0067" w:rsidP="005D0067">
      <w:pPr>
        <w:rPr>
          <w:rFonts w:ascii="Times New Roman" w:hAnsi="Times New Roman" w:cs="Times New Roman"/>
          <w:sz w:val="28"/>
          <w:szCs w:val="28"/>
        </w:rPr>
      </w:pPr>
      <w:r w:rsidRPr="00F60992">
        <w:rPr>
          <w:rFonts w:ascii="Times New Roman" w:hAnsi="Times New Roman" w:cs="Times New Roman"/>
          <w:sz w:val="28"/>
          <w:szCs w:val="28"/>
        </w:rPr>
        <w:t>ПК 3.1.Обеспечивать реализацию технологического процесса по изготовлению деталей.</w:t>
      </w:r>
    </w:p>
    <w:p w:rsidR="005D0067" w:rsidRDefault="005D0067" w:rsidP="005D0067">
      <w:pPr>
        <w:rPr>
          <w:rFonts w:ascii="Times New Roman" w:hAnsi="Times New Roman" w:cs="Times New Roman"/>
          <w:sz w:val="28"/>
          <w:szCs w:val="28"/>
        </w:rPr>
      </w:pPr>
      <w:r w:rsidRPr="00F60992">
        <w:rPr>
          <w:rFonts w:ascii="Times New Roman" w:hAnsi="Times New Roman" w:cs="Times New Roman"/>
          <w:sz w:val="28"/>
          <w:szCs w:val="28"/>
        </w:rPr>
        <w:t>ПК 3.2.</w:t>
      </w:r>
      <w:r w:rsidRPr="00F60992">
        <w:rPr>
          <w:sz w:val="28"/>
          <w:szCs w:val="28"/>
        </w:rPr>
        <w:t xml:space="preserve"> </w:t>
      </w:r>
      <w:r w:rsidRPr="00F60992">
        <w:rPr>
          <w:rFonts w:ascii="Times New Roman" w:hAnsi="Times New Roman" w:cs="Times New Roman"/>
          <w:sz w:val="28"/>
          <w:szCs w:val="28"/>
        </w:rPr>
        <w:t>Проводить контроль соответствия качества деталей требованиям технической документации</w:t>
      </w:r>
    </w:p>
    <w:bookmarkEnd w:id="9"/>
    <w:p w:rsidR="005D0067" w:rsidRDefault="005D0067" w:rsidP="005D0067">
      <w:pPr>
        <w:spacing w:after="0" w:line="360" w:lineRule="auto"/>
        <w:jc w:val="both"/>
        <w:outlineLvl w:val="0"/>
        <w:rPr>
          <w:rFonts w:ascii="Times New Roman" w:hAnsi="Times New Roman" w:cs="Times New Roman"/>
          <w:sz w:val="28"/>
          <w:szCs w:val="28"/>
        </w:rPr>
      </w:pPr>
    </w:p>
    <w:p w:rsidR="005D0067" w:rsidRDefault="005D0067" w:rsidP="005D0067">
      <w:pPr>
        <w:pStyle w:val="1"/>
        <w:spacing w:before="0" w:beforeAutospacing="0" w:after="0" w:afterAutospacing="0" w:line="360" w:lineRule="auto"/>
        <w:ind w:firstLine="567"/>
        <w:jc w:val="center"/>
        <w:rPr>
          <w:sz w:val="28"/>
          <w:szCs w:val="28"/>
        </w:rPr>
      </w:pPr>
      <w:r w:rsidRPr="00F63FF5">
        <w:rPr>
          <w:sz w:val="28"/>
          <w:szCs w:val="28"/>
        </w:rPr>
        <w:t xml:space="preserve">Требования </w:t>
      </w:r>
      <w:r>
        <w:rPr>
          <w:sz w:val="28"/>
          <w:szCs w:val="28"/>
        </w:rPr>
        <w:t>к выполнению практических работ</w:t>
      </w:r>
    </w:p>
    <w:p w:rsidR="005D0067" w:rsidRDefault="005D0067" w:rsidP="005D0067">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Перед выполнением практической</w:t>
      </w:r>
      <w:r w:rsidRPr="00F63FF5">
        <w:rPr>
          <w:rFonts w:ascii="Times New Roman" w:hAnsi="Times New Roman" w:cs="Times New Roman"/>
          <w:sz w:val="28"/>
          <w:szCs w:val="28"/>
        </w:rPr>
        <w:t xml:space="preserve"> работ</w:t>
      </w:r>
      <w:r>
        <w:rPr>
          <w:rFonts w:ascii="Times New Roman" w:hAnsi="Times New Roman" w:cs="Times New Roman"/>
          <w:sz w:val="28"/>
          <w:szCs w:val="28"/>
        </w:rPr>
        <w:t>ы</w:t>
      </w:r>
      <w:r w:rsidRPr="00F63FF5">
        <w:rPr>
          <w:rFonts w:ascii="Times New Roman" w:hAnsi="Times New Roman" w:cs="Times New Roman"/>
          <w:sz w:val="28"/>
          <w:szCs w:val="28"/>
        </w:rPr>
        <w:t xml:space="preserve"> студент обязан проработать соответствующий </w:t>
      </w:r>
      <w:r>
        <w:rPr>
          <w:rFonts w:ascii="Times New Roman" w:hAnsi="Times New Roman" w:cs="Times New Roman"/>
          <w:sz w:val="28"/>
          <w:szCs w:val="28"/>
        </w:rPr>
        <w:t xml:space="preserve">теоретический </w:t>
      </w:r>
      <w:r w:rsidRPr="00F63FF5">
        <w:rPr>
          <w:rFonts w:ascii="Times New Roman" w:hAnsi="Times New Roman" w:cs="Times New Roman"/>
          <w:sz w:val="28"/>
          <w:szCs w:val="28"/>
        </w:rPr>
        <w:t>материал, уяснить цель работы, ознакомится с содержанием и алгоритмом выполнения работы.</w:t>
      </w:r>
    </w:p>
    <w:p w:rsidR="005D0067" w:rsidRDefault="005D0067" w:rsidP="005D0067">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Практическая работа выполняется в соответствии с алгоритмом, изложенным в Инструктивной карте.</w:t>
      </w:r>
    </w:p>
    <w:p w:rsidR="005D0067" w:rsidRPr="00F63FF5" w:rsidRDefault="005D0067" w:rsidP="005D0067">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При обосновании технических решений необходимо дать ссылки на использованную литературу с указанием страниц, таблиц, формул.</w:t>
      </w:r>
    </w:p>
    <w:p w:rsidR="005D0067" w:rsidRPr="00F63FF5" w:rsidRDefault="005D0067" w:rsidP="005D0067">
      <w:pPr>
        <w:spacing w:line="360" w:lineRule="auto"/>
        <w:ind w:firstLine="567"/>
        <w:jc w:val="both"/>
        <w:rPr>
          <w:rFonts w:ascii="Times New Roman" w:hAnsi="Times New Roman" w:cs="Times New Roman"/>
          <w:sz w:val="28"/>
          <w:szCs w:val="28"/>
        </w:rPr>
      </w:pPr>
      <w:r w:rsidRPr="00F63FF5">
        <w:rPr>
          <w:rFonts w:ascii="Times New Roman" w:hAnsi="Times New Roman" w:cs="Times New Roman"/>
          <w:sz w:val="28"/>
          <w:szCs w:val="28"/>
        </w:rPr>
        <w:t xml:space="preserve"> </w:t>
      </w:r>
      <w:r>
        <w:rPr>
          <w:rFonts w:ascii="Times New Roman" w:hAnsi="Times New Roman" w:cs="Times New Roman"/>
          <w:sz w:val="28"/>
          <w:szCs w:val="28"/>
        </w:rPr>
        <w:t>Отчёт по практической работе оформляется на листах формата А</w:t>
      </w:r>
      <w:proofErr w:type="gramStart"/>
      <w:r>
        <w:rPr>
          <w:rFonts w:ascii="Times New Roman" w:hAnsi="Times New Roman" w:cs="Times New Roman"/>
          <w:sz w:val="28"/>
          <w:szCs w:val="28"/>
        </w:rPr>
        <w:t>4</w:t>
      </w:r>
      <w:proofErr w:type="gramEnd"/>
      <w:r>
        <w:rPr>
          <w:rFonts w:ascii="Times New Roman" w:hAnsi="Times New Roman" w:cs="Times New Roman"/>
          <w:sz w:val="28"/>
          <w:szCs w:val="28"/>
        </w:rPr>
        <w:t xml:space="preserve"> в соответствии с требованиями  ГОСТ  ЕСКД.</w:t>
      </w: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Default="005D0067" w:rsidP="005D0067">
      <w:pPr>
        <w:spacing w:after="0"/>
        <w:jc w:val="center"/>
        <w:rPr>
          <w:rFonts w:ascii="Times New Roman" w:hAnsi="Times New Roman" w:cs="Times New Roman"/>
          <w:b/>
          <w:sz w:val="28"/>
          <w:szCs w:val="28"/>
        </w:rPr>
      </w:pPr>
    </w:p>
    <w:p w:rsidR="005D0067" w:rsidRPr="005D0067" w:rsidRDefault="005D0067" w:rsidP="005D0067">
      <w:pPr>
        <w:spacing w:after="0"/>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Практическая работа № 1</w:t>
      </w:r>
    </w:p>
    <w:p w:rsidR="005D0067" w:rsidRPr="005D0067" w:rsidRDefault="005D0067" w:rsidP="005D0067">
      <w:pPr>
        <w:spacing w:after="0"/>
        <w:jc w:val="center"/>
        <w:rPr>
          <w:rFonts w:ascii="Times New Roman" w:hAnsi="Times New Roman" w:cs="Times New Roman"/>
          <w:sz w:val="28"/>
          <w:szCs w:val="28"/>
        </w:rPr>
      </w:pPr>
      <w:r w:rsidRPr="005D0067">
        <w:rPr>
          <w:rFonts w:ascii="Times New Roman" w:hAnsi="Times New Roman" w:cs="Times New Roman"/>
          <w:b/>
          <w:bCs/>
          <w:sz w:val="28"/>
          <w:szCs w:val="28"/>
        </w:rPr>
        <w:t xml:space="preserve">Проектирование операций </w:t>
      </w:r>
      <w:r w:rsidRPr="005D0067">
        <w:rPr>
          <w:rFonts w:ascii="Times New Roman" w:hAnsi="Times New Roman" w:cs="Times New Roman"/>
          <w:b/>
          <w:sz w:val="28"/>
          <w:szCs w:val="28"/>
        </w:rPr>
        <w:t xml:space="preserve">электроэрозионной обработки детали </w:t>
      </w:r>
    </w:p>
    <w:p w:rsidR="005D0067" w:rsidRPr="005D0067" w:rsidRDefault="005D0067" w:rsidP="005D0067">
      <w:pPr>
        <w:spacing w:after="0"/>
        <w:jc w:val="both"/>
        <w:rPr>
          <w:rFonts w:ascii="Times New Roman" w:hAnsi="Times New Roman" w:cs="Times New Roman"/>
          <w:sz w:val="28"/>
          <w:szCs w:val="28"/>
        </w:rPr>
      </w:pPr>
      <w:r w:rsidRPr="005D0067">
        <w:rPr>
          <w:rFonts w:ascii="Times New Roman" w:hAnsi="Times New Roman" w:cs="Times New Roman"/>
          <w:b/>
          <w:sz w:val="28"/>
          <w:szCs w:val="28"/>
          <w:u w:val="single"/>
        </w:rPr>
        <w:t xml:space="preserve">Цель работы: </w:t>
      </w:r>
      <w:r w:rsidRPr="005D0067">
        <w:rPr>
          <w:rFonts w:ascii="Times New Roman" w:hAnsi="Times New Roman" w:cs="Times New Roman"/>
          <w:sz w:val="28"/>
          <w:szCs w:val="28"/>
        </w:rPr>
        <w:t xml:space="preserve">     проектирование  операций  электроэрозионной обработки детали </w:t>
      </w:r>
    </w:p>
    <w:p w:rsidR="005D0067" w:rsidRPr="005D0067" w:rsidRDefault="005D0067" w:rsidP="005D0067">
      <w:pPr>
        <w:spacing w:after="0"/>
        <w:jc w:val="both"/>
        <w:rPr>
          <w:rFonts w:ascii="Times New Roman" w:hAnsi="Times New Roman" w:cs="Times New Roman"/>
          <w:b/>
          <w:sz w:val="28"/>
          <w:szCs w:val="28"/>
          <w:u w:val="single"/>
        </w:rPr>
      </w:pPr>
      <w:r w:rsidRPr="005D0067">
        <w:rPr>
          <w:rFonts w:ascii="Times New Roman" w:hAnsi="Times New Roman" w:cs="Times New Roman"/>
          <w:b/>
          <w:sz w:val="28"/>
          <w:szCs w:val="28"/>
          <w:u w:val="single"/>
        </w:rPr>
        <w:t>Задачи:</w:t>
      </w:r>
    </w:p>
    <w:p w:rsidR="005D0067" w:rsidRPr="005D0067" w:rsidRDefault="005D0067" w:rsidP="005D0067">
      <w:pPr>
        <w:numPr>
          <w:ilvl w:val="0"/>
          <w:numId w:val="5"/>
        </w:numPr>
        <w:tabs>
          <w:tab w:val="clear" w:pos="1640"/>
          <w:tab w:val="num" w:pos="1134"/>
        </w:tabs>
        <w:spacing w:after="0" w:line="360" w:lineRule="auto"/>
        <w:ind w:left="0" w:firstLine="0"/>
        <w:jc w:val="both"/>
        <w:rPr>
          <w:rFonts w:ascii="Times New Roman" w:hAnsi="Times New Roman" w:cs="Times New Roman"/>
          <w:sz w:val="28"/>
          <w:szCs w:val="28"/>
        </w:rPr>
      </w:pPr>
      <w:r w:rsidRPr="005D0067">
        <w:rPr>
          <w:rFonts w:ascii="Times New Roman" w:hAnsi="Times New Roman" w:cs="Times New Roman"/>
          <w:sz w:val="28"/>
          <w:szCs w:val="28"/>
        </w:rPr>
        <w:t>Определить последовательность работ при проектировании операции электроэрозионной обработки.</w:t>
      </w:r>
    </w:p>
    <w:p w:rsidR="005D0067" w:rsidRPr="005D0067" w:rsidRDefault="005D0067" w:rsidP="005D0067">
      <w:pPr>
        <w:numPr>
          <w:ilvl w:val="0"/>
          <w:numId w:val="5"/>
        </w:numPr>
        <w:tabs>
          <w:tab w:val="clear" w:pos="1640"/>
          <w:tab w:val="num" w:pos="1134"/>
        </w:tabs>
        <w:spacing w:after="0" w:line="360" w:lineRule="auto"/>
        <w:ind w:left="0" w:firstLine="0"/>
        <w:jc w:val="both"/>
        <w:rPr>
          <w:rFonts w:ascii="Times New Roman" w:hAnsi="Times New Roman" w:cs="Times New Roman"/>
          <w:i/>
          <w:sz w:val="28"/>
          <w:szCs w:val="28"/>
        </w:rPr>
      </w:pPr>
      <w:r w:rsidRPr="005D0067">
        <w:rPr>
          <w:rFonts w:ascii="Times New Roman" w:hAnsi="Times New Roman" w:cs="Times New Roman"/>
          <w:sz w:val="28"/>
          <w:szCs w:val="28"/>
        </w:rPr>
        <w:t>Выполнить технические расчеты при проектировании  операции электроэрозионной обработки.</w:t>
      </w:r>
    </w:p>
    <w:p w:rsidR="005D0067" w:rsidRPr="005D0067" w:rsidRDefault="005D0067" w:rsidP="005D0067">
      <w:pPr>
        <w:pStyle w:val="a9"/>
        <w:widowControl w:val="0"/>
        <w:autoSpaceDE w:val="0"/>
        <w:autoSpaceDN w:val="0"/>
        <w:adjustRightInd w:val="0"/>
        <w:spacing w:line="276" w:lineRule="auto"/>
        <w:ind w:left="1640" w:hanging="1640"/>
        <w:jc w:val="both"/>
        <w:rPr>
          <w:b/>
          <w:sz w:val="28"/>
          <w:szCs w:val="28"/>
          <w:u w:val="single"/>
        </w:rPr>
      </w:pPr>
      <w:r w:rsidRPr="005D0067">
        <w:rPr>
          <w:b/>
          <w:sz w:val="28"/>
          <w:szCs w:val="28"/>
          <w:u w:val="single"/>
        </w:rPr>
        <w:t>Осваиваемые умения</w:t>
      </w:r>
    </w:p>
    <w:p w:rsidR="005D0067" w:rsidRPr="005D0067" w:rsidRDefault="005D0067" w:rsidP="005D0067">
      <w:pPr>
        <w:pStyle w:val="a9"/>
        <w:widowControl w:val="0"/>
        <w:numPr>
          <w:ilvl w:val="0"/>
          <w:numId w:val="36"/>
        </w:numPr>
        <w:autoSpaceDE w:val="0"/>
        <w:autoSpaceDN w:val="0"/>
        <w:adjustRightInd w:val="0"/>
        <w:spacing w:line="276" w:lineRule="auto"/>
        <w:jc w:val="both"/>
        <w:rPr>
          <w:sz w:val="28"/>
          <w:szCs w:val="28"/>
        </w:rPr>
      </w:pPr>
      <w:r w:rsidRPr="005D0067">
        <w:rPr>
          <w:sz w:val="28"/>
          <w:szCs w:val="28"/>
        </w:rPr>
        <w:t xml:space="preserve">Проверять соответствие оборудования, приспособлений, режущего и измерительного инструмента  требования технологической документации; </w:t>
      </w:r>
    </w:p>
    <w:p w:rsidR="005D0067" w:rsidRPr="005D0067" w:rsidRDefault="005D0067" w:rsidP="005D0067">
      <w:pPr>
        <w:pStyle w:val="a9"/>
        <w:widowControl w:val="0"/>
        <w:numPr>
          <w:ilvl w:val="0"/>
          <w:numId w:val="36"/>
        </w:numPr>
        <w:autoSpaceDE w:val="0"/>
        <w:autoSpaceDN w:val="0"/>
        <w:adjustRightInd w:val="0"/>
        <w:spacing w:line="276" w:lineRule="auto"/>
        <w:jc w:val="both"/>
        <w:rPr>
          <w:sz w:val="28"/>
          <w:szCs w:val="28"/>
        </w:rPr>
      </w:pPr>
      <w:r w:rsidRPr="005D0067">
        <w:rPr>
          <w:sz w:val="28"/>
          <w:szCs w:val="28"/>
        </w:rPr>
        <w:t xml:space="preserve">Определять (выявлять)  несоответствие геометрических параметров заготовки требованиям технологической документации; </w:t>
      </w:r>
    </w:p>
    <w:p w:rsidR="005D0067" w:rsidRPr="005D0067" w:rsidRDefault="005D0067" w:rsidP="005D0067">
      <w:pPr>
        <w:pStyle w:val="a9"/>
        <w:widowControl w:val="0"/>
        <w:numPr>
          <w:ilvl w:val="0"/>
          <w:numId w:val="36"/>
        </w:numPr>
        <w:autoSpaceDE w:val="0"/>
        <w:autoSpaceDN w:val="0"/>
        <w:adjustRightInd w:val="0"/>
        <w:spacing w:line="276" w:lineRule="auto"/>
        <w:jc w:val="both"/>
        <w:rPr>
          <w:sz w:val="28"/>
          <w:szCs w:val="28"/>
        </w:rPr>
      </w:pPr>
      <w:r w:rsidRPr="005D0067">
        <w:rPr>
          <w:sz w:val="28"/>
          <w:szCs w:val="28"/>
        </w:rPr>
        <w:t>Рассчитывать нормы времени.</w:t>
      </w:r>
    </w:p>
    <w:p w:rsidR="005D0067" w:rsidRPr="005D0067" w:rsidRDefault="005D0067" w:rsidP="005D0067">
      <w:pPr>
        <w:spacing w:after="0"/>
        <w:jc w:val="both"/>
        <w:rPr>
          <w:rFonts w:ascii="Times New Roman" w:hAnsi="Times New Roman" w:cs="Times New Roman"/>
          <w:b/>
          <w:sz w:val="28"/>
          <w:szCs w:val="28"/>
          <w:u w:val="single"/>
        </w:rPr>
      </w:pPr>
      <w:r w:rsidRPr="005D0067">
        <w:rPr>
          <w:rFonts w:ascii="Times New Roman" w:hAnsi="Times New Roman" w:cs="Times New Roman"/>
          <w:b/>
          <w:sz w:val="28"/>
          <w:szCs w:val="28"/>
          <w:u w:val="single"/>
        </w:rPr>
        <w:t>Оборудование:</w:t>
      </w:r>
    </w:p>
    <w:p w:rsidR="005D0067" w:rsidRPr="005D0067" w:rsidRDefault="005D0067" w:rsidP="005D0067">
      <w:pPr>
        <w:pStyle w:val="a9"/>
        <w:widowControl w:val="0"/>
        <w:autoSpaceDE w:val="0"/>
        <w:autoSpaceDN w:val="0"/>
        <w:adjustRightInd w:val="0"/>
        <w:spacing w:line="276" w:lineRule="auto"/>
        <w:jc w:val="both"/>
        <w:rPr>
          <w:sz w:val="28"/>
          <w:szCs w:val="28"/>
        </w:rPr>
      </w:pPr>
      <w:r w:rsidRPr="005D0067">
        <w:rPr>
          <w:sz w:val="28"/>
          <w:szCs w:val="28"/>
        </w:rPr>
        <w:t>ПК, раздаточный материал (чертежи деталей)</w:t>
      </w:r>
    </w:p>
    <w:p w:rsidR="005D0067" w:rsidRPr="005D0067" w:rsidRDefault="005D0067" w:rsidP="005D0067">
      <w:pPr>
        <w:pStyle w:val="a9"/>
        <w:widowControl w:val="0"/>
        <w:autoSpaceDE w:val="0"/>
        <w:autoSpaceDN w:val="0"/>
        <w:adjustRightInd w:val="0"/>
        <w:spacing w:line="276" w:lineRule="auto"/>
        <w:jc w:val="both"/>
        <w:rPr>
          <w:b/>
          <w:sz w:val="28"/>
          <w:szCs w:val="28"/>
        </w:rPr>
      </w:pPr>
    </w:p>
    <w:p w:rsidR="005D0067" w:rsidRPr="005D0067" w:rsidRDefault="005D0067" w:rsidP="005D0067">
      <w:pPr>
        <w:pStyle w:val="a9"/>
        <w:widowControl w:val="0"/>
        <w:autoSpaceDE w:val="0"/>
        <w:autoSpaceDN w:val="0"/>
        <w:adjustRightInd w:val="0"/>
        <w:spacing w:line="276" w:lineRule="auto"/>
        <w:jc w:val="both"/>
        <w:rPr>
          <w:b/>
          <w:sz w:val="28"/>
          <w:szCs w:val="28"/>
        </w:rPr>
      </w:pPr>
    </w:p>
    <w:p w:rsidR="005D0067" w:rsidRPr="005D0067" w:rsidRDefault="005D0067" w:rsidP="005D0067">
      <w:pPr>
        <w:pStyle w:val="a9"/>
        <w:widowControl w:val="0"/>
        <w:autoSpaceDE w:val="0"/>
        <w:autoSpaceDN w:val="0"/>
        <w:adjustRightInd w:val="0"/>
        <w:spacing w:line="276" w:lineRule="auto"/>
        <w:jc w:val="both"/>
        <w:rPr>
          <w:b/>
          <w:sz w:val="28"/>
          <w:szCs w:val="28"/>
        </w:rPr>
      </w:pPr>
      <w:r w:rsidRPr="005D0067">
        <w:rPr>
          <w:b/>
          <w:sz w:val="28"/>
          <w:szCs w:val="28"/>
        </w:rPr>
        <w:t>Инструктивная карта к практической работе № 1</w:t>
      </w:r>
    </w:p>
    <w:p w:rsidR="005D0067" w:rsidRPr="005D0067" w:rsidRDefault="005D0067" w:rsidP="005D0067">
      <w:pPr>
        <w:spacing w:after="0" w:line="360" w:lineRule="auto"/>
        <w:rPr>
          <w:rFonts w:ascii="Times New Roman" w:hAnsi="Times New Roman" w:cs="Times New Roman"/>
          <w:b/>
          <w:sz w:val="28"/>
          <w:szCs w:val="28"/>
        </w:rPr>
      </w:pPr>
      <w:r w:rsidRPr="005D0067">
        <w:rPr>
          <w:rFonts w:ascii="Times New Roman" w:hAnsi="Times New Roman" w:cs="Times New Roman"/>
          <w:b/>
          <w:sz w:val="28"/>
          <w:szCs w:val="28"/>
        </w:rPr>
        <w:t>1.Теоретические положения:</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Первоначально для осуществления электроэрозионной обработки применялись исключительно искровые разряды, создаваемые конденсатором в так </w:t>
      </w:r>
      <w:proofErr w:type="gramStart"/>
      <w:r w:rsidRPr="005D0067">
        <w:rPr>
          <w:rFonts w:ascii="Times New Roman" w:hAnsi="Times New Roman" w:cs="Times New Roman"/>
          <w:sz w:val="28"/>
          <w:szCs w:val="28"/>
        </w:rPr>
        <w:t>называемом</w:t>
      </w:r>
      <w:proofErr w:type="gramEnd"/>
      <w:r w:rsidRPr="005D0067">
        <w:rPr>
          <w:rFonts w:ascii="Times New Roman" w:hAnsi="Times New Roman" w:cs="Times New Roman"/>
          <w:sz w:val="28"/>
          <w:szCs w:val="28"/>
        </w:rPr>
        <w:t xml:space="preserve"> RC-генераторе. Поэтому новый процесс назвали </w:t>
      </w:r>
      <w:r w:rsidRPr="005D0067">
        <w:rPr>
          <w:rFonts w:ascii="Times New Roman" w:hAnsi="Times New Roman" w:cs="Times New Roman"/>
          <w:i/>
          <w:iCs/>
          <w:sz w:val="28"/>
          <w:szCs w:val="28"/>
        </w:rPr>
        <w:t>электроискровой обработкой</w:t>
      </w:r>
      <w:r w:rsidRPr="005D0067">
        <w:rPr>
          <w:rFonts w:ascii="Times New Roman" w:hAnsi="Times New Roman" w:cs="Times New Roman"/>
          <w:sz w:val="28"/>
          <w:szCs w:val="28"/>
        </w:rPr>
        <w:t>.</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Позднее были разработаны специальные генераторы импульсов, благодаря которым обработку можно было производить не на коротких искровых импульсах, а на более длительных </w:t>
      </w:r>
      <w:proofErr w:type="spellStart"/>
      <w:r w:rsidRPr="005D0067">
        <w:rPr>
          <w:rFonts w:ascii="Times New Roman" w:hAnsi="Times New Roman" w:cs="Times New Roman"/>
          <w:sz w:val="28"/>
          <w:szCs w:val="28"/>
        </w:rPr>
        <w:t>искродуговых</w:t>
      </w:r>
      <w:proofErr w:type="spellEnd"/>
      <w:r w:rsidRPr="005D0067">
        <w:rPr>
          <w:rFonts w:ascii="Times New Roman" w:hAnsi="Times New Roman" w:cs="Times New Roman"/>
          <w:sz w:val="28"/>
          <w:szCs w:val="28"/>
        </w:rPr>
        <w:t xml:space="preserve"> и дуговых разрядах. Чтобы отличить новые условия процесса, его стали называть </w:t>
      </w:r>
      <w:r w:rsidRPr="005D0067">
        <w:rPr>
          <w:rFonts w:ascii="Times New Roman" w:hAnsi="Times New Roman" w:cs="Times New Roman"/>
          <w:i/>
          <w:iCs/>
          <w:sz w:val="28"/>
          <w:szCs w:val="28"/>
        </w:rPr>
        <w:t>электроимпульсной обработкой</w:t>
      </w:r>
      <w:r w:rsidRPr="005D0067">
        <w:rPr>
          <w:rFonts w:ascii="Times New Roman" w:hAnsi="Times New Roman" w:cs="Times New Roman"/>
          <w:sz w:val="28"/>
          <w:szCs w:val="28"/>
        </w:rPr>
        <w:t>.</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В дальнейших исследованиях этих видов обработки был выявлен так называемый полярный эффект, при котором эрозия одного электрода, больше, чем эрозия другого. </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lastRenderedPageBreak/>
        <w:t>Поскольку электрод-инструмент должен подвергаться меньшей эрозии, чем обрабатываемая заготовка, то принята следующая полярность:</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при электроискровой обработке принимается прямая полярность, т.е. электрод — като</w:t>
      </w:r>
      <w:proofErr w:type="gramStart"/>
      <w:r w:rsidRPr="005D0067">
        <w:rPr>
          <w:rFonts w:ascii="Times New Roman" w:hAnsi="Times New Roman" w:cs="Times New Roman"/>
          <w:sz w:val="28"/>
          <w:szCs w:val="28"/>
        </w:rPr>
        <w:t>д(</w:t>
      </w:r>
      <w:proofErr w:type="gramEnd"/>
      <w:r w:rsidRPr="005D0067">
        <w:rPr>
          <w:rFonts w:ascii="Times New Roman" w:hAnsi="Times New Roman" w:cs="Times New Roman"/>
          <w:sz w:val="28"/>
          <w:szCs w:val="28"/>
        </w:rPr>
        <w:t>–), заготовка — анод (+);</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при электроимпульсной обработке — обратная полярность (электрод  “+”, обрабатываемая заготовка</w:t>
      </w:r>
      <w:proofErr w:type="gramStart"/>
      <w:r w:rsidRPr="005D0067">
        <w:rPr>
          <w:rFonts w:ascii="Times New Roman" w:hAnsi="Times New Roman" w:cs="Times New Roman"/>
          <w:sz w:val="28"/>
          <w:szCs w:val="28"/>
        </w:rPr>
        <w:t xml:space="preserve"> —  “–“) </w:t>
      </w:r>
      <w:proofErr w:type="gramEnd"/>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Процесс единичного электроэрозионного разряда, включает следующие последовательно протекающие стадии: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i/>
          <w:iCs/>
          <w:sz w:val="28"/>
          <w:szCs w:val="28"/>
        </w:rPr>
        <w:t xml:space="preserve">Стадия </w:t>
      </w:r>
      <w:r w:rsidRPr="005D0067">
        <w:rPr>
          <w:rFonts w:ascii="Times New Roman" w:hAnsi="Times New Roman" w:cs="Times New Roman"/>
          <w:sz w:val="28"/>
          <w:szCs w:val="28"/>
        </w:rPr>
        <w:t>1 — пробой межэлектродного  промежутка, в процессе которого в диэлектрической среде образуется канал сплошной проводимости.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i/>
          <w:iCs/>
          <w:sz w:val="28"/>
          <w:szCs w:val="28"/>
        </w:rPr>
        <w:t xml:space="preserve">Стадии </w:t>
      </w:r>
      <w:r w:rsidRPr="005D0067">
        <w:rPr>
          <w:rFonts w:ascii="Times New Roman" w:hAnsi="Times New Roman" w:cs="Times New Roman"/>
          <w:sz w:val="28"/>
          <w:szCs w:val="28"/>
        </w:rPr>
        <w:t>2 и 3, на которых формируется канал разряда, представляющий собой быстро расширяющуюся зону сквозной проводимости, заполненную плазмой из электронов и ионов с очень высокой температурой.</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Это приводит к частичному испарению, а также расплавлению поверхностей анода и катода, а за счет сжатия практически несжимаемой диэлектрической жидкости в канале создается высокое давление (до 20 МПа), а также газовый пузырь, расширяющийся с большой скоростью.</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i/>
          <w:iCs/>
          <w:sz w:val="28"/>
          <w:szCs w:val="28"/>
        </w:rPr>
        <w:t xml:space="preserve">Стадия </w:t>
      </w:r>
      <w:r w:rsidRPr="005D0067">
        <w:rPr>
          <w:rFonts w:ascii="Times New Roman" w:hAnsi="Times New Roman" w:cs="Times New Roman"/>
          <w:sz w:val="28"/>
          <w:szCs w:val="28"/>
        </w:rPr>
        <w:t>4. В образовавшемся газовом пузыре давление намного превосходит атмосферное, что приводит к перегреву расплавленного металла выше его температуры плавления. После окончания разряда давление в газовом пузыре, падает ниже атмосферного и происходит его схлопывание.</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Перегретый токопроводящий материал взрывообразно вскипает, что приводит к его выбросу с поверхностей электродов.</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Разряд образует на поверхностях электродов лунки, которые увеличивают на локальном участке размер межэлектродного промежутка. </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Длительность интервалов между импульсами должна быть достаточной для удаления из зоны разряда продуктов эрозии, а также газового пузыря. В связи с этим частота разрядов с возрастанием их энергии снижается.</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Величина подводимой электрической энергии и частота электрических импульсов оказывают решающее влияние на развитие единичного </w:t>
      </w:r>
      <w:r w:rsidRPr="005D0067">
        <w:rPr>
          <w:rFonts w:ascii="Times New Roman" w:hAnsi="Times New Roman" w:cs="Times New Roman"/>
          <w:sz w:val="28"/>
          <w:szCs w:val="28"/>
        </w:rPr>
        <w:lastRenderedPageBreak/>
        <w:t xml:space="preserve">электрического разряда. Среднее напряжение, при котором происходит пробой межэлектродного промежутка, почти линейно зависит от величины этого промежутка и </w:t>
      </w:r>
      <w:proofErr w:type="spellStart"/>
      <w:r w:rsidRPr="005D0067">
        <w:rPr>
          <w:rFonts w:ascii="Times New Roman" w:hAnsi="Times New Roman" w:cs="Times New Roman"/>
          <w:sz w:val="28"/>
          <w:szCs w:val="28"/>
        </w:rPr>
        <w:t>начистовых</w:t>
      </w:r>
      <w:proofErr w:type="spellEnd"/>
      <w:r w:rsidRPr="005D0067">
        <w:rPr>
          <w:rFonts w:ascii="Times New Roman" w:hAnsi="Times New Roman" w:cs="Times New Roman"/>
          <w:sz w:val="28"/>
          <w:szCs w:val="28"/>
        </w:rPr>
        <w:t xml:space="preserve"> режимах составляет 40...50, а </w:t>
      </w:r>
      <w:proofErr w:type="gramStart"/>
      <w:r w:rsidRPr="005D0067">
        <w:rPr>
          <w:rFonts w:ascii="Times New Roman" w:hAnsi="Times New Roman" w:cs="Times New Roman"/>
          <w:sz w:val="28"/>
          <w:szCs w:val="28"/>
        </w:rPr>
        <w:t>для</w:t>
      </w:r>
      <w:proofErr w:type="gramEnd"/>
      <w:r w:rsidRPr="005D0067">
        <w:rPr>
          <w:rFonts w:ascii="Times New Roman" w:hAnsi="Times New Roman" w:cs="Times New Roman"/>
          <w:sz w:val="28"/>
          <w:szCs w:val="28"/>
        </w:rPr>
        <w:t xml:space="preserve"> черновых  - 70...80вольт.</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Количество удаляемого материала на дуговой стадии разряда и размеры образующихся лунок значительно больше, чем на искровой стадии.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При электроэрозионной обработке используются электрические импульсы различной формы, но одной полярности, называемые иногда униполярными импульсами.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Основными параметрами электрических импульсов, подаваемых к межэлектродному промежутку, являются их частота повторения, длительность, амплитуда и скважность, а также форма, определяющие максимальную мощность и энергию. Форма и параметры импульсов оказывают существенное влияние на износ электрода-инструмента, производительность и высотные параметры шероховатости обработанной поверхности.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Одной из характеристик электроэрозионного процесса является скважность импульсов q, которой показывают отношение периода (Т) к длительности импульса </w:t>
      </w: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и</m:t>
            </m:r>
          </m:sub>
        </m:sSub>
      </m:oMath>
      <w:r w:rsidRPr="005D0067">
        <w:rPr>
          <w:rFonts w:ascii="Times New Roman" w:hAnsi="Times New Roman" w:cs="Times New Roman"/>
          <w:sz w:val="28"/>
          <w:szCs w:val="28"/>
        </w:rPr>
        <w:t>. В зависимости от реж</w:t>
      </w:r>
      <w:proofErr w:type="spellStart"/>
      <w:r w:rsidRPr="005D0067">
        <w:rPr>
          <w:rFonts w:ascii="Times New Roman" w:hAnsi="Times New Roman" w:cs="Times New Roman"/>
          <w:sz w:val="28"/>
          <w:szCs w:val="28"/>
        </w:rPr>
        <w:t>има</w:t>
      </w:r>
      <w:proofErr w:type="spellEnd"/>
      <w:r w:rsidRPr="005D0067">
        <w:rPr>
          <w:rFonts w:ascii="Times New Roman" w:hAnsi="Times New Roman" w:cs="Times New Roman"/>
          <w:sz w:val="28"/>
          <w:szCs w:val="28"/>
        </w:rPr>
        <w:t xml:space="preserve"> обработки диапазон скважностей может колебаться в пределах от 1 до 30.</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Форма импульсов может быть различной. </w:t>
      </w:r>
    </w:p>
    <w:p w:rsidR="005D0067" w:rsidRPr="005D0067" w:rsidRDefault="005D0067" w:rsidP="005D0067">
      <w:pPr>
        <w:autoSpaceDE w:val="0"/>
        <w:autoSpaceDN w:val="0"/>
        <w:adjustRightInd w:val="0"/>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2.Оборудование</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Для осуществления процессов и операций электроэрозионной обработки (ЭЭО) применяются два основных типа оборудования:</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электроэрозионные </w:t>
      </w:r>
      <w:r w:rsidRPr="005D0067">
        <w:rPr>
          <w:rFonts w:ascii="Times New Roman" w:hAnsi="Times New Roman" w:cs="Times New Roman"/>
          <w:i/>
          <w:sz w:val="28"/>
          <w:szCs w:val="28"/>
        </w:rPr>
        <w:t>копировально-прошивочные</w:t>
      </w:r>
      <w:r w:rsidRPr="005D0067">
        <w:rPr>
          <w:rFonts w:ascii="Times New Roman" w:hAnsi="Times New Roman" w:cs="Times New Roman"/>
          <w:sz w:val="28"/>
          <w:szCs w:val="28"/>
        </w:rPr>
        <w:t xml:space="preserve"> станки, на которых осуществляют прошивание различных отверстий, пазов, окон, а также объемное копирование профиля электродов при изготовлении разнообразной инструментальной оснастки;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электроэрозионные </w:t>
      </w:r>
      <w:r w:rsidRPr="005D0067">
        <w:rPr>
          <w:rFonts w:ascii="Times New Roman" w:hAnsi="Times New Roman" w:cs="Times New Roman"/>
          <w:i/>
          <w:sz w:val="28"/>
          <w:szCs w:val="28"/>
        </w:rPr>
        <w:t>вырезные станки</w:t>
      </w:r>
      <w:r w:rsidRPr="005D0067">
        <w:rPr>
          <w:rFonts w:ascii="Times New Roman" w:hAnsi="Times New Roman" w:cs="Times New Roman"/>
          <w:sz w:val="28"/>
          <w:szCs w:val="28"/>
        </w:rPr>
        <w:t xml:space="preserve">, на которых </w:t>
      </w:r>
      <w:proofErr w:type="spellStart"/>
      <w:r w:rsidRPr="005D0067">
        <w:rPr>
          <w:rFonts w:ascii="Times New Roman" w:hAnsi="Times New Roman" w:cs="Times New Roman"/>
          <w:sz w:val="28"/>
          <w:szCs w:val="28"/>
        </w:rPr>
        <w:t>непрофилированным</w:t>
      </w:r>
      <w:proofErr w:type="spellEnd"/>
      <w:r w:rsidRPr="005D0067">
        <w:rPr>
          <w:rFonts w:ascii="Times New Roman" w:hAnsi="Times New Roman" w:cs="Times New Roman"/>
          <w:sz w:val="28"/>
          <w:szCs w:val="28"/>
        </w:rPr>
        <w:t xml:space="preserve"> электродом-инструментом в виде проволоки диаметром </w:t>
      </w:r>
      <w:r w:rsidRPr="005D0067">
        <w:rPr>
          <w:rFonts w:ascii="Times New Roman" w:hAnsi="Times New Roman" w:cs="Times New Roman"/>
          <w:sz w:val="28"/>
          <w:szCs w:val="28"/>
        </w:rPr>
        <w:lastRenderedPageBreak/>
        <w:t>от 0,03 до 0,3мм, непрерывно перемещаемой через межэлектродный промежуток, вырезают в плоских заготовках фигуры любого требуемого профиля.</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i/>
          <w:sz w:val="28"/>
          <w:szCs w:val="28"/>
        </w:rPr>
        <w:t>Точные станки</w:t>
      </w:r>
      <w:r w:rsidRPr="005D0067">
        <w:rPr>
          <w:rFonts w:ascii="Times New Roman" w:hAnsi="Times New Roman" w:cs="Times New Roman"/>
          <w:sz w:val="28"/>
          <w:szCs w:val="28"/>
        </w:rPr>
        <w:t xml:space="preserve"> снабжают оптической системой отсчета координат, выполняют с цифровой индикацией, с программным управлением, с управлением от ЭВМ. В крупных станках шкафы управления и генераторы электрических импульсов устанавливаются отдельно.</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Для чистовой доводки вертикальных и наклонных поверхностей используют орбитальное движение электроды-инструменты (ЭИ). При орбитальном движении все точки электрода совершают в плоскостях, перпендикулярных направлению подачи, движение по круговым траекториям с одинаковыми радиусами. Для этой цели используют специальные орбитальные головки, а также </w:t>
      </w:r>
      <w:r w:rsidRPr="005D0067">
        <w:rPr>
          <w:rFonts w:ascii="Times New Roman" w:hAnsi="Times New Roman" w:cs="Times New Roman"/>
          <w:i/>
          <w:sz w:val="28"/>
          <w:szCs w:val="28"/>
        </w:rPr>
        <w:t>УЧПУ станков</w:t>
      </w:r>
      <w:r w:rsidRPr="005D0067">
        <w:rPr>
          <w:rFonts w:ascii="Times New Roman" w:hAnsi="Times New Roman" w:cs="Times New Roman"/>
          <w:sz w:val="28"/>
          <w:szCs w:val="28"/>
        </w:rPr>
        <w:t xml:space="preserve"> 4Л721ФЗ и 4Л723ФЗ-01.</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b/>
          <w:sz w:val="28"/>
          <w:szCs w:val="28"/>
        </w:rPr>
      </w:pPr>
      <w:r w:rsidRPr="005D0067">
        <w:rPr>
          <w:rFonts w:ascii="Times New Roman" w:hAnsi="Times New Roman" w:cs="Times New Roman"/>
          <w:b/>
          <w:sz w:val="28"/>
          <w:szCs w:val="28"/>
        </w:rPr>
        <w:t>3.Генераторы импульсов</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При расчете и выборе генератора импульсов исходят из условия получения формы и мощности импульса, необходимых для обеспечения требуемых технологических показателей процесса. Черновую и чистовую обработку обычно ведут от одного и того же генератора. В настоящее время в электроэрозионных станках используют релаксационные и полупроводниковые генераторы. Все отечественные копировально-прошивочные и  вырезные станки оснащены широкодиапазонными генераторами импульсов.</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b/>
          <w:sz w:val="28"/>
          <w:szCs w:val="28"/>
        </w:rPr>
      </w:pPr>
      <w:r w:rsidRPr="005D0067">
        <w:rPr>
          <w:rFonts w:ascii="Times New Roman" w:hAnsi="Times New Roman" w:cs="Times New Roman"/>
          <w:b/>
          <w:sz w:val="28"/>
          <w:szCs w:val="28"/>
        </w:rPr>
        <w:t>4.Электроды-инструменты, рабочие жидкости</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 xml:space="preserve">  Материалы электродов должны быть электропроводными, с однородной структурой, иметь незначительные внутренние напряжения. Электроды-инструменты (ЭИ) должны быть устойчивыми к воздействию рабочей жидкости и коррозии, должны легко обрабатываться.</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 xml:space="preserve">  К универсальным материалам ЭИ относятся графит и медь, композиционные материалы на основе меди позволяют улучшить эксплуатационные свойства ЭИ.   Электроды-инструменты из латуни, </w:t>
      </w:r>
      <w:r w:rsidRPr="005D0067">
        <w:rPr>
          <w:rFonts w:ascii="Times New Roman" w:hAnsi="Times New Roman" w:cs="Times New Roman"/>
          <w:sz w:val="28"/>
          <w:szCs w:val="28"/>
        </w:rPr>
        <w:lastRenderedPageBreak/>
        <w:t>алюминия и композиции «медь−вольфрам» имеют ограниченное применение при ЭЭО конкретных материалов и форм деталей.</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Рабочая жидкость (РЖ) для ЭЭО должна обеспечивать высокие технологические показатели в течение длительного времени, быть хорошо фильтруемой, неядовитой, иметь высокую температуру вспышки, низкие показатели испаряемости и токсичности.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Для работ в диапазоне токов от 0,5 до 45</w:t>
      </w:r>
      <w:proofErr w:type="gramStart"/>
      <w:r w:rsidRPr="005D0067">
        <w:rPr>
          <w:rFonts w:ascii="Times New Roman" w:hAnsi="Times New Roman" w:cs="Times New Roman"/>
          <w:sz w:val="28"/>
          <w:szCs w:val="28"/>
        </w:rPr>
        <w:t xml:space="preserve"> А</w:t>
      </w:r>
      <w:proofErr w:type="gramEnd"/>
      <w:r w:rsidRPr="005D0067">
        <w:rPr>
          <w:rFonts w:ascii="Times New Roman" w:hAnsi="Times New Roman" w:cs="Times New Roman"/>
          <w:sz w:val="28"/>
          <w:szCs w:val="28"/>
        </w:rPr>
        <w:t xml:space="preserve"> рекомендуется РЖ-3, для станков средней и большой мощности (10...250 А) — РЖ-8. </w:t>
      </w:r>
    </w:p>
    <w:p w:rsidR="005D0067" w:rsidRPr="005D0067" w:rsidRDefault="005D0067" w:rsidP="005D0067">
      <w:pPr>
        <w:spacing w:after="0"/>
        <w:jc w:val="both"/>
        <w:rPr>
          <w:rFonts w:ascii="Times New Roman" w:hAnsi="Times New Roman" w:cs="Times New Roman"/>
          <w:b/>
          <w:sz w:val="28"/>
          <w:szCs w:val="28"/>
        </w:rPr>
      </w:pPr>
      <w:r w:rsidRPr="005D0067">
        <w:rPr>
          <w:rFonts w:ascii="Times New Roman" w:hAnsi="Times New Roman" w:cs="Times New Roman"/>
          <w:b/>
          <w:sz w:val="28"/>
          <w:szCs w:val="28"/>
        </w:rPr>
        <w:t>Алгоритм выполнения работы:</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1. Определите  способ обработки поверхности детали, выбрать  схемы обработки.</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2. Определите  технологическую последовательность электроэрозионной обработки.</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3. Выберите оборудование.</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4. Рассчитайте  технологические показатели процесса.</w:t>
      </w:r>
    </w:p>
    <w:p w:rsidR="005D0067" w:rsidRPr="005D0067" w:rsidRDefault="005D0067" w:rsidP="005D0067">
      <w:pPr>
        <w:spacing w:after="0" w:line="360" w:lineRule="auto"/>
        <w:jc w:val="both"/>
        <w:rPr>
          <w:rFonts w:ascii="Times New Roman" w:hAnsi="Times New Roman" w:cs="Times New Roman"/>
          <w:b/>
          <w:sz w:val="28"/>
          <w:szCs w:val="28"/>
          <w:u w:val="single"/>
        </w:rPr>
      </w:pPr>
    </w:p>
    <w:p w:rsidR="005D0067" w:rsidRPr="005D0067" w:rsidRDefault="005D0067" w:rsidP="005D0067">
      <w:pPr>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Задания:</w:t>
      </w:r>
      <w:r w:rsidRPr="005D0067">
        <w:rPr>
          <w:rFonts w:ascii="Times New Roman" w:hAnsi="Times New Roman" w:cs="Times New Roman"/>
          <w:b/>
          <w:sz w:val="28"/>
          <w:szCs w:val="28"/>
          <w:u w:val="single"/>
        </w:rPr>
        <w:t xml:space="preserve"> </w:t>
      </w:r>
      <w:r w:rsidRPr="005D0067">
        <w:rPr>
          <w:rFonts w:ascii="Times New Roman" w:hAnsi="Times New Roman" w:cs="Times New Roman"/>
          <w:b/>
          <w:sz w:val="28"/>
          <w:szCs w:val="28"/>
        </w:rPr>
        <w:t>Спроектируйте следующие технологические операции электроэрозионной обработки детали:</w:t>
      </w:r>
    </w:p>
    <w:p w:rsidR="005D0067" w:rsidRPr="005D0067" w:rsidRDefault="005D0067" w:rsidP="005D0067">
      <w:pPr>
        <w:pStyle w:val="a9"/>
        <w:spacing w:line="360" w:lineRule="auto"/>
        <w:jc w:val="both"/>
        <w:rPr>
          <w:sz w:val="28"/>
          <w:szCs w:val="28"/>
        </w:rPr>
      </w:pPr>
      <w:r w:rsidRPr="005D0067">
        <w:rPr>
          <w:sz w:val="28"/>
          <w:szCs w:val="28"/>
        </w:rPr>
        <w:t>1)</w:t>
      </w:r>
      <w:r w:rsidRPr="005D0067">
        <w:rPr>
          <w:i/>
          <w:sz w:val="28"/>
          <w:szCs w:val="28"/>
        </w:rPr>
        <w:t xml:space="preserve"> </w:t>
      </w:r>
      <w:r w:rsidRPr="005D0067">
        <w:rPr>
          <w:sz w:val="28"/>
          <w:szCs w:val="28"/>
        </w:rPr>
        <w:t>копировально-прошивочная,</w:t>
      </w:r>
    </w:p>
    <w:p w:rsidR="005D0067" w:rsidRPr="005D0067" w:rsidRDefault="005D0067" w:rsidP="005D0067">
      <w:pPr>
        <w:pStyle w:val="a9"/>
        <w:spacing w:line="360" w:lineRule="auto"/>
        <w:jc w:val="both"/>
        <w:rPr>
          <w:sz w:val="28"/>
          <w:szCs w:val="28"/>
        </w:rPr>
      </w:pPr>
      <w:r w:rsidRPr="005D0067">
        <w:rPr>
          <w:sz w:val="28"/>
          <w:szCs w:val="28"/>
        </w:rPr>
        <w:t>2) вырезная,</w:t>
      </w:r>
    </w:p>
    <w:p w:rsidR="005D0067" w:rsidRPr="005D0067" w:rsidRDefault="005D0067" w:rsidP="005D0067">
      <w:pPr>
        <w:autoSpaceDE w:val="0"/>
        <w:autoSpaceDN w:val="0"/>
        <w:adjustRightInd w:val="0"/>
        <w:spacing w:after="0" w:line="360" w:lineRule="auto"/>
        <w:ind w:left="360"/>
        <w:jc w:val="both"/>
        <w:rPr>
          <w:rFonts w:ascii="Times New Roman" w:hAnsi="Times New Roman" w:cs="Times New Roman"/>
          <w:sz w:val="28"/>
          <w:szCs w:val="28"/>
        </w:rPr>
      </w:pPr>
      <w:r w:rsidRPr="005D0067">
        <w:rPr>
          <w:sz w:val="28"/>
          <w:szCs w:val="28"/>
        </w:rPr>
        <w:t xml:space="preserve">     3)</w:t>
      </w:r>
      <w:r w:rsidRPr="005D0067">
        <w:rPr>
          <w:rFonts w:ascii="Times New Roman" w:hAnsi="Times New Roman" w:cs="Times New Roman"/>
          <w:sz w:val="28"/>
          <w:szCs w:val="28"/>
        </w:rPr>
        <w:t>операции с  ЧПУ.</w:t>
      </w:r>
    </w:p>
    <w:p w:rsidR="005D0067" w:rsidRPr="005D0067" w:rsidRDefault="005D0067" w:rsidP="005D0067">
      <w:pPr>
        <w:pStyle w:val="a9"/>
        <w:autoSpaceDE w:val="0"/>
        <w:autoSpaceDN w:val="0"/>
        <w:adjustRightInd w:val="0"/>
        <w:spacing w:line="360" w:lineRule="auto"/>
        <w:jc w:val="both"/>
        <w:rPr>
          <w:sz w:val="28"/>
          <w:szCs w:val="28"/>
        </w:rPr>
      </w:pPr>
      <w:r w:rsidRPr="005D0067">
        <w:rPr>
          <w:sz w:val="28"/>
          <w:szCs w:val="28"/>
        </w:rPr>
        <w:t>(Задание выполняется по чертежам деталей).</w:t>
      </w:r>
    </w:p>
    <w:p w:rsidR="005D0067" w:rsidRPr="005D0067" w:rsidRDefault="005D0067" w:rsidP="005D0067">
      <w:pPr>
        <w:shd w:val="clear" w:color="auto" w:fill="FFFFFF"/>
        <w:spacing w:after="0"/>
        <w:jc w:val="both"/>
        <w:rPr>
          <w:rFonts w:ascii="Times New Roman" w:hAnsi="Times New Roman" w:cs="Times New Roman"/>
          <w:b/>
          <w:sz w:val="28"/>
          <w:szCs w:val="28"/>
        </w:rPr>
      </w:pPr>
    </w:p>
    <w:p w:rsidR="005D0067" w:rsidRPr="005D0067" w:rsidRDefault="005D0067" w:rsidP="005D0067">
      <w:pPr>
        <w:spacing w:after="0"/>
        <w:jc w:val="both"/>
        <w:rPr>
          <w:rFonts w:ascii="Times New Roman" w:hAnsi="Times New Roman" w:cs="Times New Roman"/>
          <w:b/>
          <w:sz w:val="28"/>
          <w:szCs w:val="28"/>
          <w:u w:val="single"/>
        </w:rPr>
      </w:pPr>
      <w:r w:rsidRPr="005D0067">
        <w:rPr>
          <w:rFonts w:ascii="Times New Roman" w:hAnsi="Times New Roman" w:cs="Times New Roman"/>
          <w:b/>
          <w:sz w:val="28"/>
          <w:szCs w:val="28"/>
          <w:u w:val="single"/>
        </w:rPr>
        <w:br w:type="page"/>
      </w:r>
    </w:p>
    <w:p w:rsidR="005D0067" w:rsidRPr="005D0067" w:rsidRDefault="005D0067" w:rsidP="005D0067">
      <w:pPr>
        <w:spacing w:after="0" w:line="360" w:lineRule="auto"/>
        <w:ind w:firstLine="709"/>
        <w:jc w:val="center"/>
        <w:rPr>
          <w:rFonts w:ascii="Times New Roman" w:hAnsi="Times New Roman" w:cs="Times New Roman"/>
          <w:b/>
          <w:sz w:val="28"/>
          <w:szCs w:val="28"/>
          <w:u w:val="single"/>
        </w:rPr>
      </w:pPr>
      <w:r w:rsidRPr="005D0067">
        <w:rPr>
          <w:rFonts w:ascii="Times New Roman" w:hAnsi="Times New Roman" w:cs="Times New Roman"/>
          <w:b/>
          <w:sz w:val="28"/>
          <w:szCs w:val="28"/>
          <w:u w:val="single"/>
        </w:rPr>
        <w:lastRenderedPageBreak/>
        <w:t>Карта допуска к практической работе №1</w:t>
      </w:r>
    </w:p>
    <w:p w:rsidR="005D0067" w:rsidRPr="005D0067" w:rsidRDefault="005D0067" w:rsidP="005D0067">
      <w:pPr>
        <w:spacing w:after="0" w:line="360" w:lineRule="auto"/>
        <w:jc w:val="center"/>
        <w:rPr>
          <w:rFonts w:ascii="Times New Roman" w:hAnsi="Times New Roman" w:cs="Times New Roman"/>
          <w:b/>
          <w:bCs/>
          <w:sz w:val="28"/>
          <w:szCs w:val="28"/>
        </w:rPr>
      </w:pPr>
      <w:r w:rsidRPr="005D0067">
        <w:rPr>
          <w:rFonts w:ascii="Times New Roman" w:hAnsi="Times New Roman" w:cs="Times New Roman"/>
          <w:b/>
          <w:bCs/>
          <w:sz w:val="28"/>
          <w:szCs w:val="28"/>
        </w:rPr>
        <w:t>Проектирование операций ЭЭО</w:t>
      </w:r>
    </w:p>
    <w:p w:rsidR="005D0067" w:rsidRPr="005D0067" w:rsidRDefault="005D0067" w:rsidP="005D0067">
      <w:pPr>
        <w:spacing w:after="0"/>
        <w:jc w:val="both"/>
        <w:rPr>
          <w:rFonts w:ascii="Times New Roman" w:hAnsi="Times New Roman" w:cs="Times New Roman"/>
          <w:b/>
          <w:sz w:val="28"/>
          <w:szCs w:val="28"/>
        </w:rPr>
      </w:pPr>
    </w:p>
    <w:p w:rsidR="005D0067" w:rsidRPr="005D0067" w:rsidRDefault="005D0067" w:rsidP="005D0067">
      <w:pPr>
        <w:numPr>
          <w:ilvl w:val="0"/>
          <w:numId w:val="1"/>
        </w:numPr>
        <w:tabs>
          <w:tab w:val="clear" w:pos="1070"/>
          <w:tab w:val="num" w:pos="0"/>
        </w:tabs>
        <w:spacing w:after="0"/>
        <w:ind w:left="0" w:firstLine="0"/>
        <w:jc w:val="both"/>
        <w:rPr>
          <w:rFonts w:ascii="Times New Roman" w:hAnsi="Times New Roman" w:cs="Times New Roman"/>
          <w:sz w:val="28"/>
          <w:szCs w:val="28"/>
        </w:rPr>
      </w:pPr>
      <w:r w:rsidRPr="005D0067">
        <w:rPr>
          <w:rFonts w:ascii="Times New Roman" w:hAnsi="Times New Roman" w:cs="Times New Roman"/>
          <w:sz w:val="28"/>
          <w:szCs w:val="28"/>
        </w:rPr>
        <w:t>Назначение операций электроэрозионной обработки</w:t>
      </w:r>
    </w:p>
    <w:p w:rsidR="005D0067" w:rsidRPr="005D0067" w:rsidRDefault="005D0067" w:rsidP="005D0067">
      <w:pPr>
        <w:tabs>
          <w:tab w:val="num" w:pos="0"/>
        </w:tabs>
        <w:spacing w:after="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numPr>
          <w:ilvl w:val="0"/>
          <w:numId w:val="1"/>
        </w:numPr>
        <w:tabs>
          <w:tab w:val="clear" w:pos="1070"/>
          <w:tab w:val="num" w:pos="0"/>
        </w:tabs>
        <w:spacing w:after="0"/>
        <w:ind w:left="0" w:firstLine="0"/>
        <w:jc w:val="both"/>
        <w:rPr>
          <w:rFonts w:ascii="Times New Roman" w:hAnsi="Times New Roman" w:cs="Times New Roman"/>
          <w:sz w:val="28"/>
          <w:szCs w:val="28"/>
        </w:rPr>
      </w:pPr>
      <w:r w:rsidRPr="005D0067">
        <w:rPr>
          <w:rFonts w:ascii="Times New Roman" w:hAnsi="Times New Roman" w:cs="Times New Roman"/>
          <w:sz w:val="28"/>
          <w:szCs w:val="28"/>
        </w:rPr>
        <w:t>Основные виды оборудования для операций электроэрозионной обработки</w:t>
      </w:r>
    </w:p>
    <w:p w:rsidR="005D0067" w:rsidRPr="005D0067" w:rsidRDefault="005D0067" w:rsidP="005D0067">
      <w:pPr>
        <w:tabs>
          <w:tab w:val="num" w:pos="0"/>
        </w:tabs>
        <w:spacing w:after="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numPr>
          <w:ilvl w:val="0"/>
          <w:numId w:val="1"/>
        </w:numPr>
        <w:tabs>
          <w:tab w:val="clear" w:pos="1070"/>
          <w:tab w:val="num" w:pos="0"/>
        </w:tabs>
        <w:spacing w:after="0"/>
        <w:ind w:left="0" w:firstLine="0"/>
        <w:jc w:val="both"/>
        <w:rPr>
          <w:rFonts w:ascii="Times New Roman" w:hAnsi="Times New Roman" w:cs="Times New Roman"/>
          <w:sz w:val="28"/>
          <w:szCs w:val="28"/>
        </w:rPr>
      </w:pPr>
      <w:r w:rsidRPr="005D0067">
        <w:rPr>
          <w:rFonts w:ascii="Times New Roman" w:hAnsi="Times New Roman" w:cs="Times New Roman"/>
          <w:sz w:val="28"/>
          <w:szCs w:val="28"/>
        </w:rPr>
        <w:t>Виды генераторов электроэрозионной обработки</w:t>
      </w:r>
    </w:p>
    <w:p w:rsidR="005D0067" w:rsidRPr="005D0067" w:rsidRDefault="005D0067" w:rsidP="005D0067">
      <w:pPr>
        <w:tabs>
          <w:tab w:val="num" w:pos="0"/>
        </w:tabs>
        <w:spacing w:after="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tabs>
          <w:tab w:val="num" w:pos="0"/>
        </w:tabs>
        <w:spacing w:after="0"/>
        <w:jc w:val="both"/>
        <w:rPr>
          <w:rFonts w:ascii="Times New Roman" w:hAnsi="Times New Roman" w:cs="Times New Roman"/>
          <w:sz w:val="28"/>
          <w:szCs w:val="28"/>
        </w:rPr>
      </w:pPr>
      <w:r w:rsidRPr="005D0067">
        <w:rPr>
          <w:rFonts w:ascii="Times New Roman" w:hAnsi="Times New Roman" w:cs="Times New Roman"/>
          <w:sz w:val="28"/>
          <w:szCs w:val="28"/>
        </w:rPr>
        <w:t>4.Виды материалов электродов, область применения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numPr>
          <w:ilvl w:val="0"/>
          <w:numId w:val="2"/>
        </w:numPr>
        <w:tabs>
          <w:tab w:val="clear" w:pos="1069"/>
          <w:tab w:val="num" w:pos="709"/>
        </w:tabs>
        <w:spacing w:after="0"/>
        <w:ind w:left="709" w:hanging="709"/>
        <w:jc w:val="both"/>
        <w:rPr>
          <w:rFonts w:ascii="Times New Roman" w:hAnsi="Times New Roman" w:cs="Times New Roman"/>
          <w:sz w:val="28"/>
          <w:szCs w:val="28"/>
        </w:rPr>
      </w:pPr>
      <w:r w:rsidRPr="005D0067">
        <w:rPr>
          <w:rFonts w:ascii="Times New Roman" w:hAnsi="Times New Roman" w:cs="Times New Roman"/>
          <w:sz w:val="28"/>
          <w:szCs w:val="28"/>
        </w:rPr>
        <w:t>Условия достижения требований по точности и качеству</w:t>
      </w:r>
    </w:p>
    <w:p w:rsidR="005D0067" w:rsidRPr="005D0067" w:rsidRDefault="005D0067" w:rsidP="005D0067">
      <w:pPr>
        <w:spacing w:after="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spacing w:after="0"/>
        <w:ind w:firstLine="709"/>
        <w:jc w:val="both"/>
        <w:rPr>
          <w:rFonts w:ascii="Times New Roman" w:hAnsi="Times New Roman" w:cs="Times New Roman"/>
          <w:b/>
          <w:sz w:val="28"/>
          <w:szCs w:val="28"/>
          <w:u w:val="single"/>
        </w:rPr>
      </w:pPr>
    </w:p>
    <w:p w:rsidR="005D0067" w:rsidRPr="005D0067" w:rsidRDefault="005D0067" w:rsidP="005D0067">
      <w:pPr>
        <w:spacing w:after="0"/>
        <w:ind w:firstLine="709"/>
        <w:jc w:val="both"/>
        <w:rPr>
          <w:rFonts w:ascii="Times New Roman" w:hAnsi="Times New Roman" w:cs="Times New Roman"/>
          <w:b/>
          <w:sz w:val="28"/>
          <w:szCs w:val="28"/>
          <w:u w:val="single"/>
        </w:rPr>
      </w:pPr>
    </w:p>
    <w:p w:rsidR="005D0067" w:rsidRPr="005D0067" w:rsidRDefault="005D0067" w:rsidP="005D0067">
      <w:pPr>
        <w:spacing w:after="0"/>
        <w:ind w:firstLine="709"/>
        <w:jc w:val="both"/>
        <w:rPr>
          <w:rFonts w:ascii="Times New Roman" w:hAnsi="Times New Roman" w:cs="Times New Roman"/>
          <w:b/>
          <w:sz w:val="28"/>
          <w:szCs w:val="28"/>
          <w:u w:val="single"/>
        </w:rPr>
      </w:pPr>
    </w:p>
    <w:p w:rsidR="005D0067" w:rsidRPr="005D0067" w:rsidRDefault="005D0067" w:rsidP="005D0067">
      <w:pPr>
        <w:spacing w:after="0"/>
        <w:ind w:firstLine="709"/>
        <w:jc w:val="both"/>
        <w:rPr>
          <w:rFonts w:ascii="Times New Roman" w:hAnsi="Times New Roman" w:cs="Times New Roman"/>
          <w:b/>
          <w:sz w:val="28"/>
          <w:szCs w:val="28"/>
          <w:u w:val="single"/>
        </w:rPr>
      </w:pPr>
    </w:p>
    <w:p w:rsidR="005D0067" w:rsidRPr="005D0067" w:rsidRDefault="005D0067" w:rsidP="005D0067">
      <w:pPr>
        <w:spacing w:after="0"/>
        <w:ind w:firstLine="709"/>
        <w:jc w:val="both"/>
        <w:rPr>
          <w:rFonts w:ascii="Times New Roman" w:hAnsi="Times New Roman" w:cs="Times New Roman"/>
          <w:b/>
          <w:sz w:val="28"/>
          <w:szCs w:val="28"/>
          <w:u w:val="single"/>
        </w:rPr>
      </w:pPr>
    </w:p>
    <w:p w:rsidR="005D0067" w:rsidRPr="005D0067" w:rsidRDefault="005D0067" w:rsidP="005D0067">
      <w:pPr>
        <w:spacing w:after="0" w:line="360" w:lineRule="auto"/>
        <w:ind w:firstLine="709"/>
        <w:jc w:val="center"/>
        <w:rPr>
          <w:rFonts w:ascii="Times New Roman" w:hAnsi="Times New Roman" w:cs="Times New Roman"/>
          <w:b/>
          <w:sz w:val="28"/>
          <w:szCs w:val="28"/>
          <w:u w:val="single"/>
        </w:rPr>
      </w:pPr>
      <w:r w:rsidRPr="005D0067">
        <w:rPr>
          <w:rFonts w:ascii="Times New Roman" w:hAnsi="Times New Roman" w:cs="Times New Roman"/>
          <w:b/>
          <w:sz w:val="28"/>
          <w:szCs w:val="28"/>
          <w:u w:val="single"/>
        </w:rPr>
        <w:lastRenderedPageBreak/>
        <w:t>Карта отчета к практической работе №1</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Задание 1. Проектирование  копировальн</w:t>
      </w:r>
      <w:proofErr w:type="gramStart"/>
      <w:r w:rsidRPr="005D0067">
        <w:rPr>
          <w:rFonts w:ascii="Times New Roman" w:hAnsi="Times New Roman" w:cs="Times New Roman"/>
          <w:b/>
          <w:sz w:val="28"/>
          <w:szCs w:val="28"/>
        </w:rPr>
        <w:t>о-</w:t>
      </w:r>
      <w:proofErr w:type="gramEnd"/>
      <w:r w:rsidRPr="005D0067">
        <w:rPr>
          <w:rFonts w:ascii="Times New Roman" w:hAnsi="Times New Roman" w:cs="Times New Roman"/>
          <w:b/>
          <w:sz w:val="28"/>
          <w:szCs w:val="28"/>
        </w:rPr>
        <w:t xml:space="preserve"> прошивочной операции детали </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numPr>
          <w:ilvl w:val="0"/>
          <w:numId w:val="3"/>
        </w:numPr>
        <w:tabs>
          <w:tab w:val="clear" w:pos="720"/>
          <w:tab w:val="num" w:pos="0"/>
        </w:tabs>
        <w:spacing w:after="0" w:line="360" w:lineRule="auto"/>
        <w:ind w:left="0" w:firstLine="360"/>
        <w:jc w:val="both"/>
        <w:rPr>
          <w:rFonts w:ascii="Times New Roman" w:hAnsi="Times New Roman" w:cs="Times New Roman"/>
          <w:sz w:val="28"/>
          <w:szCs w:val="28"/>
        </w:rPr>
      </w:pPr>
      <w:r w:rsidRPr="005D0067">
        <w:rPr>
          <w:rFonts w:ascii="Times New Roman" w:hAnsi="Times New Roman" w:cs="Times New Roman"/>
          <w:sz w:val="28"/>
          <w:szCs w:val="28"/>
        </w:rPr>
        <w:t>Исходные данные:</w:t>
      </w:r>
    </w:p>
    <w:p w:rsidR="005D0067" w:rsidRPr="005D0067" w:rsidRDefault="005D0067" w:rsidP="005D0067">
      <w:pPr>
        <w:tabs>
          <w:tab w:val="num" w:pos="0"/>
        </w:tabs>
        <w:spacing w:after="0" w:line="360" w:lineRule="auto"/>
        <w:ind w:firstLine="360"/>
        <w:jc w:val="both"/>
        <w:rPr>
          <w:rFonts w:ascii="Times New Roman" w:hAnsi="Times New Roman" w:cs="Times New Roman"/>
          <w:sz w:val="28"/>
          <w:szCs w:val="28"/>
        </w:rPr>
      </w:pPr>
      <w:r w:rsidRPr="005D0067">
        <w:rPr>
          <w:rFonts w:ascii="Times New Roman" w:hAnsi="Times New Roman" w:cs="Times New Roman"/>
          <w:sz w:val="28"/>
          <w:szCs w:val="28"/>
        </w:rPr>
        <w:t>Деталь_______________________________________________________.</w:t>
      </w:r>
    </w:p>
    <w:p w:rsidR="005D0067" w:rsidRPr="005D0067" w:rsidRDefault="005D0067" w:rsidP="005D0067">
      <w:pPr>
        <w:tabs>
          <w:tab w:val="num" w:pos="0"/>
        </w:tabs>
        <w:spacing w:after="0" w:line="360" w:lineRule="auto"/>
        <w:ind w:firstLine="360"/>
        <w:jc w:val="both"/>
        <w:rPr>
          <w:rFonts w:ascii="Times New Roman" w:hAnsi="Times New Roman" w:cs="Times New Roman"/>
          <w:sz w:val="28"/>
          <w:szCs w:val="28"/>
        </w:rPr>
      </w:pPr>
      <w:r w:rsidRPr="005D0067">
        <w:rPr>
          <w:rFonts w:ascii="Times New Roman" w:hAnsi="Times New Roman" w:cs="Times New Roman"/>
          <w:sz w:val="28"/>
          <w:szCs w:val="28"/>
        </w:rPr>
        <w:t xml:space="preserve">         Обрабатываемая поверхность ____________________________________</w:t>
      </w:r>
    </w:p>
    <w:p w:rsidR="005D0067" w:rsidRPr="005D0067" w:rsidRDefault="005D0067" w:rsidP="005D0067">
      <w:pPr>
        <w:pStyle w:val="a4"/>
        <w:shd w:val="clear" w:color="auto" w:fill="FDF8EF"/>
        <w:spacing w:after="0" w:afterAutospacing="0" w:line="360" w:lineRule="auto"/>
        <w:jc w:val="both"/>
        <w:rPr>
          <w:sz w:val="28"/>
          <w:szCs w:val="28"/>
          <w:u w:val="single"/>
        </w:rPr>
      </w:pPr>
      <w:r w:rsidRPr="005D0067">
        <w:rPr>
          <w:sz w:val="28"/>
          <w:szCs w:val="28"/>
        </w:rPr>
        <w:t>2. Определение способа обработки поверхности детали     __________________________________________________________________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3.Схема обработки__________________________________________________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4.Характеристика марки обрабатываемого материала: __________________________________________________________________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5.Технологические свойства материала: 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6.  Определение  технологической последовательности электроэрозионной обработки_________________________________________________________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7. Выбор оборудования______________________________________________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8. Характеристика станка</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1)Назначение: ____________________________________________________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2) Технические характеристики  станка: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670"/>
        <w:gridCol w:w="1000"/>
      </w:tblGrid>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r w:rsidRPr="005D0067">
              <w:rPr>
                <w:sz w:val="28"/>
                <w:szCs w:val="28"/>
              </w:rPr>
              <w:t>Размеры рабочей поверхности стола (</w:t>
            </w:r>
            <w:proofErr w:type="spellStart"/>
            <w:r w:rsidRPr="005D0067">
              <w:rPr>
                <w:sz w:val="28"/>
                <w:szCs w:val="28"/>
              </w:rPr>
              <w:t>длина×ширина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rHeight w:val="542"/>
          <w:tblCellSpacing w:w="0" w:type="dxa"/>
        </w:trPr>
        <w:tc>
          <w:tcPr>
            <w:tcW w:w="7670" w:type="dxa"/>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Наибольшая масса, </w:t>
            </w:r>
            <w:proofErr w:type="gramStart"/>
            <w:r w:rsidRPr="005D0067">
              <w:rPr>
                <w:sz w:val="28"/>
                <w:szCs w:val="28"/>
              </w:rPr>
              <w:t>кг</w:t>
            </w:r>
            <w:proofErr w:type="gramEnd"/>
            <w:r w:rsidRPr="005D0067">
              <w:rPr>
                <w:sz w:val="28"/>
                <w:szCs w:val="28"/>
              </w:rPr>
              <w:t>:</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обрабатываемой детали</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электрода-инструмента</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rHeight w:val="541"/>
          <w:tblCellSpacing w:w="0" w:type="dxa"/>
        </w:trPr>
        <w:tc>
          <w:tcPr>
            <w:tcW w:w="7670" w:type="dxa"/>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rHeight w:val="541"/>
          <w:tblCellSpacing w:w="0" w:type="dxa"/>
        </w:trPr>
        <w:tc>
          <w:tcPr>
            <w:tcW w:w="7670" w:type="dxa"/>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Наибольшее расстояние от торца шпинделя до рабочей поверхности стола,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Рабочий ход шпинделя,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rHeight w:val="542"/>
          <w:tblCellSpacing w:w="0" w:type="dxa"/>
        </w:trPr>
        <w:tc>
          <w:tcPr>
            <w:tcW w:w="7670" w:type="dxa"/>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Наибольший ход инструмента, </w:t>
            </w:r>
            <w:proofErr w:type="gramStart"/>
            <w:r w:rsidRPr="005D0067">
              <w:rPr>
                <w:sz w:val="28"/>
                <w:szCs w:val="28"/>
              </w:rPr>
              <w:t>мм</w:t>
            </w:r>
            <w:proofErr w:type="gramEnd"/>
            <w:r w:rsidRPr="005D0067">
              <w:rPr>
                <w:sz w:val="28"/>
                <w:szCs w:val="28"/>
              </w:rPr>
              <w:t>:</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lastRenderedPageBreak/>
              <w:t>поперечный</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продольный</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rHeight w:val="541"/>
          <w:tblCellSpacing w:w="0" w:type="dxa"/>
        </w:trPr>
        <w:tc>
          <w:tcPr>
            <w:tcW w:w="7670" w:type="dxa"/>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rHeight w:val="541"/>
          <w:tblCellSpacing w:w="0" w:type="dxa"/>
        </w:trPr>
        <w:tc>
          <w:tcPr>
            <w:tcW w:w="7670" w:type="dxa"/>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Точность установки координат,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 xml:space="preserve">Наибольшая производительность при обработке деталей из стали, </w:t>
            </w:r>
            <w:proofErr w:type="gramStart"/>
            <w:r w:rsidRPr="005D0067">
              <w:rPr>
                <w:sz w:val="28"/>
                <w:szCs w:val="28"/>
              </w:rPr>
              <w:t>мм</w:t>
            </w:r>
            <w:proofErr w:type="gramEnd"/>
            <w:r w:rsidRPr="005D0067">
              <w:rPr>
                <w:sz w:val="28"/>
                <w:szCs w:val="28"/>
              </w:rPr>
              <w:t>³/мин</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Наибольшая потребляемая мощность, кВт</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Габариты станка (</w:t>
            </w:r>
            <w:proofErr w:type="spellStart"/>
            <w:r w:rsidRPr="005D0067">
              <w:rPr>
                <w:sz w:val="28"/>
                <w:szCs w:val="28"/>
              </w:rPr>
              <w:t>длина×ширина×высота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767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 xml:space="preserve">Масса станка с выносным оборудованием, </w:t>
            </w:r>
            <w:proofErr w:type="gramStart"/>
            <w:r w:rsidRPr="005D0067">
              <w:rPr>
                <w:sz w:val="28"/>
                <w:szCs w:val="28"/>
              </w:rPr>
              <w:t>кг</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bl>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9. Выбор генератора импульсов</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Принимаем генератор импульсов модели 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1)Назначение:________________________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 xml:space="preserve">2) Технические характеристики генератора импульсов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39"/>
        <w:gridCol w:w="1046"/>
      </w:tblGrid>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Фиксирование частоты, кГц</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 xml:space="preserve">Диапазон длительностей импульсов, </w:t>
            </w:r>
            <w:proofErr w:type="spellStart"/>
            <w:r w:rsidRPr="005D0067">
              <w:rPr>
                <w:sz w:val="28"/>
                <w:szCs w:val="28"/>
              </w:rPr>
              <w:t>мкс</w:t>
            </w:r>
            <w:proofErr w:type="spell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Наибольший средний ток при работе на нагрузку, А</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Наибольшая потребляемая мощность, кВт</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 xml:space="preserve">Наибольшая производительность при обработке деталей из стали, </w:t>
            </w:r>
            <w:proofErr w:type="gramStart"/>
            <w:r w:rsidRPr="005D0067">
              <w:rPr>
                <w:sz w:val="28"/>
                <w:szCs w:val="28"/>
              </w:rPr>
              <w:t>мм</w:t>
            </w:r>
            <w:proofErr w:type="gramEnd"/>
            <w:r w:rsidRPr="005D0067">
              <w:rPr>
                <w:sz w:val="28"/>
                <w:szCs w:val="28"/>
              </w:rPr>
              <w:t>³/мин</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 xml:space="preserve">Наименьшая шероховатость обработанной поверхности стали </w:t>
            </w:r>
            <w:proofErr w:type="spellStart"/>
            <w:r w:rsidRPr="005D0067">
              <w:rPr>
                <w:sz w:val="28"/>
                <w:szCs w:val="28"/>
              </w:rPr>
              <w:t>Ra</w:t>
            </w:r>
            <w:proofErr w:type="spellEnd"/>
            <w:r w:rsidRPr="005D0067">
              <w:rPr>
                <w:sz w:val="28"/>
                <w:szCs w:val="28"/>
              </w:rPr>
              <w:t>, мкм</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Габариты генератора (</w:t>
            </w:r>
            <w:proofErr w:type="spellStart"/>
            <w:r w:rsidRPr="005D0067">
              <w:rPr>
                <w:sz w:val="28"/>
                <w:szCs w:val="28"/>
              </w:rPr>
              <w:t>длина×ширина×высота</w:t>
            </w:r>
            <w:proofErr w:type="spellEnd"/>
            <w:r w:rsidRPr="005D0067">
              <w:rPr>
                <w:sz w:val="28"/>
                <w:szCs w:val="28"/>
              </w:rPr>
              <w:t xml:space="preserve">), </w:t>
            </w:r>
            <w:proofErr w:type="gramStart"/>
            <w:r w:rsidRPr="005D0067">
              <w:rPr>
                <w:sz w:val="28"/>
                <w:szCs w:val="28"/>
              </w:rPr>
              <w:t>мм</w:t>
            </w:r>
            <w:proofErr w:type="gram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 xml:space="preserve">Масса, </w:t>
            </w:r>
            <w:proofErr w:type="gramStart"/>
            <w:r w:rsidRPr="005D0067">
              <w:rPr>
                <w:sz w:val="28"/>
                <w:szCs w:val="28"/>
              </w:rPr>
              <w:t>кг</w:t>
            </w:r>
            <w:proofErr w:type="gram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bl>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10. Выбор диэлектрической жидкости</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1)Принимаем  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2)Характеристика жидкости________________________</w:t>
      </w:r>
    </w:p>
    <w:p w:rsidR="005D0067" w:rsidRPr="005D0067" w:rsidRDefault="005D0067" w:rsidP="005D0067">
      <w:pPr>
        <w:pStyle w:val="a4"/>
        <w:shd w:val="clear" w:color="auto" w:fill="FDF8EF"/>
        <w:spacing w:after="0" w:afterAutospacing="0" w:line="315" w:lineRule="atLeast"/>
        <w:ind w:left="360"/>
        <w:jc w:val="both"/>
        <w:rPr>
          <w:sz w:val="28"/>
          <w:szCs w:val="28"/>
        </w:rPr>
      </w:pP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11. Выбор инструмента</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1).Материал электрода-инструмента 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lastRenderedPageBreak/>
        <w:t>Состав: _________________________________________________________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2).Назначение: _________________________________________________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3).Характеристики: _____________________________________________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3) .Область применения: _________________________________________</w:t>
      </w:r>
    </w:p>
    <w:p w:rsidR="005D0067" w:rsidRPr="005D0067" w:rsidRDefault="005D0067" w:rsidP="005D0067">
      <w:pPr>
        <w:pStyle w:val="a4"/>
        <w:shd w:val="clear" w:color="auto" w:fill="FDF8EF"/>
        <w:spacing w:before="0" w:beforeAutospacing="0" w:after="0" w:afterAutospacing="0" w:line="315" w:lineRule="atLeast"/>
        <w:ind w:firstLine="567"/>
        <w:jc w:val="both"/>
        <w:rPr>
          <w:sz w:val="28"/>
          <w:szCs w:val="28"/>
        </w:rPr>
      </w:pPr>
      <w:r w:rsidRPr="005D0067">
        <w:rPr>
          <w:sz w:val="28"/>
          <w:szCs w:val="28"/>
        </w:rPr>
        <w:t>12. Расчёт технологических показателей процесса</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1). Выбор технологического критерия, который может </w:t>
      </w:r>
      <w:proofErr w:type="gramStart"/>
      <w:r w:rsidRPr="005D0067">
        <w:rPr>
          <w:sz w:val="28"/>
          <w:szCs w:val="28"/>
        </w:rPr>
        <w:t>быть</w:t>
      </w:r>
      <w:proofErr w:type="gramEnd"/>
      <w:r w:rsidRPr="005D0067">
        <w:rPr>
          <w:sz w:val="28"/>
          <w:szCs w:val="28"/>
        </w:rPr>
        <w:t xml:space="preserve"> достигнут в конце операции</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2). Электроискровая черновая обработка – производительность и шероховатость.</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     3). Таблица  - Режим обработки</w:t>
      </w:r>
    </w:p>
    <w:tbl>
      <w:tblPr>
        <w:tblW w:w="9379" w:type="dxa"/>
        <w:jc w:val="center"/>
        <w:tblCellSpacing w:w="0" w:type="dxa"/>
        <w:tblInd w:w="257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94"/>
        <w:gridCol w:w="1040"/>
        <w:gridCol w:w="1074"/>
        <w:gridCol w:w="1316"/>
        <w:gridCol w:w="1187"/>
        <w:gridCol w:w="1431"/>
        <w:gridCol w:w="1237"/>
      </w:tblGrid>
      <w:tr w:rsidR="005D0067" w:rsidRPr="005D0067" w:rsidTr="00990C34">
        <w:trPr>
          <w:tblCellSpacing w:w="0" w:type="dxa"/>
          <w:jc w:val="center"/>
        </w:trPr>
        <w:tc>
          <w:tcPr>
            <w:tcW w:w="2094"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ind w:left="227"/>
              <w:jc w:val="center"/>
              <w:rPr>
                <w:sz w:val="28"/>
                <w:szCs w:val="28"/>
              </w:rPr>
            </w:pPr>
            <w:r w:rsidRPr="005D0067">
              <w:rPr>
                <w:sz w:val="28"/>
                <w:szCs w:val="28"/>
              </w:rPr>
              <w:t>Наименование</w:t>
            </w:r>
          </w:p>
          <w:p w:rsidR="005D0067" w:rsidRPr="005D0067" w:rsidRDefault="005D0067" w:rsidP="00990C34">
            <w:pPr>
              <w:pStyle w:val="a4"/>
              <w:spacing w:before="0" w:beforeAutospacing="0" w:after="0" w:afterAutospacing="0"/>
              <w:jc w:val="center"/>
              <w:rPr>
                <w:sz w:val="28"/>
                <w:szCs w:val="28"/>
              </w:rPr>
            </w:pPr>
            <w:r w:rsidRPr="005D0067">
              <w:rPr>
                <w:sz w:val="28"/>
                <w:szCs w:val="28"/>
              </w:rPr>
              <w:t>операции</w:t>
            </w:r>
          </w:p>
        </w:tc>
        <w:tc>
          <w:tcPr>
            <w:tcW w:w="1040"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after="0" w:afterAutospacing="0"/>
              <w:jc w:val="center"/>
              <w:rPr>
                <w:sz w:val="28"/>
                <w:szCs w:val="28"/>
              </w:rPr>
            </w:pPr>
            <w:r w:rsidRPr="005D0067">
              <w:rPr>
                <w:sz w:val="28"/>
                <w:szCs w:val="28"/>
              </w:rPr>
              <w:t>Частота,</w:t>
            </w:r>
          </w:p>
          <w:p w:rsidR="005D0067" w:rsidRPr="005D0067" w:rsidRDefault="005D0067" w:rsidP="00990C34">
            <w:pPr>
              <w:pStyle w:val="a4"/>
              <w:spacing w:before="0" w:beforeAutospacing="0" w:after="0" w:afterAutospacing="0"/>
              <w:jc w:val="center"/>
              <w:rPr>
                <w:sz w:val="28"/>
                <w:szCs w:val="28"/>
              </w:rPr>
            </w:pPr>
            <w:r w:rsidRPr="005D0067">
              <w:rPr>
                <w:noProof/>
                <w:sz w:val="28"/>
                <w:szCs w:val="28"/>
                <w:vertAlign w:val="subscript"/>
              </w:rPr>
              <w:drawing>
                <wp:inline distT="0" distB="0" distL="0" distR="0" wp14:anchorId="7B7F86B4" wp14:editId="665F9BD4">
                  <wp:extent cx="448783" cy="180754"/>
                  <wp:effectExtent l="19050" t="0" r="8417" b="0"/>
                  <wp:docPr id="24" name="Рисунок 4" descr="http://uchu.su/83.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uchu.su/83.files/image002.gif"/>
                          <pic:cNvPicPr>
                            <a:picLocks noChangeAspect="1" noChangeArrowheads="1"/>
                          </pic:cNvPicPr>
                        </pic:nvPicPr>
                        <pic:blipFill>
                          <a:blip r:embed="rId8"/>
                          <a:srcRect/>
                          <a:stretch>
                            <a:fillRect/>
                          </a:stretch>
                        </pic:blipFill>
                        <pic:spPr bwMode="auto">
                          <a:xfrm>
                            <a:off x="0" y="0"/>
                            <a:ext cx="447675" cy="180308"/>
                          </a:xfrm>
                          <a:prstGeom prst="rect">
                            <a:avLst/>
                          </a:prstGeom>
                          <a:noFill/>
                          <a:ln w="9525">
                            <a:noFill/>
                            <a:miter lim="800000"/>
                            <a:headEnd/>
                            <a:tailEnd/>
                          </a:ln>
                        </pic:spPr>
                      </pic:pic>
                    </a:graphicData>
                  </a:graphic>
                </wp:inline>
              </w:drawing>
            </w:r>
          </w:p>
        </w:tc>
        <w:tc>
          <w:tcPr>
            <w:tcW w:w="1074"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after="0" w:afterAutospacing="0"/>
              <w:jc w:val="center"/>
              <w:rPr>
                <w:sz w:val="28"/>
                <w:szCs w:val="28"/>
              </w:rPr>
            </w:pPr>
            <w:r w:rsidRPr="005D0067">
              <w:rPr>
                <w:sz w:val="28"/>
                <w:szCs w:val="28"/>
              </w:rPr>
              <w:t>Средний ток,</w:t>
            </w:r>
          </w:p>
          <w:p w:rsidR="005D0067" w:rsidRPr="005D0067" w:rsidRDefault="005D0067" w:rsidP="00990C34">
            <w:pPr>
              <w:pStyle w:val="a4"/>
              <w:spacing w:before="0" w:beforeAutospacing="0" w:after="0" w:afterAutospacing="0"/>
              <w:jc w:val="center"/>
              <w:rPr>
                <w:sz w:val="28"/>
                <w:szCs w:val="28"/>
              </w:rPr>
            </w:pPr>
            <w:r w:rsidRPr="005D0067">
              <w:rPr>
                <w:noProof/>
                <w:sz w:val="28"/>
                <w:szCs w:val="28"/>
                <w:vertAlign w:val="subscript"/>
              </w:rPr>
              <w:drawing>
                <wp:inline distT="0" distB="0" distL="0" distR="0" wp14:anchorId="7CE9F831" wp14:editId="36E36A62">
                  <wp:extent cx="371475" cy="238125"/>
                  <wp:effectExtent l="0" t="0" r="9525" b="0"/>
                  <wp:docPr id="25" name="Рисунок 5" descr="http://uchu.su/83.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uchu.su/83.files/image003.gif"/>
                          <pic:cNvPicPr>
                            <a:picLocks noChangeAspect="1" noChangeArrowheads="1"/>
                          </pic:cNvPicPr>
                        </pic:nvPicPr>
                        <pic:blipFill>
                          <a:blip r:embed="rId9"/>
                          <a:srcRect/>
                          <a:stretch>
                            <a:fillRect/>
                          </a:stretch>
                        </pic:blipFill>
                        <pic:spPr bwMode="auto">
                          <a:xfrm>
                            <a:off x="0" y="0"/>
                            <a:ext cx="371475" cy="238125"/>
                          </a:xfrm>
                          <a:prstGeom prst="rect">
                            <a:avLst/>
                          </a:prstGeom>
                          <a:noFill/>
                          <a:ln w="9525">
                            <a:noFill/>
                            <a:miter lim="800000"/>
                            <a:headEnd/>
                            <a:tailEnd/>
                          </a:ln>
                        </pic:spPr>
                      </pic:pic>
                    </a:graphicData>
                  </a:graphic>
                </wp:inline>
              </w:drawing>
            </w:r>
          </w:p>
        </w:tc>
        <w:tc>
          <w:tcPr>
            <w:tcW w:w="1353"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after="0" w:afterAutospacing="0"/>
              <w:jc w:val="center"/>
              <w:rPr>
                <w:sz w:val="28"/>
                <w:szCs w:val="28"/>
              </w:rPr>
            </w:pPr>
            <w:r w:rsidRPr="005D0067">
              <w:rPr>
                <w:sz w:val="28"/>
                <w:szCs w:val="28"/>
              </w:rPr>
              <w:t>Среднее</w:t>
            </w:r>
          </w:p>
          <w:p w:rsidR="005D0067" w:rsidRPr="005D0067" w:rsidRDefault="005D0067" w:rsidP="00990C34">
            <w:pPr>
              <w:pStyle w:val="a4"/>
              <w:spacing w:before="0" w:beforeAutospacing="0" w:after="0" w:afterAutospacing="0"/>
              <w:jc w:val="center"/>
              <w:rPr>
                <w:sz w:val="28"/>
                <w:szCs w:val="28"/>
              </w:rPr>
            </w:pPr>
            <w:proofErr w:type="spellStart"/>
            <w:r w:rsidRPr="005D0067">
              <w:rPr>
                <w:sz w:val="28"/>
                <w:szCs w:val="28"/>
              </w:rPr>
              <w:t>напря</w:t>
            </w:r>
            <w:proofErr w:type="spellEnd"/>
            <w:r w:rsidRPr="005D0067">
              <w:rPr>
                <w:sz w:val="28"/>
                <w:szCs w:val="28"/>
              </w:rPr>
              <w:t>-</w:t>
            </w:r>
          </w:p>
          <w:p w:rsidR="005D0067" w:rsidRPr="005D0067" w:rsidRDefault="005D0067" w:rsidP="00990C34">
            <w:pPr>
              <w:pStyle w:val="a4"/>
              <w:spacing w:before="0" w:beforeAutospacing="0" w:after="0" w:afterAutospacing="0"/>
              <w:jc w:val="center"/>
              <w:rPr>
                <w:sz w:val="28"/>
                <w:szCs w:val="28"/>
              </w:rPr>
            </w:pPr>
            <w:proofErr w:type="spellStart"/>
            <w:r w:rsidRPr="005D0067">
              <w:rPr>
                <w:sz w:val="28"/>
                <w:szCs w:val="28"/>
              </w:rPr>
              <w:t>жение</w:t>
            </w:r>
            <w:proofErr w:type="spellEnd"/>
            <w:r w:rsidRPr="005D0067">
              <w:rPr>
                <w:sz w:val="28"/>
                <w:szCs w:val="28"/>
              </w:rPr>
              <w:t>,</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4D7511BC" wp14:editId="1F3634DD">
                  <wp:extent cx="419100" cy="238125"/>
                  <wp:effectExtent l="19050" t="0" r="0" b="0"/>
                  <wp:docPr id="26" name="Рисунок 6" descr="http://uchu.su/83.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uchu.su/83.files/image004.gif"/>
                          <pic:cNvPicPr>
                            <a:picLocks noChangeAspect="1" noChangeArrowheads="1"/>
                          </pic:cNvPicPr>
                        </pic:nvPicPr>
                        <pic:blipFill>
                          <a:blip r:embed="rId10"/>
                          <a:srcRect/>
                          <a:stretch>
                            <a:fillRect/>
                          </a:stretch>
                        </pic:blipFill>
                        <pic:spPr bwMode="auto">
                          <a:xfrm>
                            <a:off x="0" y="0"/>
                            <a:ext cx="419100" cy="238125"/>
                          </a:xfrm>
                          <a:prstGeom prst="rect">
                            <a:avLst/>
                          </a:prstGeom>
                          <a:noFill/>
                          <a:ln w="9525">
                            <a:noFill/>
                            <a:miter lim="800000"/>
                            <a:headEnd/>
                            <a:tailEnd/>
                          </a:ln>
                        </pic:spPr>
                      </pic:pic>
                    </a:graphicData>
                  </a:graphic>
                </wp:inline>
              </w:drawing>
            </w:r>
          </w:p>
        </w:tc>
        <w:tc>
          <w:tcPr>
            <w:tcW w:w="1224"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proofErr w:type="spellStart"/>
            <w:r w:rsidRPr="005D0067">
              <w:rPr>
                <w:sz w:val="28"/>
                <w:szCs w:val="28"/>
              </w:rPr>
              <w:t>Скваж</w:t>
            </w:r>
            <w:proofErr w:type="spellEnd"/>
            <w:r w:rsidRPr="005D0067">
              <w:rPr>
                <w:sz w:val="28"/>
                <w:szCs w:val="28"/>
              </w:rPr>
              <w:t>-</w:t>
            </w:r>
          </w:p>
          <w:p w:rsidR="005D0067" w:rsidRPr="005D0067" w:rsidRDefault="005D0067" w:rsidP="00990C34">
            <w:pPr>
              <w:pStyle w:val="a4"/>
              <w:spacing w:before="0" w:beforeAutospacing="0" w:after="0" w:afterAutospacing="0"/>
              <w:jc w:val="center"/>
              <w:rPr>
                <w:sz w:val="28"/>
                <w:szCs w:val="28"/>
              </w:rPr>
            </w:pPr>
            <w:proofErr w:type="spellStart"/>
            <w:r w:rsidRPr="005D0067">
              <w:rPr>
                <w:sz w:val="28"/>
                <w:szCs w:val="28"/>
              </w:rPr>
              <w:t>ность</w:t>
            </w:r>
            <w:proofErr w:type="spellEnd"/>
            <w:r w:rsidRPr="005D0067">
              <w:rPr>
                <w:sz w:val="28"/>
                <w:szCs w:val="28"/>
              </w:rPr>
              <w:t>,</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7D96B469" wp14:editId="19940DD8">
                  <wp:extent cx="123825" cy="161925"/>
                  <wp:effectExtent l="0" t="0" r="9525" b="0"/>
                  <wp:docPr id="27" name="Рисунок 7" descr="http://uchu.su/83.files/image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uchu.su/83.files/image005.gif"/>
                          <pic:cNvPicPr>
                            <a:picLocks noChangeAspect="1" noChangeArrowheads="1"/>
                          </pic:cNvPicPr>
                        </pic:nvPicPr>
                        <pic:blipFill>
                          <a:blip r:embed="rId11"/>
                          <a:srcRect/>
                          <a:stretch>
                            <a:fillRect/>
                          </a:stretch>
                        </pic:blipFill>
                        <pic:spPr bwMode="auto">
                          <a:xfrm>
                            <a:off x="0" y="0"/>
                            <a:ext cx="123825" cy="161925"/>
                          </a:xfrm>
                          <a:prstGeom prst="rect">
                            <a:avLst/>
                          </a:prstGeom>
                          <a:noFill/>
                          <a:ln w="9525">
                            <a:noFill/>
                            <a:miter lim="800000"/>
                            <a:headEnd/>
                            <a:tailEnd/>
                          </a:ln>
                        </pic:spPr>
                      </pic:pic>
                    </a:graphicData>
                  </a:graphic>
                </wp:inline>
              </w:drawing>
            </w:r>
          </w:p>
        </w:tc>
        <w:tc>
          <w:tcPr>
            <w:tcW w:w="1357"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Производи-</w:t>
            </w:r>
          </w:p>
          <w:p w:rsidR="005D0067" w:rsidRPr="005D0067" w:rsidRDefault="005D0067" w:rsidP="00990C34">
            <w:pPr>
              <w:pStyle w:val="a4"/>
              <w:spacing w:before="0" w:beforeAutospacing="0" w:after="0" w:afterAutospacing="0"/>
              <w:jc w:val="center"/>
              <w:rPr>
                <w:sz w:val="28"/>
                <w:szCs w:val="28"/>
              </w:rPr>
            </w:pPr>
            <w:proofErr w:type="spellStart"/>
            <w:r w:rsidRPr="005D0067">
              <w:rPr>
                <w:sz w:val="28"/>
                <w:szCs w:val="28"/>
              </w:rPr>
              <w:t>тельность</w:t>
            </w:r>
            <w:proofErr w:type="spellEnd"/>
            <w:r w:rsidRPr="005D0067">
              <w:rPr>
                <w:sz w:val="28"/>
                <w:szCs w:val="28"/>
              </w:rPr>
              <w:t>,</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5FE3C7F2" wp14:editId="407A7CC2">
                  <wp:extent cx="838200" cy="228600"/>
                  <wp:effectExtent l="19050" t="0" r="0" b="0"/>
                  <wp:docPr id="28" name="Рисунок 8" descr="http://uchu.su/83.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uchu.su/83.files/image006.gif"/>
                          <pic:cNvPicPr>
                            <a:picLocks noChangeAspect="1" noChangeArrowheads="1"/>
                          </pic:cNvPicPr>
                        </pic:nvPicPr>
                        <pic:blipFill>
                          <a:blip r:embed="rId12"/>
                          <a:srcRect/>
                          <a:stretch>
                            <a:fillRect/>
                          </a:stretch>
                        </pic:blipFill>
                        <pic:spPr bwMode="auto">
                          <a:xfrm>
                            <a:off x="0" y="0"/>
                            <a:ext cx="838200" cy="228600"/>
                          </a:xfrm>
                          <a:prstGeom prst="rect">
                            <a:avLst/>
                          </a:prstGeom>
                          <a:noFill/>
                          <a:ln w="9525">
                            <a:noFill/>
                            <a:miter lim="800000"/>
                            <a:headEnd/>
                            <a:tailEnd/>
                          </a:ln>
                        </pic:spPr>
                      </pic:pic>
                    </a:graphicData>
                  </a:graphic>
                </wp:inline>
              </w:drawing>
            </w:r>
          </w:p>
        </w:tc>
        <w:tc>
          <w:tcPr>
            <w:tcW w:w="1237"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proofErr w:type="spellStart"/>
            <w:r w:rsidRPr="005D0067">
              <w:rPr>
                <w:sz w:val="28"/>
                <w:szCs w:val="28"/>
              </w:rPr>
              <w:t>Шерохо</w:t>
            </w:r>
            <w:proofErr w:type="spellEnd"/>
            <w:r w:rsidRPr="005D0067">
              <w:rPr>
                <w:sz w:val="28"/>
                <w:szCs w:val="28"/>
              </w:rPr>
              <w:t>-</w:t>
            </w:r>
          </w:p>
          <w:p w:rsidR="005D0067" w:rsidRPr="005D0067" w:rsidRDefault="005D0067" w:rsidP="00990C34">
            <w:pPr>
              <w:pStyle w:val="a4"/>
              <w:spacing w:before="0" w:beforeAutospacing="0" w:after="0" w:afterAutospacing="0"/>
              <w:jc w:val="center"/>
              <w:rPr>
                <w:sz w:val="28"/>
                <w:szCs w:val="28"/>
              </w:rPr>
            </w:pPr>
            <w:proofErr w:type="spellStart"/>
            <w:r w:rsidRPr="005D0067">
              <w:rPr>
                <w:sz w:val="28"/>
                <w:szCs w:val="28"/>
              </w:rPr>
              <w:t>ватость</w:t>
            </w:r>
            <w:proofErr w:type="spellEnd"/>
            <w:r w:rsidRPr="005D0067">
              <w:rPr>
                <w:sz w:val="28"/>
                <w:szCs w:val="28"/>
              </w:rPr>
              <w:t>,</w:t>
            </w:r>
          </w:p>
          <w:p w:rsidR="005D0067" w:rsidRPr="005D0067" w:rsidRDefault="005D0067" w:rsidP="00990C34">
            <w:pPr>
              <w:pStyle w:val="a4"/>
              <w:tabs>
                <w:tab w:val="left" w:pos="569"/>
              </w:tabs>
              <w:spacing w:before="0" w:beforeAutospacing="0" w:after="0" w:afterAutospacing="0"/>
              <w:ind w:right="652" w:firstLine="450"/>
              <w:jc w:val="center"/>
              <w:rPr>
                <w:sz w:val="28"/>
                <w:szCs w:val="28"/>
              </w:rPr>
            </w:pPr>
            <w:r w:rsidRPr="005D0067">
              <w:rPr>
                <w:noProof/>
                <w:sz w:val="28"/>
                <w:szCs w:val="28"/>
                <w:vertAlign w:val="subscript"/>
              </w:rPr>
              <w:drawing>
                <wp:inline distT="0" distB="0" distL="0" distR="0" wp14:anchorId="36110342" wp14:editId="45B6BA37">
                  <wp:extent cx="333375" cy="142875"/>
                  <wp:effectExtent l="19050" t="0" r="0" b="0"/>
                  <wp:docPr id="29" name="Рисунок 9" descr="http://uchu.su/83.file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uchu.su/83.files/image007.gif"/>
                          <pic:cNvPicPr>
                            <a:picLocks noChangeAspect="1" noChangeArrowheads="1"/>
                          </pic:cNvPicPr>
                        </pic:nvPicPr>
                        <pic:blipFill>
                          <a:blip r:embed="rId13"/>
                          <a:srcRect/>
                          <a:stretch>
                            <a:fillRect/>
                          </a:stretch>
                        </pic:blipFill>
                        <pic:spPr bwMode="auto">
                          <a:xfrm>
                            <a:off x="0" y="0"/>
                            <a:ext cx="333375" cy="142875"/>
                          </a:xfrm>
                          <a:prstGeom prst="rect">
                            <a:avLst/>
                          </a:prstGeom>
                          <a:noFill/>
                          <a:ln w="9525">
                            <a:noFill/>
                            <a:miter lim="800000"/>
                            <a:headEnd/>
                            <a:tailEnd/>
                          </a:ln>
                        </pic:spPr>
                      </pic:pic>
                    </a:graphicData>
                  </a:graphic>
                </wp:inline>
              </w:drawing>
            </w:r>
          </w:p>
        </w:tc>
      </w:tr>
      <w:tr w:rsidR="005D0067" w:rsidRPr="005D0067" w:rsidTr="00990C34">
        <w:trPr>
          <w:tblCellSpacing w:w="0" w:type="dxa"/>
          <w:jc w:val="center"/>
        </w:trPr>
        <w:tc>
          <w:tcPr>
            <w:tcW w:w="2094"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jc w:val="both"/>
              <w:rPr>
                <w:sz w:val="28"/>
                <w:szCs w:val="28"/>
              </w:rPr>
            </w:pPr>
            <w:r w:rsidRPr="005D0067">
              <w:rPr>
                <w:sz w:val="28"/>
                <w:szCs w:val="28"/>
              </w:rPr>
              <w:t xml:space="preserve">Электроискровая </w:t>
            </w:r>
          </w:p>
        </w:tc>
        <w:tc>
          <w:tcPr>
            <w:tcW w:w="104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074"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353"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224"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357"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237"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bl>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           </w:t>
      </w:r>
    </w:p>
    <w:p w:rsidR="005D0067" w:rsidRPr="005D0067" w:rsidRDefault="005D0067" w:rsidP="005D0067">
      <w:pPr>
        <w:pStyle w:val="a4"/>
        <w:shd w:val="clear" w:color="auto" w:fill="FDF8EF"/>
        <w:spacing w:before="0" w:beforeAutospacing="0" w:after="0" w:afterAutospacing="0" w:line="360" w:lineRule="auto"/>
        <w:ind w:firstLine="567"/>
        <w:jc w:val="both"/>
        <w:rPr>
          <w:sz w:val="28"/>
          <w:szCs w:val="28"/>
        </w:rPr>
      </w:pPr>
      <w:r w:rsidRPr="005D0067">
        <w:rPr>
          <w:sz w:val="28"/>
          <w:szCs w:val="28"/>
        </w:rPr>
        <w:t>13. Технические расчеты режимов обработки.</w:t>
      </w:r>
    </w:p>
    <w:p w:rsidR="005D0067" w:rsidRPr="005D0067" w:rsidRDefault="005D0067" w:rsidP="005D0067">
      <w:pPr>
        <w:pStyle w:val="a4"/>
        <w:shd w:val="clear" w:color="auto" w:fill="FDF8EF"/>
        <w:spacing w:before="0" w:beforeAutospacing="0" w:after="0" w:afterAutospacing="0" w:line="360" w:lineRule="auto"/>
        <w:ind w:left="720" w:hanging="153"/>
        <w:jc w:val="both"/>
        <w:rPr>
          <w:sz w:val="28"/>
          <w:szCs w:val="28"/>
        </w:rPr>
      </w:pPr>
      <w:r w:rsidRPr="005D0067">
        <w:rPr>
          <w:sz w:val="28"/>
          <w:szCs w:val="28"/>
        </w:rPr>
        <w:t>14. Определение времени обработки детали.</w:t>
      </w:r>
    </w:p>
    <w:p w:rsidR="005D0067" w:rsidRPr="005D0067" w:rsidRDefault="005D0067" w:rsidP="005D0067">
      <w:pPr>
        <w:pStyle w:val="a4"/>
        <w:shd w:val="clear" w:color="auto" w:fill="FDF8EF"/>
        <w:spacing w:before="0" w:beforeAutospacing="0"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spacing w:after="0"/>
        <w:ind w:firstLine="567"/>
        <w:jc w:val="both"/>
        <w:rPr>
          <w:rFonts w:ascii="Times New Roman" w:hAnsi="Times New Roman" w:cs="Times New Roman"/>
          <w:b/>
          <w:sz w:val="28"/>
          <w:szCs w:val="28"/>
        </w:rPr>
      </w:pPr>
    </w:p>
    <w:p w:rsidR="005D0067" w:rsidRPr="005D0067" w:rsidRDefault="005D0067" w:rsidP="005D0067">
      <w:pPr>
        <w:spacing w:after="0"/>
        <w:ind w:firstLine="567"/>
        <w:jc w:val="both"/>
        <w:rPr>
          <w:rFonts w:ascii="Times New Roman" w:hAnsi="Times New Roman" w:cs="Times New Roman"/>
          <w:b/>
          <w:sz w:val="28"/>
          <w:szCs w:val="28"/>
        </w:rPr>
      </w:pPr>
    </w:p>
    <w:p w:rsidR="005D0067" w:rsidRPr="005D0067" w:rsidRDefault="005D0067" w:rsidP="005D0067">
      <w:pPr>
        <w:spacing w:after="0"/>
        <w:ind w:firstLine="567"/>
        <w:jc w:val="both"/>
        <w:rPr>
          <w:rFonts w:ascii="Times New Roman" w:hAnsi="Times New Roman" w:cs="Times New Roman"/>
          <w:b/>
          <w:sz w:val="28"/>
          <w:szCs w:val="28"/>
        </w:rPr>
      </w:pPr>
      <w:r w:rsidRPr="005D0067">
        <w:rPr>
          <w:rFonts w:ascii="Times New Roman" w:hAnsi="Times New Roman" w:cs="Times New Roman"/>
          <w:b/>
          <w:sz w:val="28"/>
          <w:szCs w:val="28"/>
        </w:rPr>
        <w:lastRenderedPageBreak/>
        <w:t>Задание 2. Проектирование операции вырезной детали</w:t>
      </w:r>
    </w:p>
    <w:p w:rsidR="005D0067" w:rsidRPr="005D0067" w:rsidRDefault="005D0067" w:rsidP="005D0067">
      <w:pPr>
        <w:spacing w:after="0"/>
        <w:jc w:val="both"/>
        <w:rPr>
          <w:rFonts w:ascii="Times New Roman" w:hAnsi="Times New Roman" w:cs="Times New Roman"/>
          <w:b/>
          <w:sz w:val="28"/>
          <w:szCs w:val="28"/>
        </w:rPr>
      </w:pPr>
    </w:p>
    <w:p w:rsidR="005D0067" w:rsidRPr="005D0067" w:rsidRDefault="005D0067" w:rsidP="005D0067">
      <w:pPr>
        <w:spacing w:after="0" w:line="360" w:lineRule="auto"/>
        <w:ind w:firstLine="567"/>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numPr>
          <w:ilvl w:val="0"/>
          <w:numId w:val="8"/>
        </w:numPr>
        <w:spacing w:after="0" w:line="360" w:lineRule="auto"/>
        <w:ind w:left="426" w:hanging="426"/>
        <w:jc w:val="both"/>
        <w:rPr>
          <w:rFonts w:ascii="Times New Roman" w:hAnsi="Times New Roman" w:cs="Times New Roman"/>
          <w:sz w:val="28"/>
          <w:szCs w:val="28"/>
        </w:rPr>
      </w:pPr>
      <w:r w:rsidRPr="005D0067">
        <w:rPr>
          <w:rFonts w:ascii="Times New Roman" w:hAnsi="Times New Roman" w:cs="Times New Roman"/>
          <w:sz w:val="28"/>
          <w:szCs w:val="28"/>
        </w:rPr>
        <w:t>Исходные данные:</w:t>
      </w:r>
    </w:p>
    <w:p w:rsidR="005D0067" w:rsidRPr="005D0067" w:rsidRDefault="005D0067" w:rsidP="005D0067">
      <w:pPr>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Деталь_______________________________________________________.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2.Характеристика марки обрабатываемого материала: __________________________________________________________________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3.Технологические свойства материала: _______________________________</w:t>
      </w:r>
    </w:p>
    <w:p w:rsidR="005D0067" w:rsidRPr="005D0067" w:rsidRDefault="005D0067" w:rsidP="005D0067">
      <w:pPr>
        <w:pStyle w:val="a4"/>
        <w:shd w:val="clear" w:color="auto" w:fill="FDF8EF"/>
        <w:spacing w:after="0" w:afterAutospacing="0" w:line="360" w:lineRule="auto"/>
        <w:jc w:val="both"/>
        <w:rPr>
          <w:sz w:val="28"/>
          <w:szCs w:val="28"/>
        </w:rPr>
      </w:pPr>
      <w:r w:rsidRPr="005D0067">
        <w:rPr>
          <w:sz w:val="28"/>
          <w:szCs w:val="28"/>
        </w:rPr>
        <w:t xml:space="preserve">4.Эскиз детали с определением обрабатываемой поверхности    </w:t>
      </w: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spacing w:after="0"/>
        <w:jc w:val="both"/>
        <w:rPr>
          <w:rFonts w:ascii="Times New Roman" w:hAnsi="Times New Roman" w:cs="Times New Roman"/>
          <w:sz w:val="28"/>
          <w:szCs w:val="28"/>
        </w:rPr>
      </w:pP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5. Определение  технологической последовательности электроэрозионной обработки_________________________________________________________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6. Выбор оборудования______________________________________________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7. Характеристика станка</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1)Назначение: _____________________________________________________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2) Технические характеристики  станка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85"/>
        <w:gridCol w:w="1000"/>
      </w:tblGrid>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Размеры рабочей поверхности стола (</w:t>
            </w:r>
            <w:proofErr w:type="spellStart"/>
            <w:r w:rsidRPr="005D0067">
              <w:rPr>
                <w:sz w:val="28"/>
                <w:szCs w:val="28"/>
              </w:rPr>
              <w:t>длина×ширина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p>
        </w:tc>
      </w:tr>
      <w:tr w:rsidR="005D0067" w:rsidRPr="005D0067" w:rsidTr="00990C34">
        <w:trPr>
          <w:trHeight w:val="542"/>
          <w:tblCellSpacing w:w="0" w:type="dxa"/>
        </w:trPr>
        <w:tc>
          <w:tcPr>
            <w:tcW w:w="0" w:type="auto"/>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Наибольшая масса, </w:t>
            </w:r>
            <w:proofErr w:type="gramStart"/>
            <w:r w:rsidRPr="005D0067">
              <w:rPr>
                <w:sz w:val="28"/>
                <w:szCs w:val="28"/>
              </w:rPr>
              <w:t>кг</w:t>
            </w:r>
            <w:proofErr w:type="gramEnd"/>
            <w:r w:rsidRPr="005D0067">
              <w:rPr>
                <w:sz w:val="28"/>
                <w:szCs w:val="28"/>
              </w:rPr>
              <w:t>:</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обрабатываемой детали</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электрода-инструмента</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p>
        </w:tc>
      </w:tr>
      <w:tr w:rsidR="005D0067" w:rsidRPr="005D0067" w:rsidTr="00990C34">
        <w:trPr>
          <w:trHeight w:val="541"/>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p>
        </w:tc>
      </w:tr>
      <w:tr w:rsidR="005D0067" w:rsidRPr="005D0067" w:rsidTr="00990C34">
        <w:trPr>
          <w:trHeight w:val="541"/>
          <w:tblCellSpacing w:w="0" w:type="dxa"/>
        </w:trPr>
        <w:tc>
          <w:tcPr>
            <w:tcW w:w="0" w:type="auto"/>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t xml:space="preserve">Наибольшее расстояние от торца шпинделя до рабочей поверхности стола,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r w:rsidRPr="005D0067">
              <w:rPr>
                <w:sz w:val="28"/>
                <w:szCs w:val="28"/>
              </w:rPr>
              <w:lastRenderedPageBreak/>
              <w:t xml:space="preserve">Рабочий ход шпинделя,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60" w:lineRule="auto"/>
              <w:ind w:firstLine="450"/>
              <w:jc w:val="both"/>
              <w:rPr>
                <w:sz w:val="28"/>
                <w:szCs w:val="28"/>
              </w:rPr>
            </w:pPr>
          </w:p>
        </w:tc>
      </w:tr>
      <w:tr w:rsidR="005D0067" w:rsidRPr="005D0067" w:rsidTr="00990C34">
        <w:trPr>
          <w:trHeight w:val="542"/>
          <w:tblCellSpacing w:w="0" w:type="dxa"/>
        </w:trPr>
        <w:tc>
          <w:tcPr>
            <w:tcW w:w="0" w:type="auto"/>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Наибольший ход инструмента, </w:t>
            </w:r>
            <w:proofErr w:type="gramStart"/>
            <w:r w:rsidRPr="005D0067">
              <w:rPr>
                <w:sz w:val="28"/>
                <w:szCs w:val="28"/>
              </w:rPr>
              <w:t>мм</w:t>
            </w:r>
            <w:proofErr w:type="gramEnd"/>
            <w:r w:rsidRPr="005D0067">
              <w:rPr>
                <w:sz w:val="28"/>
                <w:szCs w:val="28"/>
              </w:rPr>
              <w:t>:</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поперечный</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продольный</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rHeight w:val="541"/>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rHeight w:val="541"/>
          <w:tblCellSpacing w:w="0" w:type="dxa"/>
        </w:trPr>
        <w:tc>
          <w:tcPr>
            <w:tcW w:w="0" w:type="auto"/>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r w:rsidRPr="005D0067">
              <w:rPr>
                <w:sz w:val="28"/>
                <w:szCs w:val="28"/>
              </w:rPr>
              <w:t xml:space="preserve">Точность установки координат,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Наибольшая производительность при обработке деталей из стали, </w:t>
            </w:r>
            <w:proofErr w:type="gramStart"/>
            <w:r w:rsidRPr="005D0067">
              <w:rPr>
                <w:sz w:val="28"/>
                <w:szCs w:val="28"/>
              </w:rPr>
              <w:t>мм</w:t>
            </w:r>
            <w:proofErr w:type="gramEnd"/>
            <w:r w:rsidRPr="005D0067">
              <w:rPr>
                <w:sz w:val="28"/>
                <w:szCs w:val="28"/>
              </w:rPr>
              <w:t>³/мин</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r w:rsidRPr="005D0067">
              <w:rPr>
                <w:sz w:val="28"/>
                <w:szCs w:val="28"/>
              </w:rPr>
              <w:t>Наибольшая потребляемая мощность, кВт</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r w:rsidRPr="005D0067">
              <w:rPr>
                <w:sz w:val="28"/>
                <w:szCs w:val="28"/>
              </w:rPr>
              <w:t>Габариты станка (</w:t>
            </w:r>
            <w:proofErr w:type="spellStart"/>
            <w:r w:rsidRPr="005D0067">
              <w:rPr>
                <w:sz w:val="28"/>
                <w:szCs w:val="28"/>
              </w:rPr>
              <w:t>длина×ширина×высота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r w:rsidRPr="005D0067">
              <w:rPr>
                <w:sz w:val="28"/>
                <w:szCs w:val="28"/>
              </w:rPr>
              <w:t xml:space="preserve">Масса станка с выносным оборудованием, </w:t>
            </w:r>
            <w:proofErr w:type="gramStart"/>
            <w:r w:rsidRPr="005D0067">
              <w:rPr>
                <w:sz w:val="28"/>
                <w:szCs w:val="28"/>
              </w:rPr>
              <w:t>кг</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bl>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8. Выбор генератора импульсов</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Принимаем генератор импульсов модели _______________________________</w:t>
      </w:r>
    </w:p>
    <w:p w:rsidR="005D0067" w:rsidRPr="005D0067" w:rsidRDefault="005D0067" w:rsidP="005D0067">
      <w:pPr>
        <w:pStyle w:val="a4"/>
        <w:shd w:val="clear" w:color="auto" w:fill="FDF8EF"/>
        <w:spacing w:before="0" w:beforeAutospacing="0" w:after="0" w:afterAutospacing="0" w:line="315" w:lineRule="atLeast"/>
        <w:ind w:left="360"/>
        <w:jc w:val="both"/>
        <w:rPr>
          <w:sz w:val="28"/>
          <w:szCs w:val="28"/>
        </w:rPr>
      </w:pPr>
      <w:r w:rsidRPr="005D0067">
        <w:rPr>
          <w:sz w:val="28"/>
          <w:szCs w:val="28"/>
        </w:rPr>
        <w:t>1)Назначение: ___________________________________________________</w:t>
      </w:r>
    </w:p>
    <w:p w:rsidR="005D0067" w:rsidRPr="005D0067" w:rsidRDefault="005D0067" w:rsidP="005D0067">
      <w:pPr>
        <w:pStyle w:val="a4"/>
        <w:shd w:val="clear" w:color="auto" w:fill="FDF8EF"/>
        <w:spacing w:after="0" w:afterAutospacing="0" w:line="315" w:lineRule="atLeast"/>
        <w:ind w:left="360"/>
        <w:jc w:val="both"/>
        <w:rPr>
          <w:sz w:val="28"/>
          <w:szCs w:val="28"/>
        </w:rPr>
      </w:pPr>
      <w:r w:rsidRPr="005D0067">
        <w:rPr>
          <w:sz w:val="28"/>
          <w:szCs w:val="28"/>
        </w:rPr>
        <w:t xml:space="preserve">2) Технические характеристики генератора импульсов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39"/>
        <w:gridCol w:w="1046"/>
      </w:tblGrid>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Диапазон длительностей импульсов, </w:t>
            </w:r>
            <w:proofErr w:type="spellStart"/>
            <w:r w:rsidRPr="005D0067">
              <w:rPr>
                <w:sz w:val="28"/>
                <w:szCs w:val="28"/>
              </w:rPr>
              <w:t>мкс</w:t>
            </w:r>
            <w:proofErr w:type="spell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Наибольший средний ток при работе на нагрузку, А</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Наибольшая потребляемая мощность, кВт</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Наибольшая производительность при обработке деталей из стали, </w:t>
            </w:r>
            <w:proofErr w:type="gramStart"/>
            <w:r w:rsidRPr="005D0067">
              <w:rPr>
                <w:sz w:val="28"/>
                <w:szCs w:val="28"/>
              </w:rPr>
              <w:t>мм</w:t>
            </w:r>
            <w:proofErr w:type="gramEnd"/>
            <w:r w:rsidRPr="005D0067">
              <w:rPr>
                <w:sz w:val="28"/>
                <w:szCs w:val="28"/>
              </w:rPr>
              <w:t>³/мин</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Наименьшая шероховатость обработанной поверхности стали </w:t>
            </w:r>
            <w:proofErr w:type="spellStart"/>
            <w:r w:rsidRPr="005D0067">
              <w:rPr>
                <w:sz w:val="28"/>
                <w:szCs w:val="28"/>
              </w:rPr>
              <w:t>Ra</w:t>
            </w:r>
            <w:proofErr w:type="spellEnd"/>
            <w:r w:rsidRPr="005D0067">
              <w:rPr>
                <w:sz w:val="28"/>
                <w:szCs w:val="28"/>
              </w:rPr>
              <w:t>, мкм</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Габариты генератора (</w:t>
            </w:r>
            <w:proofErr w:type="spellStart"/>
            <w:r w:rsidRPr="005D0067">
              <w:rPr>
                <w:sz w:val="28"/>
                <w:szCs w:val="28"/>
              </w:rPr>
              <w:t>длина×ширина×высота</w:t>
            </w:r>
            <w:proofErr w:type="spellEnd"/>
            <w:r w:rsidRPr="005D0067">
              <w:rPr>
                <w:sz w:val="28"/>
                <w:szCs w:val="28"/>
              </w:rPr>
              <w:t xml:space="preserve">), </w:t>
            </w:r>
            <w:proofErr w:type="gramStart"/>
            <w:r w:rsidRPr="005D0067">
              <w:rPr>
                <w:sz w:val="28"/>
                <w:szCs w:val="28"/>
              </w:rPr>
              <w:t>мм</w:t>
            </w:r>
            <w:proofErr w:type="gram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Масса, </w:t>
            </w:r>
            <w:proofErr w:type="gramStart"/>
            <w:r w:rsidRPr="005D0067">
              <w:rPr>
                <w:sz w:val="28"/>
                <w:szCs w:val="28"/>
              </w:rPr>
              <w:t>кг</w:t>
            </w:r>
            <w:proofErr w:type="gram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r>
    </w:tbl>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9. Выбор диэлектрической жидкости</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1)Принимаем  ___________________________________________________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2)Характеристика жидкости________________________________________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10. Выбор инструмента</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1)Материал электрода-инструмента _________________________________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        Состав _______________________________________________________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2) Назначение___________________________________________________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lastRenderedPageBreak/>
        <w:t>3) Характеристики _______________________________________________</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3) Область применения: ________________________</w:t>
      </w:r>
    </w:p>
    <w:p w:rsidR="005D0067" w:rsidRPr="005D0067" w:rsidRDefault="005D0067" w:rsidP="005D0067">
      <w:pPr>
        <w:pStyle w:val="a4"/>
        <w:shd w:val="clear" w:color="auto" w:fill="FDF8EF"/>
        <w:spacing w:before="0" w:beforeAutospacing="0" w:after="0" w:afterAutospacing="0" w:line="360" w:lineRule="auto"/>
        <w:ind w:left="720"/>
        <w:jc w:val="both"/>
        <w:rPr>
          <w:sz w:val="28"/>
          <w:szCs w:val="28"/>
        </w:rPr>
      </w:pPr>
      <w:r w:rsidRPr="005D0067">
        <w:rPr>
          <w:sz w:val="28"/>
          <w:szCs w:val="28"/>
        </w:rPr>
        <w:t>11. Расчёт технологических показателей процесса</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           1) Выбор технологического критерия, который может </w:t>
      </w:r>
      <w:proofErr w:type="gramStart"/>
      <w:r w:rsidRPr="005D0067">
        <w:rPr>
          <w:sz w:val="28"/>
          <w:szCs w:val="28"/>
        </w:rPr>
        <w:t>быть</w:t>
      </w:r>
      <w:proofErr w:type="gramEnd"/>
      <w:r w:rsidRPr="005D0067">
        <w:rPr>
          <w:sz w:val="28"/>
          <w:szCs w:val="28"/>
        </w:rPr>
        <w:t xml:space="preserve"> достигнут в конце операции</w:t>
      </w:r>
    </w:p>
    <w:p w:rsidR="005D0067" w:rsidRPr="005D0067" w:rsidRDefault="005D0067" w:rsidP="005D0067">
      <w:pPr>
        <w:pStyle w:val="a4"/>
        <w:shd w:val="clear" w:color="auto" w:fill="FDF8EF"/>
        <w:spacing w:before="0" w:beforeAutospacing="0" w:after="0" w:afterAutospacing="0" w:line="360" w:lineRule="auto"/>
        <w:ind w:left="360"/>
        <w:jc w:val="both"/>
        <w:rPr>
          <w:sz w:val="28"/>
          <w:szCs w:val="28"/>
        </w:rPr>
      </w:pPr>
      <w:r w:rsidRPr="005D0067">
        <w:rPr>
          <w:sz w:val="28"/>
          <w:szCs w:val="28"/>
        </w:rPr>
        <w:t>2) Электроискровая черновая обработка – производительность и шероховатость.</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     3) Таблица  Режим обработки:</w:t>
      </w:r>
    </w:p>
    <w:tbl>
      <w:tblPr>
        <w:tblW w:w="8925" w:type="dxa"/>
        <w:jc w:val="center"/>
        <w:tblCellSpacing w:w="0" w:type="dxa"/>
        <w:tblInd w:w="38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91"/>
        <w:gridCol w:w="816"/>
        <w:gridCol w:w="842"/>
        <w:gridCol w:w="1201"/>
        <w:gridCol w:w="1202"/>
        <w:gridCol w:w="2018"/>
        <w:gridCol w:w="1531"/>
      </w:tblGrid>
      <w:tr w:rsidR="005D0067" w:rsidRPr="005D0067" w:rsidTr="00990C34">
        <w:trPr>
          <w:tblCellSpacing w:w="0" w:type="dxa"/>
          <w:jc w:val="center"/>
        </w:trPr>
        <w:tc>
          <w:tcPr>
            <w:tcW w:w="1412"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Наименование</w:t>
            </w:r>
          </w:p>
          <w:p w:rsidR="005D0067" w:rsidRPr="005D0067" w:rsidRDefault="005D0067" w:rsidP="00990C34">
            <w:pPr>
              <w:pStyle w:val="a4"/>
              <w:spacing w:before="0" w:beforeAutospacing="0" w:after="0" w:afterAutospacing="0"/>
              <w:jc w:val="both"/>
              <w:rPr>
                <w:sz w:val="28"/>
                <w:szCs w:val="28"/>
              </w:rPr>
            </w:pPr>
            <w:r w:rsidRPr="005D0067">
              <w:rPr>
                <w:sz w:val="28"/>
                <w:szCs w:val="28"/>
              </w:rPr>
              <w:t>операции</w:t>
            </w:r>
          </w:p>
        </w:tc>
        <w:tc>
          <w:tcPr>
            <w:tcW w:w="786"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Частота,</w:t>
            </w:r>
          </w:p>
          <w:p w:rsidR="005D0067" w:rsidRPr="005D0067" w:rsidRDefault="005D0067" w:rsidP="00990C34">
            <w:pPr>
              <w:pStyle w:val="a4"/>
              <w:spacing w:before="0" w:beforeAutospacing="0" w:after="0" w:afterAutospacing="0"/>
              <w:jc w:val="both"/>
              <w:rPr>
                <w:sz w:val="28"/>
                <w:szCs w:val="28"/>
              </w:rPr>
            </w:pPr>
            <w:r w:rsidRPr="005D0067">
              <w:rPr>
                <w:noProof/>
                <w:sz w:val="28"/>
                <w:szCs w:val="28"/>
                <w:vertAlign w:val="subscript"/>
              </w:rPr>
              <w:drawing>
                <wp:inline distT="0" distB="0" distL="0" distR="0" wp14:anchorId="0E12B583" wp14:editId="7ECA1AC8">
                  <wp:extent cx="447675" cy="200025"/>
                  <wp:effectExtent l="19050" t="0" r="0" b="0"/>
                  <wp:docPr id="1" name="Рисунок 4" descr="http://uchu.su/83.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uchu.su/83.files/image002.gif"/>
                          <pic:cNvPicPr>
                            <a:picLocks noChangeAspect="1" noChangeArrowheads="1"/>
                          </pic:cNvPicPr>
                        </pic:nvPicPr>
                        <pic:blipFill>
                          <a:blip r:embed="rId8"/>
                          <a:srcRect/>
                          <a:stretch>
                            <a:fillRect/>
                          </a:stretch>
                        </pic:blipFill>
                        <pic:spPr bwMode="auto">
                          <a:xfrm>
                            <a:off x="0" y="0"/>
                            <a:ext cx="447675" cy="200025"/>
                          </a:xfrm>
                          <a:prstGeom prst="rect">
                            <a:avLst/>
                          </a:prstGeom>
                          <a:noFill/>
                          <a:ln w="9525">
                            <a:noFill/>
                            <a:miter lim="800000"/>
                            <a:headEnd/>
                            <a:tailEnd/>
                          </a:ln>
                        </pic:spPr>
                      </pic:pic>
                    </a:graphicData>
                  </a:graphic>
                </wp:inline>
              </w:drawing>
            </w:r>
          </w:p>
        </w:tc>
        <w:tc>
          <w:tcPr>
            <w:tcW w:w="925"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Средний ток,</w:t>
            </w:r>
          </w:p>
          <w:p w:rsidR="005D0067" w:rsidRPr="005D0067" w:rsidRDefault="005D0067" w:rsidP="00990C34">
            <w:pPr>
              <w:pStyle w:val="a4"/>
              <w:spacing w:before="0" w:beforeAutospacing="0" w:after="0" w:afterAutospacing="0"/>
              <w:jc w:val="both"/>
              <w:rPr>
                <w:sz w:val="28"/>
                <w:szCs w:val="28"/>
              </w:rPr>
            </w:pPr>
            <w:r w:rsidRPr="005D0067">
              <w:rPr>
                <w:noProof/>
                <w:sz w:val="28"/>
                <w:szCs w:val="28"/>
                <w:vertAlign w:val="subscript"/>
              </w:rPr>
              <w:drawing>
                <wp:inline distT="0" distB="0" distL="0" distR="0" wp14:anchorId="2A7273B4" wp14:editId="03CD7C6A">
                  <wp:extent cx="371475" cy="238125"/>
                  <wp:effectExtent l="0" t="0" r="9525" b="0"/>
                  <wp:docPr id="2" name="Рисунок 5" descr="http://uchu.su/83.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uchu.su/83.files/image003.gif"/>
                          <pic:cNvPicPr>
                            <a:picLocks noChangeAspect="1" noChangeArrowheads="1"/>
                          </pic:cNvPicPr>
                        </pic:nvPicPr>
                        <pic:blipFill>
                          <a:blip r:embed="rId9"/>
                          <a:srcRect/>
                          <a:stretch>
                            <a:fillRect/>
                          </a:stretch>
                        </pic:blipFill>
                        <pic:spPr bwMode="auto">
                          <a:xfrm>
                            <a:off x="0" y="0"/>
                            <a:ext cx="371475" cy="238125"/>
                          </a:xfrm>
                          <a:prstGeom prst="rect">
                            <a:avLst/>
                          </a:prstGeom>
                          <a:noFill/>
                          <a:ln w="9525">
                            <a:noFill/>
                            <a:miter lim="800000"/>
                            <a:headEnd/>
                            <a:tailEnd/>
                          </a:ln>
                        </pic:spPr>
                      </pic:pic>
                    </a:graphicData>
                  </a:graphic>
                </wp:inline>
              </w:drawing>
            </w:r>
          </w:p>
        </w:tc>
        <w:tc>
          <w:tcPr>
            <w:tcW w:w="1146"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Среднее напряжение,</w:t>
            </w:r>
          </w:p>
          <w:p w:rsidR="005D0067" w:rsidRPr="005D0067" w:rsidRDefault="005D0067" w:rsidP="00990C34">
            <w:pPr>
              <w:pStyle w:val="a4"/>
              <w:spacing w:before="0" w:beforeAutospacing="0" w:after="0" w:afterAutospacing="0"/>
              <w:ind w:firstLine="450"/>
              <w:jc w:val="both"/>
              <w:rPr>
                <w:sz w:val="28"/>
                <w:szCs w:val="28"/>
              </w:rPr>
            </w:pPr>
            <w:r w:rsidRPr="005D0067">
              <w:rPr>
                <w:noProof/>
                <w:sz w:val="28"/>
                <w:szCs w:val="28"/>
                <w:vertAlign w:val="subscript"/>
              </w:rPr>
              <w:drawing>
                <wp:inline distT="0" distB="0" distL="0" distR="0" wp14:anchorId="7D2A8E93" wp14:editId="64AC93B6">
                  <wp:extent cx="419100" cy="238125"/>
                  <wp:effectExtent l="19050" t="0" r="0" b="0"/>
                  <wp:docPr id="3" name="Рисунок 6" descr="http://uchu.su/83.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uchu.su/83.files/image004.gif"/>
                          <pic:cNvPicPr>
                            <a:picLocks noChangeAspect="1" noChangeArrowheads="1"/>
                          </pic:cNvPicPr>
                        </pic:nvPicPr>
                        <pic:blipFill>
                          <a:blip r:embed="rId10"/>
                          <a:srcRect/>
                          <a:stretch>
                            <a:fillRect/>
                          </a:stretch>
                        </pic:blipFill>
                        <pic:spPr bwMode="auto">
                          <a:xfrm>
                            <a:off x="0" y="0"/>
                            <a:ext cx="419100" cy="238125"/>
                          </a:xfrm>
                          <a:prstGeom prst="rect">
                            <a:avLst/>
                          </a:prstGeom>
                          <a:noFill/>
                          <a:ln w="9525">
                            <a:noFill/>
                            <a:miter lim="800000"/>
                            <a:headEnd/>
                            <a:tailEnd/>
                          </a:ln>
                        </pic:spPr>
                      </pic:pic>
                    </a:graphicData>
                  </a:graphic>
                </wp:inline>
              </w:drawing>
            </w:r>
          </w:p>
        </w:tc>
        <w:tc>
          <w:tcPr>
            <w:tcW w:w="1189"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Скважность,</w:t>
            </w:r>
          </w:p>
          <w:p w:rsidR="005D0067" w:rsidRPr="005D0067" w:rsidRDefault="005D0067" w:rsidP="00990C34">
            <w:pPr>
              <w:pStyle w:val="a4"/>
              <w:spacing w:before="0" w:beforeAutospacing="0" w:after="0" w:afterAutospacing="0"/>
              <w:ind w:firstLine="450"/>
              <w:jc w:val="both"/>
              <w:rPr>
                <w:sz w:val="28"/>
                <w:szCs w:val="28"/>
              </w:rPr>
            </w:pPr>
            <w:r w:rsidRPr="005D0067">
              <w:rPr>
                <w:noProof/>
                <w:sz w:val="28"/>
                <w:szCs w:val="28"/>
                <w:vertAlign w:val="subscript"/>
              </w:rPr>
              <w:drawing>
                <wp:inline distT="0" distB="0" distL="0" distR="0" wp14:anchorId="4BABA620" wp14:editId="131100E1">
                  <wp:extent cx="123825" cy="161925"/>
                  <wp:effectExtent l="0" t="0" r="9525" b="0"/>
                  <wp:docPr id="5" name="Рисунок 7" descr="http://uchu.su/83.files/image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uchu.su/83.files/image005.gif"/>
                          <pic:cNvPicPr>
                            <a:picLocks noChangeAspect="1" noChangeArrowheads="1"/>
                          </pic:cNvPicPr>
                        </pic:nvPicPr>
                        <pic:blipFill>
                          <a:blip r:embed="rId11"/>
                          <a:srcRect/>
                          <a:stretch>
                            <a:fillRect/>
                          </a:stretch>
                        </pic:blipFill>
                        <pic:spPr bwMode="auto">
                          <a:xfrm>
                            <a:off x="0" y="0"/>
                            <a:ext cx="123825" cy="161925"/>
                          </a:xfrm>
                          <a:prstGeom prst="rect">
                            <a:avLst/>
                          </a:prstGeom>
                          <a:noFill/>
                          <a:ln w="9525">
                            <a:noFill/>
                            <a:miter lim="800000"/>
                            <a:headEnd/>
                            <a:tailEnd/>
                          </a:ln>
                        </pic:spPr>
                      </pic:pic>
                    </a:graphicData>
                  </a:graphic>
                </wp:inline>
              </w:drawing>
            </w:r>
          </w:p>
        </w:tc>
        <w:tc>
          <w:tcPr>
            <w:tcW w:w="1918"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Производительность,</w:t>
            </w:r>
          </w:p>
          <w:p w:rsidR="005D0067" w:rsidRPr="005D0067" w:rsidRDefault="005D0067" w:rsidP="00990C34">
            <w:pPr>
              <w:pStyle w:val="a4"/>
              <w:spacing w:before="0" w:beforeAutospacing="0" w:after="0" w:afterAutospacing="0"/>
              <w:ind w:firstLine="450"/>
              <w:jc w:val="both"/>
              <w:rPr>
                <w:sz w:val="28"/>
                <w:szCs w:val="28"/>
              </w:rPr>
            </w:pPr>
            <w:r w:rsidRPr="005D0067">
              <w:rPr>
                <w:noProof/>
                <w:sz w:val="28"/>
                <w:szCs w:val="28"/>
                <w:vertAlign w:val="subscript"/>
              </w:rPr>
              <w:drawing>
                <wp:inline distT="0" distB="0" distL="0" distR="0" wp14:anchorId="0E5B76C2" wp14:editId="65E79ABC">
                  <wp:extent cx="838200" cy="228600"/>
                  <wp:effectExtent l="19050" t="0" r="0" b="0"/>
                  <wp:docPr id="6" name="Рисунок 8" descr="http://uchu.su/83.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uchu.su/83.files/image006.gif"/>
                          <pic:cNvPicPr>
                            <a:picLocks noChangeAspect="1" noChangeArrowheads="1"/>
                          </pic:cNvPicPr>
                        </pic:nvPicPr>
                        <pic:blipFill>
                          <a:blip r:embed="rId12"/>
                          <a:srcRect/>
                          <a:stretch>
                            <a:fillRect/>
                          </a:stretch>
                        </pic:blipFill>
                        <pic:spPr bwMode="auto">
                          <a:xfrm>
                            <a:off x="0" y="0"/>
                            <a:ext cx="838200" cy="228600"/>
                          </a:xfrm>
                          <a:prstGeom prst="rect">
                            <a:avLst/>
                          </a:prstGeom>
                          <a:noFill/>
                          <a:ln w="9525">
                            <a:noFill/>
                            <a:miter lim="800000"/>
                            <a:headEnd/>
                            <a:tailEnd/>
                          </a:ln>
                        </pic:spPr>
                      </pic:pic>
                    </a:graphicData>
                  </a:graphic>
                </wp:inline>
              </w:drawing>
            </w:r>
          </w:p>
        </w:tc>
        <w:tc>
          <w:tcPr>
            <w:tcW w:w="1549"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Шероховатость,</w:t>
            </w:r>
          </w:p>
          <w:p w:rsidR="005D0067" w:rsidRPr="005D0067" w:rsidRDefault="005D0067" w:rsidP="00990C34">
            <w:pPr>
              <w:pStyle w:val="a4"/>
              <w:spacing w:before="0" w:beforeAutospacing="0" w:after="0" w:afterAutospacing="0"/>
              <w:ind w:firstLine="450"/>
              <w:jc w:val="both"/>
              <w:rPr>
                <w:sz w:val="28"/>
                <w:szCs w:val="28"/>
              </w:rPr>
            </w:pPr>
            <w:r w:rsidRPr="005D0067">
              <w:rPr>
                <w:noProof/>
                <w:sz w:val="28"/>
                <w:szCs w:val="28"/>
                <w:vertAlign w:val="subscript"/>
              </w:rPr>
              <w:drawing>
                <wp:inline distT="0" distB="0" distL="0" distR="0" wp14:anchorId="01280939" wp14:editId="77F68AE6">
                  <wp:extent cx="333375" cy="142875"/>
                  <wp:effectExtent l="19050" t="0" r="0" b="0"/>
                  <wp:docPr id="7" name="Рисунок 9" descr="http://uchu.su/83.file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uchu.su/83.files/image007.gif"/>
                          <pic:cNvPicPr>
                            <a:picLocks noChangeAspect="1" noChangeArrowheads="1"/>
                          </pic:cNvPicPr>
                        </pic:nvPicPr>
                        <pic:blipFill>
                          <a:blip r:embed="rId13"/>
                          <a:srcRect/>
                          <a:stretch>
                            <a:fillRect/>
                          </a:stretch>
                        </pic:blipFill>
                        <pic:spPr bwMode="auto">
                          <a:xfrm>
                            <a:off x="0" y="0"/>
                            <a:ext cx="333375" cy="142875"/>
                          </a:xfrm>
                          <a:prstGeom prst="rect">
                            <a:avLst/>
                          </a:prstGeom>
                          <a:noFill/>
                          <a:ln w="9525">
                            <a:noFill/>
                            <a:miter lim="800000"/>
                            <a:headEnd/>
                            <a:tailEnd/>
                          </a:ln>
                        </pic:spPr>
                      </pic:pic>
                    </a:graphicData>
                  </a:graphic>
                </wp:inline>
              </w:drawing>
            </w:r>
          </w:p>
        </w:tc>
      </w:tr>
      <w:tr w:rsidR="005D0067" w:rsidRPr="005D0067" w:rsidTr="00990C34">
        <w:trPr>
          <w:tblCellSpacing w:w="0" w:type="dxa"/>
          <w:jc w:val="center"/>
        </w:trPr>
        <w:tc>
          <w:tcPr>
            <w:tcW w:w="1412"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left="54"/>
              <w:jc w:val="both"/>
              <w:rPr>
                <w:sz w:val="28"/>
                <w:szCs w:val="28"/>
              </w:rPr>
            </w:pPr>
            <w:proofErr w:type="gramStart"/>
            <w:r w:rsidRPr="005D0067">
              <w:rPr>
                <w:sz w:val="28"/>
                <w:szCs w:val="28"/>
              </w:rPr>
              <w:t>Электро-искровая</w:t>
            </w:r>
            <w:proofErr w:type="gramEnd"/>
          </w:p>
          <w:p w:rsidR="005D0067" w:rsidRPr="005D0067" w:rsidRDefault="005D0067" w:rsidP="00990C34">
            <w:pPr>
              <w:pStyle w:val="a4"/>
              <w:spacing w:after="0" w:afterAutospacing="0" w:line="315" w:lineRule="atLeast"/>
              <w:ind w:firstLine="450"/>
              <w:jc w:val="both"/>
              <w:rPr>
                <w:sz w:val="28"/>
                <w:szCs w:val="28"/>
              </w:rPr>
            </w:pPr>
          </w:p>
        </w:tc>
        <w:tc>
          <w:tcPr>
            <w:tcW w:w="78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925"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1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189"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918"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c>
          <w:tcPr>
            <w:tcW w:w="1549"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after="0" w:afterAutospacing="0" w:line="315" w:lineRule="atLeast"/>
              <w:ind w:firstLine="450"/>
              <w:jc w:val="both"/>
              <w:rPr>
                <w:sz w:val="28"/>
                <w:szCs w:val="28"/>
              </w:rPr>
            </w:pPr>
          </w:p>
        </w:tc>
      </w:tr>
    </w:tbl>
    <w:p w:rsidR="005D0067" w:rsidRPr="005D0067" w:rsidRDefault="005D0067" w:rsidP="005D0067">
      <w:pPr>
        <w:pStyle w:val="a4"/>
        <w:shd w:val="clear" w:color="auto" w:fill="FDF8EF"/>
        <w:spacing w:after="0" w:afterAutospacing="0" w:line="315" w:lineRule="atLeast"/>
        <w:jc w:val="both"/>
        <w:rPr>
          <w:sz w:val="28"/>
          <w:szCs w:val="28"/>
        </w:rPr>
      </w:pPr>
      <w:r w:rsidRPr="005D0067">
        <w:rPr>
          <w:sz w:val="28"/>
          <w:szCs w:val="28"/>
        </w:rPr>
        <w:t xml:space="preserve">           12. Технические расчеты режимов обработки</w:t>
      </w: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r w:rsidRPr="005D0067">
        <w:rPr>
          <w:sz w:val="28"/>
          <w:szCs w:val="28"/>
        </w:rPr>
        <w:t xml:space="preserve">  13. Определение времени обработки детали</w:t>
      </w: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spacing w:after="0"/>
        <w:jc w:val="both"/>
        <w:rPr>
          <w:rFonts w:ascii="Times New Roman" w:hAnsi="Times New Roman" w:cs="Times New Roman"/>
          <w:b/>
          <w:sz w:val="28"/>
          <w:szCs w:val="28"/>
          <w:u w:val="single"/>
        </w:rPr>
      </w:pPr>
      <w:r w:rsidRPr="005D0067">
        <w:rPr>
          <w:rFonts w:ascii="Times New Roman" w:hAnsi="Times New Roman" w:cs="Times New Roman"/>
          <w:b/>
          <w:sz w:val="28"/>
          <w:szCs w:val="28"/>
          <w:u w:val="single"/>
        </w:rPr>
        <w:br w:type="page"/>
      </w:r>
    </w:p>
    <w:p w:rsidR="005D0067" w:rsidRPr="005D0067" w:rsidRDefault="005D0067" w:rsidP="005D0067">
      <w:pPr>
        <w:spacing w:after="0"/>
        <w:ind w:firstLine="567"/>
        <w:jc w:val="both"/>
        <w:rPr>
          <w:rFonts w:ascii="Times New Roman" w:hAnsi="Times New Roman" w:cs="Times New Roman"/>
          <w:b/>
          <w:sz w:val="28"/>
          <w:szCs w:val="28"/>
        </w:rPr>
      </w:pPr>
      <w:r w:rsidRPr="005D0067">
        <w:rPr>
          <w:rFonts w:ascii="Times New Roman" w:hAnsi="Times New Roman" w:cs="Times New Roman"/>
          <w:b/>
          <w:sz w:val="28"/>
          <w:szCs w:val="28"/>
        </w:rPr>
        <w:lastRenderedPageBreak/>
        <w:t>Задание 3.  Проектирование операции с ЧПУ</w:t>
      </w:r>
    </w:p>
    <w:p w:rsidR="005D0067" w:rsidRPr="005D0067" w:rsidRDefault="005D0067" w:rsidP="005D0067">
      <w:pPr>
        <w:spacing w:after="0"/>
        <w:ind w:firstLine="567"/>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spacing w:after="0"/>
        <w:jc w:val="both"/>
        <w:rPr>
          <w:rFonts w:ascii="Times New Roman" w:hAnsi="Times New Roman" w:cs="Times New Roman"/>
          <w:b/>
          <w:sz w:val="28"/>
          <w:szCs w:val="28"/>
        </w:rPr>
      </w:pPr>
    </w:p>
    <w:p w:rsidR="005D0067" w:rsidRPr="005D0067" w:rsidRDefault="005D0067" w:rsidP="005D0067">
      <w:pPr>
        <w:numPr>
          <w:ilvl w:val="0"/>
          <w:numId w:val="9"/>
        </w:numPr>
        <w:spacing w:after="0" w:line="240" w:lineRule="auto"/>
        <w:jc w:val="both"/>
        <w:rPr>
          <w:rFonts w:ascii="Times New Roman" w:hAnsi="Times New Roman" w:cs="Times New Roman"/>
          <w:sz w:val="28"/>
          <w:szCs w:val="28"/>
        </w:rPr>
      </w:pPr>
      <w:r w:rsidRPr="005D0067">
        <w:rPr>
          <w:rFonts w:ascii="Times New Roman" w:hAnsi="Times New Roman" w:cs="Times New Roman"/>
          <w:sz w:val="28"/>
          <w:szCs w:val="28"/>
        </w:rPr>
        <w:t>Исходные данные:</w:t>
      </w:r>
    </w:p>
    <w:p w:rsidR="005D0067" w:rsidRPr="005D0067" w:rsidRDefault="005D0067" w:rsidP="005D0067">
      <w:pPr>
        <w:spacing w:after="0"/>
        <w:ind w:left="720"/>
        <w:jc w:val="both"/>
        <w:rPr>
          <w:rFonts w:ascii="Times New Roman" w:hAnsi="Times New Roman" w:cs="Times New Roman"/>
          <w:sz w:val="28"/>
          <w:szCs w:val="28"/>
        </w:rPr>
      </w:pPr>
      <w:r w:rsidRPr="005D0067">
        <w:rPr>
          <w:rFonts w:ascii="Times New Roman" w:hAnsi="Times New Roman" w:cs="Times New Roman"/>
          <w:sz w:val="28"/>
          <w:szCs w:val="28"/>
        </w:rPr>
        <w:t>Деталь_______________________________________________________.</w:t>
      </w:r>
    </w:p>
    <w:p w:rsidR="005D0067" w:rsidRPr="005D0067" w:rsidRDefault="005D0067" w:rsidP="005D0067">
      <w:pPr>
        <w:spacing w:after="0"/>
        <w:jc w:val="both"/>
        <w:rPr>
          <w:rFonts w:ascii="Times New Roman" w:hAnsi="Times New Roman" w:cs="Times New Roman"/>
          <w:sz w:val="28"/>
          <w:szCs w:val="28"/>
        </w:rPr>
      </w:pPr>
      <w:r w:rsidRPr="005D0067">
        <w:rPr>
          <w:rFonts w:ascii="Times New Roman" w:hAnsi="Times New Roman" w:cs="Times New Roman"/>
          <w:sz w:val="28"/>
          <w:szCs w:val="28"/>
        </w:rPr>
        <w:t xml:space="preserve">         Обрабатываемая поверхность ____________________________________</w:t>
      </w:r>
    </w:p>
    <w:p w:rsidR="005D0067" w:rsidRPr="005D0067" w:rsidRDefault="005D0067" w:rsidP="005D0067">
      <w:pPr>
        <w:spacing w:after="0"/>
        <w:jc w:val="both"/>
        <w:rPr>
          <w:rFonts w:ascii="Times New Roman" w:hAnsi="Times New Roman" w:cs="Times New Roman"/>
          <w:sz w:val="28"/>
          <w:szCs w:val="28"/>
        </w:rPr>
      </w:pPr>
      <w:r w:rsidRPr="005D0067">
        <w:rPr>
          <w:rFonts w:ascii="Times New Roman" w:hAnsi="Times New Roman" w:cs="Times New Roman"/>
          <w:sz w:val="28"/>
          <w:szCs w:val="28"/>
        </w:rPr>
        <w:t xml:space="preserve">        Характеристика марки обрабатываемого материала: _________________</w:t>
      </w:r>
    </w:p>
    <w:p w:rsidR="005D0067" w:rsidRPr="005D0067" w:rsidRDefault="005D0067" w:rsidP="005D0067">
      <w:pPr>
        <w:pStyle w:val="a4"/>
        <w:numPr>
          <w:ilvl w:val="0"/>
          <w:numId w:val="9"/>
        </w:numPr>
        <w:shd w:val="clear" w:color="auto" w:fill="FDF8EF"/>
        <w:spacing w:after="0" w:afterAutospacing="0" w:line="315" w:lineRule="atLeast"/>
        <w:jc w:val="both"/>
        <w:rPr>
          <w:sz w:val="28"/>
          <w:szCs w:val="28"/>
          <w:u w:val="single"/>
        </w:rPr>
      </w:pPr>
      <w:r w:rsidRPr="005D0067">
        <w:rPr>
          <w:sz w:val="28"/>
          <w:szCs w:val="28"/>
        </w:rPr>
        <w:t xml:space="preserve">Определение способа обработки поверхности детали       </w:t>
      </w:r>
    </w:p>
    <w:p w:rsidR="005D0067" w:rsidRPr="005D0067" w:rsidRDefault="005D0067" w:rsidP="005D0067">
      <w:pPr>
        <w:pStyle w:val="a4"/>
        <w:shd w:val="clear" w:color="auto" w:fill="FDF8EF"/>
        <w:spacing w:after="0" w:afterAutospacing="0" w:line="315" w:lineRule="atLeast"/>
        <w:jc w:val="both"/>
        <w:rPr>
          <w:sz w:val="28"/>
          <w:szCs w:val="28"/>
          <w:u w:val="single"/>
        </w:rPr>
      </w:pPr>
    </w:p>
    <w:p w:rsidR="005D0067" w:rsidRPr="005D0067" w:rsidRDefault="005D0067" w:rsidP="005D0067">
      <w:pPr>
        <w:pStyle w:val="a4"/>
        <w:shd w:val="clear" w:color="auto" w:fill="FDF8EF"/>
        <w:spacing w:after="0" w:afterAutospacing="0" w:line="315" w:lineRule="atLeast"/>
        <w:jc w:val="both"/>
        <w:rPr>
          <w:sz w:val="28"/>
          <w:szCs w:val="28"/>
          <w:u w:val="single"/>
        </w:rPr>
      </w:pPr>
    </w:p>
    <w:p w:rsidR="005D0067" w:rsidRPr="005D0067" w:rsidRDefault="005D0067" w:rsidP="005D0067">
      <w:pPr>
        <w:pStyle w:val="a4"/>
        <w:shd w:val="clear" w:color="auto" w:fill="FDF8EF"/>
        <w:spacing w:after="0" w:afterAutospacing="0" w:line="315" w:lineRule="atLeast"/>
        <w:jc w:val="both"/>
        <w:rPr>
          <w:sz w:val="28"/>
          <w:szCs w:val="28"/>
          <w:u w:val="single"/>
        </w:rPr>
      </w:pPr>
    </w:p>
    <w:p w:rsidR="005D0067" w:rsidRPr="005D0067" w:rsidRDefault="005D0067" w:rsidP="005D0067">
      <w:pPr>
        <w:pStyle w:val="a9"/>
        <w:numPr>
          <w:ilvl w:val="0"/>
          <w:numId w:val="9"/>
        </w:numPr>
        <w:jc w:val="both"/>
        <w:rPr>
          <w:sz w:val="28"/>
          <w:szCs w:val="28"/>
        </w:rPr>
      </w:pPr>
      <w:r w:rsidRPr="005D0067">
        <w:rPr>
          <w:sz w:val="28"/>
          <w:szCs w:val="28"/>
        </w:rPr>
        <w:t>Схема обработки______________________________________________</w:t>
      </w:r>
    </w:p>
    <w:p w:rsidR="005D0067" w:rsidRPr="005D0067" w:rsidRDefault="005D0067" w:rsidP="005D0067">
      <w:pPr>
        <w:pStyle w:val="a9"/>
        <w:numPr>
          <w:ilvl w:val="0"/>
          <w:numId w:val="9"/>
        </w:numPr>
        <w:spacing w:line="360" w:lineRule="auto"/>
        <w:jc w:val="both"/>
        <w:rPr>
          <w:sz w:val="28"/>
          <w:szCs w:val="28"/>
        </w:rPr>
      </w:pPr>
      <w:r w:rsidRPr="005D0067">
        <w:rPr>
          <w:sz w:val="28"/>
          <w:szCs w:val="28"/>
        </w:rPr>
        <w:t>Определение  технологической последовательности электроэрозионной обработки____________________________________________________</w:t>
      </w:r>
    </w:p>
    <w:p w:rsidR="005D0067" w:rsidRPr="005D0067" w:rsidRDefault="005D0067" w:rsidP="005D0067">
      <w:pPr>
        <w:pStyle w:val="a9"/>
        <w:numPr>
          <w:ilvl w:val="0"/>
          <w:numId w:val="9"/>
        </w:numPr>
        <w:spacing w:line="360" w:lineRule="auto"/>
        <w:jc w:val="both"/>
        <w:rPr>
          <w:sz w:val="28"/>
          <w:szCs w:val="28"/>
        </w:rPr>
      </w:pPr>
      <w:r w:rsidRPr="005D0067">
        <w:rPr>
          <w:sz w:val="28"/>
          <w:szCs w:val="28"/>
        </w:rPr>
        <w:t>Выбор оборудования___________________________________________</w:t>
      </w:r>
    </w:p>
    <w:p w:rsidR="005D0067" w:rsidRPr="005D0067" w:rsidRDefault="005D0067" w:rsidP="005D0067">
      <w:pPr>
        <w:pStyle w:val="a9"/>
        <w:numPr>
          <w:ilvl w:val="0"/>
          <w:numId w:val="9"/>
        </w:numPr>
        <w:spacing w:line="360" w:lineRule="auto"/>
        <w:jc w:val="both"/>
        <w:rPr>
          <w:sz w:val="28"/>
          <w:szCs w:val="28"/>
        </w:rPr>
      </w:pPr>
      <w:r w:rsidRPr="005D0067">
        <w:rPr>
          <w:sz w:val="28"/>
          <w:szCs w:val="28"/>
        </w:rPr>
        <w:t>Характеристика станка 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w:t>
      </w:r>
    </w:p>
    <w:p w:rsidR="005D0067" w:rsidRPr="005D0067" w:rsidRDefault="005D0067" w:rsidP="005D0067">
      <w:pPr>
        <w:pStyle w:val="a9"/>
        <w:numPr>
          <w:ilvl w:val="0"/>
          <w:numId w:val="9"/>
        </w:numPr>
        <w:spacing w:line="360" w:lineRule="auto"/>
        <w:jc w:val="both"/>
        <w:rPr>
          <w:sz w:val="28"/>
          <w:szCs w:val="28"/>
        </w:rPr>
      </w:pPr>
      <w:r w:rsidRPr="005D0067">
        <w:rPr>
          <w:sz w:val="28"/>
          <w:szCs w:val="28"/>
        </w:rPr>
        <w:t>Расчёт эквидистанты (кривая параллельная контура)</w:t>
      </w:r>
    </w:p>
    <w:p w:rsidR="005D0067" w:rsidRPr="005D0067" w:rsidRDefault="005D0067" w:rsidP="005D0067">
      <w:pPr>
        <w:shd w:val="clear" w:color="auto" w:fill="FFFFFF"/>
        <w:spacing w:before="82" w:after="0" w:line="192" w:lineRule="exact"/>
        <w:ind w:left="5" w:right="19"/>
        <w:jc w:val="both"/>
        <w:rPr>
          <w:rFonts w:ascii="Times New Roman" w:hAnsi="Times New Roman" w:cs="Times New Roman"/>
          <w:sz w:val="28"/>
          <w:szCs w:val="28"/>
        </w:rPr>
      </w:pPr>
    </w:p>
    <w:p w:rsidR="005D0067" w:rsidRPr="005D0067" w:rsidRDefault="005D0067" w:rsidP="005D0067">
      <w:pPr>
        <w:shd w:val="clear" w:color="auto" w:fill="FFFFFF"/>
        <w:spacing w:before="82" w:after="0" w:line="192" w:lineRule="exact"/>
        <w:ind w:left="5" w:right="19"/>
        <w:jc w:val="both"/>
        <w:rPr>
          <w:rFonts w:ascii="Times New Roman" w:hAnsi="Times New Roman" w:cs="Times New Roman"/>
          <w:sz w:val="28"/>
          <w:szCs w:val="28"/>
        </w:rPr>
      </w:pPr>
    </w:p>
    <w:p w:rsidR="005D0067" w:rsidRPr="005D0067" w:rsidRDefault="005D0067" w:rsidP="005D0067">
      <w:pPr>
        <w:pStyle w:val="a4"/>
        <w:shd w:val="clear" w:color="auto" w:fill="FDF8EF"/>
        <w:spacing w:after="0" w:afterAutospacing="0" w:line="315" w:lineRule="atLeast"/>
        <w:jc w:val="both"/>
        <w:rPr>
          <w:spacing w:val="-10"/>
          <w:sz w:val="28"/>
          <w:szCs w:val="28"/>
        </w:rPr>
      </w:pPr>
    </w:p>
    <w:p w:rsidR="005D0067" w:rsidRPr="005D0067" w:rsidRDefault="005D0067" w:rsidP="005D0067">
      <w:pPr>
        <w:pStyle w:val="a9"/>
        <w:numPr>
          <w:ilvl w:val="0"/>
          <w:numId w:val="9"/>
        </w:numPr>
        <w:spacing w:line="360" w:lineRule="auto"/>
        <w:jc w:val="both"/>
        <w:rPr>
          <w:sz w:val="28"/>
          <w:szCs w:val="28"/>
        </w:rPr>
      </w:pPr>
      <w:r w:rsidRPr="005D0067">
        <w:rPr>
          <w:sz w:val="28"/>
          <w:szCs w:val="28"/>
        </w:rPr>
        <w:t>Выбор  рабочей жидкости</w:t>
      </w:r>
    </w:p>
    <w:p w:rsidR="005D0067" w:rsidRPr="005D0067" w:rsidRDefault="005D0067" w:rsidP="005D0067">
      <w:pPr>
        <w:pStyle w:val="a4"/>
        <w:shd w:val="clear" w:color="auto" w:fill="FDF8EF"/>
        <w:spacing w:after="0" w:afterAutospacing="0" w:line="315" w:lineRule="atLeast"/>
        <w:jc w:val="both"/>
        <w:rPr>
          <w:iCs/>
          <w:spacing w:val="-10"/>
          <w:sz w:val="28"/>
          <w:szCs w:val="28"/>
        </w:rPr>
      </w:pPr>
    </w:p>
    <w:p w:rsidR="005D0067" w:rsidRPr="005D0067" w:rsidRDefault="005D0067" w:rsidP="005D0067">
      <w:pPr>
        <w:pStyle w:val="a9"/>
        <w:numPr>
          <w:ilvl w:val="0"/>
          <w:numId w:val="9"/>
        </w:numPr>
        <w:spacing w:line="360" w:lineRule="auto"/>
        <w:jc w:val="both"/>
        <w:rPr>
          <w:sz w:val="28"/>
          <w:szCs w:val="28"/>
        </w:rPr>
      </w:pPr>
      <w:r w:rsidRPr="005D0067">
        <w:rPr>
          <w:sz w:val="28"/>
          <w:szCs w:val="28"/>
        </w:rPr>
        <w:t>Выбор проволоки и её натяжения</w:t>
      </w:r>
    </w:p>
    <w:p w:rsidR="005D0067" w:rsidRPr="005D0067" w:rsidRDefault="005D0067" w:rsidP="005D0067">
      <w:pPr>
        <w:spacing w:after="0" w:line="1" w:lineRule="exact"/>
        <w:jc w:val="both"/>
        <w:rPr>
          <w:rFonts w:ascii="Times New Roman" w:hAnsi="Times New Roman" w:cs="Times New Roman"/>
          <w:sz w:val="28"/>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2117"/>
        <w:gridCol w:w="2107"/>
        <w:gridCol w:w="3714"/>
      </w:tblGrid>
      <w:tr w:rsidR="005D0067" w:rsidRPr="005D0067" w:rsidTr="00990C34">
        <w:trPr>
          <w:trHeight w:hRule="exact" w:val="986"/>
        </w:trPr>
        <w:tc>
          <w:tcPr>
            <w:tcW w:w="2117" w:type="dxa"/>
            <w:tcBorders>
              <w:top w:val="single" w:sz="6" w:space="0" w:color="auto"/>
              <w:left w:val="single" w:sz="6" w:space="0" w:color="auto"/>
              <w:bottom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r w:rsidRPr="005D0067">
              <w:rPr>
                <w:rFonts w:ascii="Times New Roman" w:hAnsi="Times New Roman" w:cs="Times New Roman"/>
                <w:spacing w:val="-11"/>
                <w:sz w:val="28"/>
                <w:szCs w:val="28"/>
              </w:rPr>
              <w:t xml:space="preserve">Диаметр проволоки, </w:t>
            </w:r>
            <w:proofErr w:type="gramStart"/>
            <w:r w:rsidRPr="005D0067">
              <w:rPr>
                <w:rFonts w:ascii="Times New Roman" w:hAnsi="Times New Roman" w:cs="Times New Roman"/>
                <w:spacing w:val="-11"/>
                <w:sz w:val="28"/>
                <w:szCs w:val="28"/>
              </w:rPr>
              <w:t>мм</w:t>
            </w:r>
            <w:proofErr w:type="gramEnd"/>
          </w:p>
        </w:tc>
        <w:tc>
          <w:tcPr>
            <w:tcW w:w="2107" w:type="dxa"/>
            <w:tcBorders>
              <w:top w:val="single" w:sz="6" w:space="0" w:color="auto"/>
              <w:left w:val="single" w:sz="6" w:space="0" w:color="auto"/>
              <w:bottom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r w:rsidRPr="005D0067">
              <w:rPr>
                <w:rFonts w:ascii="Times New Roman" w:hAnsi="Times New Roman" w:cs="Times New Roman"/>
                <w:spacing w:val="-12"/>
                <w:sz w:val="28"/>
                <w:szCs w:val="28"/>
              </w:rPr>
              <w:t>Материал проволоки</w:t>
            </w:r>
          </w:p>
        </w:tc>
        <w:tc>
          <w:tcPr>
            <w:tcW w:w="3714" w:type="dxa"/>
            <w:tcBorders>
              <w:top w:val="single" w:sz="6" w:space="0" w:color="auto"/>
              <w:left w:val="single" w:sz="6" w:space="0" w:color="auto"/>
              <w:bottom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ind w:right="68"/>
              <w:jc w:val="center"/>
              <w:rPr>
                <w:rFonts w:ascii="Times New Roman" w:hAnsi="Times New Roman" w:cs="Times New Roman"/>
                <w:sz w:val="28"/>
                <w:szCs w:val="28"/>
              </w:rPr>
            </w:pPr>
            <w:r w:rsidRPr="005D0067">
              <w:rPr>
                <w:rFonts w:ascii="Times New Roman" w:hAnsi="Times New Roman" w:cs="Times New Roman"/>
                <w:spacing w:val="-11"/>
                <w:sz w:val="28"/>
                <w:szCs w:val="28"/>
              </w:rPr>
              <w:t>Допустимый диапазон уси</w:t>
            </w:r>
            <w:r w:rsidRPr="005D0067">
              <w:rPr>
                <w:rFonts w:ascii="Times New Roman" w:hAnsi="Times New Roman" w:cs="Times New Roman"/>
                <w:spacing w:val="-11"/>
                <w:sz w:val="28"/>
                <w:szCs w:val="28"/>
              </w:rPr>
              <w:softHyphen/>
            </w:r>
            <w:r w:rsidRPr="005D0067">
              <w:rPr>
                <w:rFonts w:ascii="Times New Roman" w:hAnsi="Times New Roman" w:cs="Times New Roman"/>
                <w:sz w:val="28"/>
                <w:szCs w:val="28"/>
              </w:rPr>
              <w:t>лий натяжения, Н</w:t>
            </w:r>
          </w:p>
        </w:tc>
      </w:tr>
      <w:tr w:rsidR="005D0067" w:rsidRPr="005D0067" w:rsidTr="00990C34">
        <w:trPr>
          <w:trHeight w:hRule="exact" w:val="322"/>
        </w:trPr>
        <w:tc>
          <w:tcPr>
            <w:tcW w:w="2117" w:type="dxa"/>
            <w:tcBorders>
              <w:top w:val="single" w:sz="6" w:space="0" w:color="auto"/>
              <w:left w:val="single" w:sz="6" w:space="0" w:color="auto"/>
              <w:bottom w:val="single" w:sz="4"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210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3714"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r>
      <w:tr w:rsidR="005D0067" w:rsidRPr="005D0067" w:rsidTr="00990C34">
        <w:tblPrEx>
          <w:tblBorders>
            <w:top w:val="single" w:sz="4" w:space="0" w:color="auto"/>
          </w:tblBorders>
          <w:tblCellMar>
            <w:left w:w="108" w:type="dxa"/>
            <w:right w:w="108" w:type="dxa"/>
          </w:tblCellMar>
        </w:tblPrEx>
        <w:trPr>
          <w:gridAfter w:val="2"/>
          <w:wAfter w:w="5821" w:type="dxa"/>
          <w:trHeight w:val="100"/>
        </w:trPr>
        <w:tc>
          <w:tcPr>
            <w:tcW w:w="2117" w:type="dxa"/>
            <w:tcBorders>
              <w:top w:val="single" w:sz="4" w:space="0" w:color="auto"/>
            </w:tcBorders>
          </w:tcPr>
          <w:p w:rsidR="005D0067" w:rsidRPr="005D0067" w:rsidRDefault="005D0067" w:rsidP="00990C34">
            <w:pPr>
              <w:pStyle w:val="a4"/>
              <w:spacing w:after="0" w:afterAutospacing="0" w:line="315" w:lineRule="atLeast"/>
              <w:jc w:val="both"/>
              <w:rPr>
                <w:sz w:val="28"/>
                <w:szCs w:val="28"/>
              </w:rPr>
            </w:pPr>
          </w:p>
        </w:tc>
      </w:tr>
    </w:tbl>
    <w:p w:rsidR="005D0067" w:rsidRPr="005D0067" w:rsidRDefault="005D0067" w:rsidP="005D0067">
      <w:pPr>
        <w:pStyle w:val="a9"/>
        <w:numPr>
          <w:ilvl w:val="0"/>
          <w:numId w:val="9"/>
        </w:numPr>
        <w:spacing w:line="360" w:lineRule="auto"/>
        <w:jc w:val="both"/>
        <w:rPr>
          <w:sz w:val="28"/>
          <w:szCs w:val="28"/>
        </w:rPr>
      </w:pPr>
      <w:r w:rsidRPr="005D0067">
        <w:rPr>
          <w:sz w:val="28"/>
          <w:szCs w:val="28"/>
        </w:rPr>
        <w:t xml:space="preserve"> Выбор приспособлений.</w:t>
      </w:r>
    </w:p>
    <w:p w:rsidR="005D0067" w:rsidRPr="005D0067" w:rsidRDefault="005D0067" w:rsidP="005D0067">
      <w:pPr>
        <w:pStyle w:val="a9"/>
        <w:numPr>
          <w:ilvl w:val="0"/>
          <w:numId w:val="9"/>
        </w:numPr>
        <w:spacing w:line="360" w:lineRule="auto"/>
        <w:jc w:val="both"/>
        <w:rPr>
          <w:sz w:val="28"/>
          <w:szCs w:val="28"/>
        </w:rPr>
      </w:pPr>
      <w:r w:rsidRPr="005D0067">
        <w:rPr>
          <w:sz w:val="28"/>
          <w:szCs w:val="28"/>
        </w:rPr>
        <w:t xml:space="preserve"> Базирование заготовки и позиционирование электрода-проволоки</w:t>
      </w:r>
    </w:p>
    <w:p w:rsidR="005D0067" w:rsidRPr="005D0067" w:rsidRDefault="005D0067" w:rsidP="005D0067">
      <w:pPr>
        <w:shd w:val="clear" w:color="auto" w:fill="FFFFFF"/>
        <w:spacing w:before="542" w:after="0" w:line="293" w:lineRule="exact"/>
        <w:ind w:left="19" w:right="998"/>
        <w:jc w:val="both"/>
        <w:rPr>
          <w:rFonts w:ascii="Times New Roman" w:hAnsi="Times New Roman" w:cs="Times New Roman"/>
          <w:bCs/>
          <w:sz w:val="28"/>
          <w:szCs w:val="28"/>
        </w:rPr>
      </w:pPr>
    </w:p>
    <w:p w:rsidR="005D0067" w:rsidRPr="005D0067" w:rsidRDefault="005D0067" w:rsidP="005D0067">
      <w:pPr>
        <w:pStyle w:val="a9"/>
        <w:numPr>
          <w:ilvl w:val="0"/>
          <w:numId w:val="9"/>
        </w:numPr>
        <w:spacing w:line="360" w:lineRule="auto"/>
        <w:jc w:val="both"/>
        <w:rPr>
          <w:sz w:val="28"/>
          <w:szCs w:val="28"/>
        </w:rPr>
      </w:pPr>
      <w:r w:rsidRPr="005D0067">
        <w:rPr>
          <w:sz w:val="28"/>
          <w:szCs w:val="28"/>
        </w:rPr>
        <w:lastRenderedPageBreak/>
        <w:t xml:space="preserve"> Выбор генератора  импульсов и его настройка на обработку</w:t>
      </w:r>
    </w:p>
    <w:p w:rsidR="005D0067" w:rsidRPr="005D0067" w:rsidRDefault="005D0067" w:rsidP="005D0067">
      <w:pPr>
        <w:spacing w:after="0" w:line="1" w:lineRule="exact"/>
        <w:jc w:val="both"/>
        <w:rPr>
          <w:rFonts w:ascii="Times New Roman" w:hAnsi="Times New Roman" w:cs="Times New Roman"/>
          <w:sz w:val="28"/>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1099"/>
        <w:gridCol w:w="1061"/>
        <w:gridCol w:w="1668"/>
        <w:gridCol w:w="1559"/>
        <w:gridCol w:w="1418"/>
        <w:gridCol w:w="2127"/>
      </w:tblGrid>
      <w:tr w:rsidR="005D0067" w:rsidRPr="005D0067" w:rsidTr="00990C34">
        <w:trPr>
          <w:trHeight w:hRule="exact" w:val="274"/>
        </w:trPr>
        <w:tc>
          <w:tcPr>
            <w:tcW w:w="1099" w:type="dxa"/>
            <w:tcBorders>
              <w:top w:val="single" w:sz="6" w:space="0" w:color="auto"/>
              <w:left w:val="single" w:sz="6" w:space="0" w:color="auto"/>
              <w:bottom w:val="nil"/>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p>
        </w:tc>
        <w:tc>
          <w:tcPr>
            <w:tcW w:w="1061" w:type="dxa"/>
            <w:vMerge w:val="restart"/>
            <w:tcBorders>
              <w:top w:val="single" w:sz="6" w:space="0" w:color="auto"/>
              <w:left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ind w:left="5"/>
              <w:jc w:val="center"/>
              <w:rPr>
                <w:rFonts w:ascii="Times New Roman" w:hAnsi="Times New Roman" w:cs="Times New Roman"/>
                <w:sz w:val="28"/>
                <w:szCs w:val="28"/>
              </w:rPr>
            </w:pPr>
            <w:r w:rsidRPr="005D0067">
              <w:rPr>
                <w:rFonts w:ascii="Times New Roman" w:hAnsi="Times New Roman" w:cs="Times New Roman"/>
                <w:spacing w:val="-2"/>
                <w:sz w:val="28"/>
                <w:szCs w:val="28"/>
              </w:rPr>
              <w:t>Частота импульсов, кГц</w:t>
            </w:r>
          </w:p>
        </w:tc>
        <w:tc>
          <w:tcPr>
            <w:tcW w:w="3227" w:type="dxa"/>
            <w:gridSpan w:val="2"/>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154"/>
              <w:jc w:val="both"/>
              <w:rPr>
                <w:rFonts w:ascii="Times New Roman" w:hAnsi="Times New Roman" w:cs="Times New Roman"/>
                <w:spacing w:val="-2"/>
                <w:sz w:val="28"/>
                <w:szCs w:val="28"/>
              </w:rPr>
            </w:pPr>
            <w:r w:rsidRPr="005D0067">
              <w:rPr>
                <w:rFonts w:ascii="Times New Roman" w:hAnsi="Times New Roman" w:cs="Times New Roman"/>
                <w:spacing w:val="-2"/>
                <w:sz w:val="28"/>
                <w:szCs w:val="28"/>
              </w:rPr>
              <w:t>Импульсы напряжения</w:t>
            </w:r>
          </w:p>
          <w:p w:rsidR="005D0067" w:rsidRPr="005D0067" w:rsidRDefault="005D0067" w:rsidP="00990C34">
            <w:pPr>
              <w:shd w:val="clear" w:color="auto" w:fill="FFFFFF"/>
              <w:spacing w:after="0"/>
              <w:ind w:left="154"/>
              <w:jc w:val="both"/>
              <w:rPr>
                <w:rFonts w:ascii="Times New Roman" w:hAnsi="Times New Roman" w:cs="Times New Roman"/>
                <w:sz w:val="28"/>
                <w:szCs w:val="28"/>
              </w:rPr>
            </w:pPr>
          </w:p>
        </w:tc>
        <w:tc>
          <w:tcPr>
            <w:tcW w:w="3545" w:type="dxa"/>
            <w:gridSpan w:val="2"/>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r w:rsidRPr="005D0067">
              <w:rPr>
                <w:rFonts w:ascii="Times New Roman" w:hAnsi="Times New Roman" w:cs="Times New Roman"/>
                <w:spacing w:val="-1"/>
                <w:sz w:val="28"/>
                <w:szCs w:val="28"/>
              </w:rPr>
              <w:t>Импульс тока при нагрузке</w:t>
            </w:r>
          </w:p>
        </w:tc>
      </w:tr>
      <w:tr w:rsidR="005D0067" w:rsidRPr="005D0067" w:rsidTr="00990C34">
        <w:trPr>
          <w:trHeight w:hRule="exact" w:val="378"/>
        </w:trPr>
        <w:tc>
          <w:tcPr>
            <w:tcW w:w="1099" w:type="dxa"/>
            <w:tcBorders>
              <w:top w:val="nil"/>
              <w:left w:val="single" w:sz="6" w:space="0" w:color="auto"/>
              <w:bottom w:val="nil"/>
              <w:right w:val="single" w:sz="6" w:space="0" w:color="auto"/>
            </w:tcBorders>
            <w:shd w:val="clear" w:color="auto" w:fill="FFFFFF"/>
            <w:vAlign w:val="center"/>
          </w:tcPr>
          <w:p w:rsidR="005D0067" w:rsidRPr="005D0067" w:rsidRDefault="005D0067" w:rsidP="00990C34">
            <w:pPr>
              <w:shd w:val="clear" w:color="auto" w:fill="FFFFFF"/>
              <w:spacing w:after="0"/>
              <w:ind w:left="62"/>
              <w:jc w:val="center"/>
              <w:rPr>
                <w:rFonts w:ascii="Times New Roman" w:hAnsi="Times New Roman" w:cs="Times New Roman"/>
                <w:sz w:val="28"/>
                <w:szCs w:val="28"/>
              </w:rPr>
            </w:pPr>
            <w:r w:rsidRPr="005D0067">
              <w:rPr>
                <w:rFonts w:ascii="Times New Roman" w:hAnsi="Times New Roman" w:cs="Times New Roman"/>
                <w:spacing w:val="-2"/>
                <w:sz w:val="28"/>
                <w:szCs w:val="28"/>
              </w:rPr>
              <w:t>Код режима</w:t>
            </w:r>
          </w:p>
        </w:tc>
        <w:tc>
          <w:tcPr>
            <w:tcW w:w="1061" w:type="dxa"/>
            <w:vMerge/>
            <w:tcBorders>
              <w:left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p>
        </w:tc>
        <w:tc>
          <w:tcPr>
            <w:tcW w:w="3227" w:type="dxa"/>
            <w:gridSpan w:val="2"/>
            <w:tcBorders>
              <w:top w:val="nil"/>
              <w:left w:val="single" w:sz="6" w:space="0" w:color="auto"/>
              <w:bottom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ind w:left="451"/>
              <w:jc w:val="center"/>
              <w:rPr>
                <w:rFonts w:ascii="Times New Roman" w:hAnsi="Times New Roman" w:cs="Times New Roman"/>
                <w:sz w:val="28"/>
                <w:szCs w:val="28"/>
              </w:rPr>
            </w:pPr>
            <w:r w:rsidRPr="005D0067">
              <w:rPr>
                <w:rFonts w:ascii="Times New Roman" w:hAnsi="Times New Roman" w:cs="Times New Roman"/>
                <w:sz w:val="28"/>
                <w:szCs w:val="28"/>
              </w:rPr>
              <w:t>(холостой ход)</w:t>
            </w:r>
          </w:p>
        </w:tc>
        <w:tc>
          <w:tcPr>
            <w:tcW w:w="3545" w:type="dxa"/>
            <w:gridSpan w:val="2"/>
            <w:tcBorders>
              <w:top w:val="nil"/>
              <w:left w:val="single" w:sz="6" w:space="0" w:color="auto"/>
              <w:bottom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r w:rsidRPr="005D0067">
              <w:rPr>
                <w:rFonts w:ascii="Times New Roman" w:hAnsi="Times New Roman" w:cs="Times New Roman"/>
                <w:sz w:val="28"/>
                <w:szCs w:val="28"/>
              </w:rPr>
              <w:t>0,1 Ома</w:t>
            </w:r>
          </w:p>
          <w:p w:rsidR="005D0067" w:rsidRPr="005D0067" w:rsidRDefault="005D0067" w:rsidP="00990C34">
            <w:pPr>
              <w:shd w:val="clear" w:color="auto" w:fill="FFFFFF"/>
              <w:spacing w:after="0"/>
              <w:jc w:val="center"/>
              <w:rPr>
                <w:rFonts w:ascii="Times New Roman" w:hAnsi="Times New Roman" w:cs="Times New Roman"/>
                <w:sz w:val="28"/>
                <w:szCs w:val="28"/>
              </w:rPr>
            </w:pPr>
          </w:p>
        </w:tc>
      </w:tr>
      <w:tr w:rsidR="005D0067" w:rsidRPr="005D0067" w:rsidTr="00990C34">
        <w:trPr>
          <w:trHeight w:hRule="exact" w:val="311"/>
        </w:trPr>
        <w:tc>
          <w:tcPr>
            <w:tcW w:w="1099" w:type="dxa"/>
            <w:tcBorders>
              <w:top w:val="nil"/>
              <w:left w:val="single" w:sz="6" w:space="0" w:color="auto"/>
              <w:bottom w:val="nil"/>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p>
        </w:tc>
        <w:tc>
          <w:tcPr>
            <w:tcW w:w="1061" w:type="dxa"/>
            <w:vMerge/>
            <w:tcBorders>
              <w:left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p>
        </w:tc>
        <w:tc>
          <w:tcPr>
            <w:tcW w:w="1668" w:type="dxa"/>
            <w:vMerge w:val="restart"/>
            <w:tcBorders>
              <w:top w:val="single" w:sz="6" w:space="0" w:color="auto"/>
              <w:left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ind w:left="24"/>
              <w:jc w:val="center"/>
              <w:rPr>
                <w:rFonts w:ascii="Times New Roman" w:hAnsi="Times New Roman" w:cs="Times New Roman"/>
                <w:sz w:val="28"/>
                <w:szCs w:val="28"/>
              </w:rPr>
            </w:pPr>
            <w:r w:rsidRPr="005D0067">
              <w:rPr>
                <w:rFonts w:ascii="Times New Roman" w:hAnsi="Times New Roman" w:cs="Times New Roman"/>
                <w:spacing w:val="-6"/>
                <w:sz w:val="28"/>
                <w:szCs w:val="28"/>
              </w:rPr>
              <w:t xml:space="preserve">Амплитуда,  </w:t>
            </w:r>
            <w:r w:rsidRPr="005D0067">
              <w:rPr>
                <w:rFonts w:ascii="Times New Roman" w:hAnsi="Times New Roman" w:cs="Times New Roman"/>
                <w:sz w:val="28"/>
                <w:szCs w:val="28"/>
              </w:rPr>
              <w:t>А</w:t>
            </w:r>
          </w:p>
        </w:tc>
        <w:tc>
          <w:tcPr>
            <w:tcW w:w="1559" w:type="dxa"/>
            <w:vMerge w:val="restart"/>
            <w:tcBorders>
              <w:top w:val="single" w:sz="6" w:space="0" w:color="auto"/>
              <w:left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r w:rsidRPr="005D0067">
              <w:rPr>
                <w:rFonts w:ascii="Times New Roman" w:hAnsi="Times New Roman" w:cs="Times New Roman"/>
                <w:spacing w:val="-2"/>
                <w:sz w:val="28"/>
                <w:szCs w:val="28"/>
              </w:rPr>
              <w:t xml:space="preserve">Длительность, </w:t>
            </w:r>
            <w:proofErr w:type="spellStart"/>
            <w:r w:rsidRPr="005D0067">
              <w:rPr>
                <w:rFonts w:ascii="Times New Roman" w:hAnsi="Times New Roman" w:cs="Times New Roman"/>
                <w:bCs/>
                <w:sz w:val="28"/>
                <w:szCs w:val="28"/>
              </w:rPr>
              <w:t>мкС</w:t>
            </w:r>
            <w:proofErr w:type="spellEnd"/>
          </w:p>
        </w:tc>
        <w:tc>
          <w:tcPr>
            <w:tcW w:w="1418" w:type="dxa"/>
            <w:vMerge w:val="restart"/>
            <w:tcBorders>
              <w:top w:val="single" w:sz="6" w:space="0" w:color="auto"/>
              <w:left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ind w:left="29"/>
              <w:jc w:val="center"/>
              <w:rPr>
                <w:rFonts w:ascii="Times New Roman" w:hAnsi="Times New Roman" w:cs="Times New Roman"/>
                <w:sz w:val="28"/>
                <w:szCs w:val="28"/>
              </w:rPr>
            </w:pPr>
            <w:r w:rsidRPr="005D0067">
              <w:rPr>
                <w:rFonts w:ascii="Times New Roman" w:hAnsi="Times New Roman" w:cs="Times New Roman"/>
                <w:spacing w:val="-5"/>
                <w:sz w:val="28"/>
                <w:szCs w:val="28"/>
              </w:rPr>
              <w:t xml:space="preserve">Амплитуда,   </w:t>
            </w:r>
            <w:r w:rsidRPr="005D0067">
              <w:rPr>
                <w:rFonts w:ascii="Times New Roman" w:hAnsi="Times New Roman" w:cs="Times New Roman"/>
                <w:sz w:val="28"/>
                <w:szCs w:val="28"/>
              </w:rPr>
              <w:t>А</w:t>
            </w:r>
          </w:p>
        </w:tc>
        <w:tc>
          <w:tcPr>
            <w:tcW w:w="2127" w:type="dxa"/>
            <w:vMerge w:val="restart"/>
            <w:tcBorders>
              <w:top w:val="single" w:sz="6" w:space="0" w:color="auto"/>
              <w:left w:val="single" w:sz="6" w:space="0" w:color="auto"/>
              <w:right w:val="single" w:sz="6" w:space="0" w:color="auto"/>
            </w:tcBorders>
            <w:shd w:val="clear" w:color="auto" w:fill="FFFFFF"/>
            <w:vAlign w:val="center"/>
          </w:tcPr>
          <w:p w:rsidR="005D0067" w:rsidRPr="005D0067" w:rsidRDefault="005D0067" w:rsidP="00990C34">
            <w:pPr>
              <w:shd w:val="clear" w:color="auto" w:fill="FFFFFF"/>
              <w:spacing w:after="0"/>
              <w:jc w:val="center"/>
              <w:rPr>
                <w:rFonts w:ascii="Times New Roman" w:hAnsi="Times New Roman" w:cs="Times New Roman"/>
                <w:sz w:val="28"/>
                <w:szCs w:val="28"/>
              </w:rPr>
            </w:pPr>
            <w:r w:rsidRPr="005D0067">
              <w:rPr>
                <w:rFonts w:ascii="Times New Roman" w:hAnsi="Times New Roman" w:cs="Times New Roman"/>
                <w:spacing w:val="-3"/>
                <w:sz w:val="28"/>
                <w:szCs w:val="28"/>
              </w:rPr>
              <w:t xml:space="preserve">Длительность, </w:t>
            </w:r>
            <w:proofErr w:type="spellStart"/>
            <w:r w:rsidRPr="005D0067">
              <w:rPr>
                <w:rFonts w:ascii="Times New Roman" w:hAnsi="Times New Roman" w:cs="Times New Roman"/>
                <w:bCs/>
                <w:sz w:val="28"/>
                <w:szCs w:val="28"/>
              </w:rPr>
              <w:t>мкС</w:t>
            </w:r>
            <w:proofErr w:type="spellEnd"/>
          </w:p>
        </w:tc>
      </w:tr>
      <w:tr w:rsidR="005D0067" w:rsidRPr="005D0067" w:rsidTr="00990C34">
        <w:trPr>
          <w:trHeight w:hRule="exact" w:val="173"/>
        </w:trPr>
        <w:tc>
          <w:tcPr>
            <w:tcW w:w="1099" w:type="dxa"/>
            <w:tcBorders>
              <w:top w:val="nil"/>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1061" w:type="dxa"/>
            <w:vMerge/>
            <w:tcBorders>
              <w:left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1668" w:type="dxa"/>
            <w:vMerge/>
            <w:tcBorders>
              <w:left w:val="single" w:sz="6" w:space="0" w:color="auto"/>
              <w:right w:val="single" w:sz="6" w:space="0" w:color="auto"/>
            </w:tcBorders>
            <w:shd w:val="clear" w:color="auto" w:fill="FFFFFF"/>
          </w:tcPr>
          <w:p w:rsidR="005D0067" w:rsidRPr="005D0067" w:rsidRDefault="005D0067" w:rsidP="00990C34">
            <w:pPr>
              <w:shd w:val="clear" w:color="auto" w:fill="FFFFFF"/>
              <w:spacing w:after="0"/>
              <w:ind w:left="24"/>
              <w:jc w:val="both"/>
              <w:rPr>
                <w:rFonts w:ascii="Times New Roman" w:hAnsi="Times New Roman" w:cs="Times New Roman"/>
                <w:sz w:val="28"/>
                <w:szCs w:val="28"/>
              </w:rPr>
            </w:pPr>
          </w:p>
        </w:tc>
        <w:tc>
          <w:tcPr>
            <w:tcW w:w="1559" w:type="dxa"/>
            <w:vMerge/>
            <w:tcBorders>
              <w:left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1418" w:type="dxa"/>
            <w:vMerge/>
            <w:tcBorders>
              <w:left w:val="single" w:sz="6" w:space="0" w:color="auto"/>
              <w:right w:val="single" w:sz="6" w:space="0" w:color="auto"/>
            </w:tcBorders>
            <w:shd w:val="clear" w:color="auto" w:fill="FFFFFF"/>
          </w:tcPr>
          <w:p w:rsidR="005D0067" w:rsidRPr="005D0067" w:rsidRDefault="005D0067" w:rsidP="00990C34">
            <w:pPr>
              <w:shd w:val="clear" w:color="auto" w:fill="FFFFFF"/>
              <w:spacing w:after="0"/>
              <w:ind w:left="29"/>
              <w:jc w:val="both"/>
              <w:rPr>
                <w:rFonts w:ascii="Times New Roman" w:hAnsi="Times New Roman" w:cs="Times New Roman"/>
                <w:sz w:val="28"/>
                <w:szCs w:val="28"/>
              </w:rPr>
            </w:pPr>
          </w:p>
        </w:tc>
        <w:tc>
          <w:tcPr>
            <w:tcW w:w="2127" w:type="dxa"/>
            <w:vMerge/>
            <w:tcBorders>
              <w:left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r>
      <w:tr w:rsidR="005D0067" w:rsidRPr="005D0067" w:rsidTr="00990C34">
        <w:trPr>
          <w:trHeight w:hRule="exact" w:val="645"/>
        </w:trPr>
        <w:tc>
          <w:tcPr>
            <w:tcW w:w="1099" w:type="dxa"/>
            <w:tcBorders>
              <w:top w:val="nil"/>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1061" w:type="dxa"/>
            <w:vMerge/>
            <w:tcBorders>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1668" w:type="dxa"/>
            <w:vMerge/>
            <w:tcBorders>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55"/>
              <w:jc w:val="both"/>
              <w:rPr>
                <w:rFonts w:ascii="Times New Roman" w:hAnsi="Times New Roman" w:cs="Times New Roman"/>
                <w:sz w:val="28"/>
                <w:szCs w:val="28"/>
              </w:rPr>
            </w:pPr>
          </w:p>
        </w:tc>
        <w:tc>
          <w:tcPr>
            <w:tcW w:w="1559" w:type="dxa"/>
            <w:vMerge/>
            <w:tcBorders>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298"/>
              <w:jc w:val="both"/>
              <w:rPr>
                <w:rFonts w:ascii="Times New Roman" w:hAnsi="Times New Roman" w:cs="Times New Roman"/>
                <w:sz w:val="28"/>
                <w:szCs w:val="28"/>
              </w:rPr>
            </w:pPr>
          </w:p>
        </w:tc>
        <w:tc>
          <w:tcPr>
            <w:tcW w:w="1418" w:type="dxa"/>
            <w:vMerge/>
            <w:tcBorders>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65"/>
              <w:jc w:val="both"/>
              <w:rPr>
                <w:rFonts w:ascii="Times New Roman" w:hAnsi="Times New Roman" w:cs="Times New Roman"/>
                <w:sz w:val="28"/>
                <w:szCs w:val="28"/>
              </w:rPr>
            </w:pPr>
          </w:p>
        </w:tc>
        <w:tc>
          <w:tcPr>
            <w:tcW w:w="2127" w:type="dxa"/>
            <w:vMerge/>
            <w:tcBorders>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r>
      <w:tr w:rsidR="005D0067" w:rsidRPr="005D0067" w:rsidTr="00990C34">
        <w:trPr>
          <w:trHeight w:hRule="exact" w:val="254"/>
        </w:trPr>
        <w:tc>
          <w:tcPr>
            <w:tcW w:w="1099" w:type="dxa"/>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408"/>
              <w:jc w:val="both"/>
              <w:rPr>
                <w:rFonts w:ascii="Times New Roman" w:hAnsi="Times New Roman" w:cs="Times New Roman"/>
                <w:sz w:val="28"/>
                <w:szCs w:val="28"/>
              </w:rPr>
            </w:pPr>
          </w:p>
        </w:tc>
        <w:tc>
          <w:tcPr>
            <w:tcW w:w="1061" w:type="dxa"/>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89"/>
              <w:jc w:val="both"/>
              <w:rPr>
                <w:rFonts w:ascii="Times New Roman" w:hAnsi="Times New Roman" w:cs="Times New Roman"/>
                <w:sz w:val="28"/>
                <w:szCs w:val="28"/>
              </w:rPr>
            </w:pPr>
          </w:p>
        </w:tc>
        <w:tc>
          <w:tcPr>
            <w:tcW w:w="1668" w:type="dxa"/>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07"/>
              <w:jc w:val="both"/>
              <w:rPr>
                <w:rFonts w:ascii="Times New Roman" w:hAnsi="Times New Roman" w:cs="Times New Roman"/>
                <w:sz w:val="28"/>
                <w:szCs w:val="28"/>
              </w:rPr>
            </w:pPr>
          </w:p>
        </w:tc>
        <w:tc>
          <w:tcPr>
            <w:tcW w:w="1559" w:type="dxa"/>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74"/>
              <w:jc w:val="both"/>
              <w:rPr>
                <w:rFonts w:ascii="Times New Roman" w:hAnsi="Times New Roman" w:cs="Times New Roman"/>
                <w:sz w:val="28"/>
                <w:szCs w:val="28"/>
              </w:rPr>
            </w:pPr>
          </w:p>
        </w:tc>
        <w:tc>
          <w:tcPr>
            <w:tcW w:w="1418" w:type="dxa"/>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17"/>
              <w:jc w:val="both"/>
              <w:rPr>
                <w:rFonts w:ascii="Times New Roman" w:hAnsi="Times New Roman" w:cs="Times New Roman"/>
                <w:sz w:val="28"/>
                <w:szCs w:val="28"/>
              </w:rPr>
            </w:pPr>
          </w:p>
        </w:tc>
        <w:tc>
          <w:tcPr>
            <w:tcW w:w="2127" w:type="dxa"/>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r>
      <w:tr w:rsidR="005D0067" w:rsidRPr="005D0067" w:rsidTr="00990C34">
        <w:trPr>
          <w:trHeight w:hRule="exact" w:val="197"/>
        </w:trPr>
        <w:tc>
          <w:tcPr>
            <w:tcW w:w="1099" w:type="dxa"/>
            <w:tcBorders>
              <w:top w:val="nil"/>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403"/>
              <w:jc w:val="both"/>
              <w:rPr>
                <w:rFonts w:ascii="Times New Roman" w:hAnsi="Times New Roman" w:cs="Times New Roman"/>
                <w:sz w:val="28"/>
                <w:szCs w:val="28"/>
              </w:rPr>
            </w:pPr>
          </w:p>
        </w:tc>
        <w:tc>
          <w:tcPr>
            <w:tcW w:w="1061" w:type="dxa"/>
            <w:tcBorders>
              <w:top w:val="nil"/>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89"/>
              <w:jc w:val="both"/>
              <w:rPr>
                <w:rFonts w:ascii="Times New Roman" w:hAnsi="Times New Roman" w:cs="Times New Roman"/>
                <w:sz w:val="28"/>
                <w:szCs w:val="28"/>
              </w:rPr>
            </w:pPr>
          </w:p>
        </w:tc>
        <w:tc>
          <w:tcPr>
            <w:tcW w:w="1668" w:type="dxa"/>
            <w:tcBorders>
              <w:top w:val="nil"/>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07"/>
              <w:jc w:val="both"/>
              <w:rPr>
                <w:rFonts w:ascii="Times New Roman" w:hAnsi="Times New Roman" w:cs="Times New Roman"/>
                <w:sz w:val="28"/>
                <w:szCs w:val="28"/>
              </w:rPr>
            </w:pPr>
          </w:p>
        </w:tc>
        <w:tc>
          <w:tcPr>
            <w:tcW w:w="1559" w:type="dxa"/>
            <w:tcBorders>
              <w:top w:val="nil"/>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74"/>
              <w:jc w:val="both"/>
              <w:rPr>
                <w:rFonts w:ascii="Times New Roman" w:hAnsi="Times New Roman" w:cs="Times New Roman"/>
                <w:sz w:val="28"/>
                <w:szCs w:val="28"/>
              </w:rPr>
            </w:pPr>
          </w:p>
        </w:tc>
        <w:tc>
          <w:tcPr>
            <w:tcW w:w="1418" w:type="dxa"/>
            <w:tcBorders>
              <w:top w:val="nil"/>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ind w:left="317"/>
              <w:jc w:val="both"/>
              <w:rPr>
                <w:rFonts w:ascii="Times New Roman" w:hAnsi="Times New Roman" w:cs="Times New Roman"/>
                <w:sz w:val="28"/>
                <w:szCs w:val="28"/>
              </w:rPr>
            </w:pPr>
          </w:p>
        </w:tc>
        <w:tc>
          <w:tcPr>
            <w:tcW w:w="2127" w:type="dxa"/>
            <w:tcBorders>
              <w:top w:val="nil"/>
              <w:left w:val="single" w:sz="6" w:space="0" w:color="auto"/>
              <w:bottom w:val="nil"/>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r>
      <w:tr w:rsidR="005D0067" w:rsidRPr="005D0067" w:rsidTr="00990C34">
        <w:trPr>
          <w:trHeight w:hRule="exact" w:val="187"/>
        </w:trPr>
        <w:tc>
          <w:tcPr>
            <w:tcW w:w="1099" w:type="dxa"/>
            <w:tcBorders>
              <w:top w:val="nil"/>
              <w:left w:val="single" w:sz="6" w:space="0" w:color="auto"/>
              <w:bottom w:val="single" w:sz="4" w:space="0" w:color="auto"/>
              <w:right w:val="single" w:sz="6" w:space="0" w:color="auto"/>
            </w:tcBorders>
            <w:shd w:val="clear" w:color="auto" w:fill="FFFFFF"/>
          </w:tcPr>
          <w:p w:rsidR="005D0067" w:rsidRPr="005D0067" w:rsidRDefault="005D0067" w:rsidP="00990C34">
            <w:pPr>
              <w:shd w:val="clear" w:color="auto" w:fill="FFFFFF"/>
              <w:spacing w:after="0"/>
              <w:ind w:left="403"/>
              <w:jc w:val="both"/>
              <w:rPr>
                <w:rFonts w:ascii="Times New Roman" w:hAnsi="Times New Roman" w:cs="Times New Roman"/>
                <w:sz w:val="28"/>
                <w:szCs w:val="28"/>
              </w:rPr>
            </w:pPr>
          </w:p>
        </w:tc>
        <w:tc>
          <w:tcPr>
            <w:tcW w:w="1061" w:type="dxa"/>
            <w:tcBorders>
              <w:top w:val="nil"/>
              <w:left w:val="single" w:sz="6" w:space="0" w:color="auto"/>
              <w:bottom w:val="single" w:sz="4" w:space="0" w:color="auto"/>
              <w:right w:val="single" w:sz="6" w:space="0" w:color="auto"/>
            </w:tcBorders>
            <w:shd w:val="clear" w:color="auto" w:fill="FFFFFF"/>
          </w:tcPr>
          <w:p w:rsidR="005D0067" w:rsidRPr="005D0067" w:rsidRDefault="005D0067" w:rsidP="00990C34">
            <w:pPr>
              <w:shd w:val="clear" w:color="auto" w:fill="FFFFFF"/>
              <w:spacing w:after="0"/>
              <w:ind w:left="389"/>
              <w:jc w:val="both"/>
              <w:rPr>
                <w:rFonts w:ascii="Times New Roman" w:hAnsi="Times New Roman" w:cs="Times New Roman"/>
                <w:sz w:val="28"/>
                <w:szCs w:val="28"/>
              </w:rPr>
            </w:pPr>
          </w:p>
        </w:tc>
        <w:tc>
          <w:tcPr>
            <w:tcW w:w="1668" w:type="dxa"/>
            <w:tcBorders>
              <w:top w:val="nil"/>
              <w:left w:val="single" w:sz="6" w:space="0" w:color="auto"/>
              <w:bottom w:val="single" w:sz="4" w:space="0" w:color="auto"/>
              <w:right w:val="single" w:sz="6" w:space="0" w:color="auto"/>
            </w:tcBorders>
            <w:shd w:val="clear" w:color="auto" w:fill="FFFFFF"/>
          </w:tcPr>
          <w:p w:rsidR="005D0067" w:rsidRPr="005D0067" w:rsidRDefault="005D0067" w:rsidP="00990C34">
            <w:pPr>
              <w:shd w:val="clear" w:color="auto" w:fill="FFFFFF"/>
              <w:spacing w:after="0"/>
              <w:ind w:left="293"/>
              <w:jc w:val="both"/>
              <w:rPr>
                <w:rFonts w:ascii="Times New Roman" w:hAnsi="Times New Roman" w:cs="Times New Roman"/>
                <w:sz w:val="28"/>
                <w:szCs w:val="28"/>
              </w:rPr>
            </w:pPr>
          </w:p>
        </w:tc>
        <w:tc>
          <w:tcPr>
            <w:tcW w:w="1559" w:type="dxa"/>
            <w:tcBorders>
              <w:top w:val="nil"/>
              <w:left w:val="single" w:sz="6" w:space="0" w:color="auto"/>
              <w:bottom w:val="single" w:sz="4" w:space="0" w:color="auto"/>
              <w:right w:val="single" w:sz="6" w:space="0" w:color="auto"/>
            </w:tcBorders>
            <w:shd w:val="clear" w:color="auto" w:fill="FFFFFF"/>
          </w:tcPr>
          <w:p w:rsidR="005D0067" w:rsidRPr="005D0067" w:rsidRDefault="005D0067" w:rsidP="00990C34">
            <w:pPr>
              <w:shd w:val="clear" w:color="auto" w:fill="FFFFFF"/>
              <w:spacing w:after="0"/>
              <w:ind w:left="374"/>
              <w:jc w:val="both"/>
              <w:rPr>
                <w:rFonts w:ascii="Times New Roman" w:hAnsi="Times New Roman" w:cs="Times New Roman"/>
                <w:sz w:val="28"/>
                <w:szCs w:val="28"/>
              </w:rPr>
            </w:pPr>
          </w:p>
        </w:tc>
        <w:tc>
          <w:tcPr>
            <w:tcW w:w="1418" w:type="dxa"/>
            <w:tcBorders>
              <w:top w:val="nil"/>
              <w:left w:val="single" w:sz="6" w:space="0" w:color="auto"/>
              <w:bottom w:val="single" w:sz="4" w:space="0" w:color="auto"/>
              <w:right w:val="single" w:sz="6" w:space="0" w:color="auto"/>
            </w:tcBorders>
            <w:shd w:val="clear" w:color="auto" w:fill="FFFFFF"/>
          </w:tcPr>
          <w:p w:rsidR="005D0067" w:rsidRPr="005D0067" w:rsidRDefault="005D0067" w:rsidP="00990C34">
            <w:pPr>
              <w:shd w:val="clear" w:color="auto" w:fill="FFFFFF"/>
              <w:spacing w:after="0"/>
              <w:ind w:left="302"/>
              <w:jc w:val="both"/>
              <w:rPr>
                <w:rFonts w:ascii="Times New Roman" w:hAnsi="Times New Roman" w:cs="Times New Roman"/>
                <w:sz w:val="28"/>
                <w:szCs w:val="28"/>
              </w:rPr>
            </w:pPr>
          </w:p>
        </w:tc>
        <w:tc>
          <w:tcPr>
            <w:tcW w:w="2127" w:type="dxa"/>
            <w:tcBorders>
              <w:top w:val="nil"/>
              <w:left w:val="single" w:sz="6" w:space="0" w:color="auto"/>
              <w:bottom w:val="single" w:sz="4"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r>
    </w:tbl>
    <w:p w:rsidR="005D0067" w:rsidRPr="005D0067" w:rsidRDefault="005D0067" w:rsidP="005D0067">
      <w:pPr>
        <w:pStyle w:val="a9"/>
        <w:numPr>
          <w:ilvl w:val="0"/>
          <w:numId w:val="9"/>
        </w:numPr>
        <w:shd w:val="clear" w:color="auto" w:fill="FFFFFF"/>
        <w:spacing w:before="485" w:line="278" w:lineRule="exact"/>
        <w:jc w:val="both"/>
        <w:rPr>
          <w:sz w:val="28"/>
          <w:szCs w:val="28"/>
        </w:rPr>
      </w:pPr>
      <w:r w:rsidRPr="005D0067">
        <w:rPr>
          <w:bCs/>
          <w:spacing w:val="-8"/>
          <w:sz w:val="28"/>
          <w:szCs w:val="28"/>
        </w:rPr>
        <w:t>Программирование технологической  операции</w:t>
      </w:r>
    </w:p>
    <w:tbl>
      <w:tblPr>
        <w:tblW w:w="0" w:type="auto"/>
        <w:jc w:val="center"/>
        <w:tblInd w:w="40" w:type="dxa"/>
        <w:tblLayout w:type="fixed"/>
        <w:tblCellMar>
          <w:left w:w="40" w:type="dxa"/>
          <w:right w:w="40" w:type="dxa"/>
        </w:tblCellMar>
        <w:tblLook w:val="0000" w:firstRow="0" w:lastRow="0" w:firstColumn="0" w:lastColumn="0" w:noHBand="0" w:noVBand="0"/>
      </w:tblPr>
      <w:tblGrid>
        <w:gridCol w:w="418"/>
        <w:gridCol w:w="798"/>
        <w:gridCol w:w="475"/>
        <w:gridCol w:w="499"/>
        <w:gridCol w:w="413"/>
        <w:gridCol w:w="480"/>
        <w:gridCol w:w="797"/>
        <w:gridCol w:w="547"/>
        <w:gridCol w:w="538"/>
        <w:gridCol w:w="547"/>
        <w:gridCol w:w="552"/>
        <w:gridCol w:w="619"/>
      </w:tblGrid>
      <w:tr w:rsidR="005D0067" w:rsidRPr="005D0067" w:rsidTr="00990C34">
        <w:trPr>
          <w:trHeight w:hRule="exact" w:val="403"/>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r w:rsidRPr="005D0067">
              <w:rPr>
                <w:rFonts w:ascii="Times New Roman" w:hAnsi="Times New Roman" w:cs="Times New Roman"/>
                <w:sz w:val="28"/>
                <w:szCs w:val="28"/>
              </w:rPr>
              <w:t>%1</w:t>
            </w: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r w:rsidRPr="005D0067">
              <w:rPr>
                <w:rFonts w:ascii="Times New Roman" w:hAnsi="Times New Roman" w:cs="Times New Roman"/>
                <w:sz w:val="28"/>
                <w:szCs w:val="28"/>
              </w:rPr>
              <w:t>№ 1</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13"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80"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24"/>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36"/>
          <w:jc w:val="center"/>
        </w:trPr>
        <w:tc>
          <w:tcPr>
            <w:tcW w:w="418" w:type="dxa"/>
            <w:vMerge w:val="restart"/>
            <w:tcBorders>
              <w:top w:val="single" w:sz="6" w:space="0" w:color="auto"/>
              <w:left w:val="single" w:sz="6" w:space="0" w:color="auto"/>
              <w:bottom w:val="nil"/>
              <w:right w:val="single" w:sz="6" w:space="0" w:color="auto"/>
            </w:tcBorders>
            <w:shd w:val="clear" w:color="auto" w:fill="FFFFFF"/>
          </w:tcPr>
          <w:p w:rsidR="005D0067" w:rsidRPr="005D0067" w:rsidRDefault="005D0067" w:rsidP="00990C34">
            <w:pPr>
              <w:shd w:val="clear" w:color="auto" w:fill="FFFFFF"/>
              <w:tabs>
                <w:tab w:val="left" w:leader="hyphen" w:pos="384"/>
              </w:tabs>
              <w:spacing w:after="0"/>
              <w:jc w:val="both"/>
              <w:rPr>
                <w:rFonts w:ascii="Times New Roman" w:hAnsi="Times New Roman" w:cs="Times New Roman"/>
                <w:sz w:val="28"/>
                <w:szCs w:val="28"/>
              </w:rPr>
            </w:pPr>
            <w:r w:rsidRPr="005D0067">
              <w:rPr>
                <w:rFonts w:ascii="Times New Roman" w:hAnsi="Times New Roman" w:cs="Times New Roman"/>
                <w:b/>
                <w:bCs/>
                <w:sz w:val="28"/>
                <w:szCs w:val="28"/>
              </w:rPr>
              <w:tab/>
            </w: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r w:rsidRPr="005D0067">
              <w:rPr>
                <w:rFonts w:ascii="Times New Roman" w:hAnsi="Times New Roman" w:cs="Times New Roman"/>
                <w:sz w:val="28"/>
                <w:szCs w:val="28"/>
              </w:rPr>
              <w:t>№2</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29"/>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1"/>
          <w:jc w:val="center"/>
        </w:trPr>
        <w:tc>
          <w:tcPr>
            <w:tcW w:w="418" w:type="dxa"/>
            <w:vMerge w:val="restart"/>
            <w:tcBorders>
              <w:top w:val="nil"/>
              <w:left w:val="single" w:sz="6" w:space="0" w:color="auto"/>
              <w:bottom w:val="nil"/>
              <w:right w:val="single" w:sz="6" w:space="0" w:color="auto"/>
            </w:tcBorders>
            <w:shd w:val="clear" w:color="auto" w:fill="FFFFFF"/>
          </w:tcPr>
          <w:p w:rsidR="005D0067" w:rsidRPr="005D0067" w:rsidRDefault="005D0067" w:rsidP="00990C34">
            <w:pPr>
              <w:spacing w:after="0"/>
              <w:jc w:val="both"/>
              <w:rPr>
                <w:rFonts w:ascii="Times New Roman" w:hAnsi="Times New Roman" w:cs="Times New Roman"/>
                <w:sz w:val="28"/>
                <w:szCs w:val="28"/>
              </w:rPr>
            </w:pPr>
          </w:p>
          <w:p w:rsidR="005D0067" w:rsidRPr="005D0067" w:rsidRDefault="005D0067" w:rsidP="00990C34">
            <w:pPr>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r w:rsidRPr="005D0067">
              <w:rPr>
                <w:rFonts w:ascii="Times New Roman" w:hAnsi="Times New Roman" w:cs="Times New Roman"/>
                <w:sz w:val="28"/>
                <w:szCs w:val="28"/>
              </w:rPr>
              <w:t>№3</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4"/>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6"/>
          <w:jc w:val="center"/>
        </w:trPr>
        <w:tc>
          <w:tcPr>
            <w:tcW w:w="418" w:type="dxa"/>
            <w:tcBorders>
              <w:top w:val="nil"/>
              <w:left w:val="single" w:sz="6" w:space="0" w:color="auto"/>
              <w:bottom w:val="single" w:sz="6" w:space="0" w:color="auto"/>
              <w:right w:val="single" w:sz="6" w:space="0" w:color="auto"/>
            </w:tcBorders>
            <w:shd w:val="clear" w:color="auto" w:fill="FFFFFF"/>
          </w:tcPr>
          <w:p w:rsidR="005D0067" w:rsidRPr="005D0067" w:rsidRDefault="005D0067" w:rsidP="00990C34">
            <w:pPr>
              <w:spacing w:after="0"/>
              <w:jc w:val="both"/>
              <w:rPr>
                <w:rFonts w:ascii="Times New Roman" w:hAnsi="Times New Roman" w:cs="Times New Roman"/>
                <w:sz w:val="28"/>
                <w:szCs w:val="28"/>
              </w:rPr>
            </w:pPr>
          </w:p>
          <w:p w:rsidR="005D0067" w:rsidRPr="005D0067" w:rsidRDefault="005D0067" w:rsidP="00990C34">
            <w:pPr>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№4</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4"/>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50"/>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№5</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14"/>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1"/>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№6</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50"/>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5"/>
              <w:jc w:val="both"/>
              <w:rPr>
                <w:rFonts w:ascii="Times New Roman" w:hAnsi="Times New Roman" w:cs="Times New Roman"/>
                <w:sz w:val="28"/>
                <w:szCs w:val="28"/>
              </w:rPr>
            </w:pPr>
            <w:r w:rsidRPr="005D0067">
              <w:rPr>
                <w:rFonts w:ascii="Times New Roman" w:hAnsi="Times New Roman" w:cs="Times New Roman"/>
                <w:sz w:val="28"/>
                <w:szCs w:val="28"/>
              </w:rPr>
              <w:t>№7</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№8</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19"/>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3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№9</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1"/>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10</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24"/>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3"/>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2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11</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3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1"/>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12</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24"/>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3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13</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3"/>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14</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3"/>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31"/>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15</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29"/>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16</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3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17</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29"/>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8"/>
              <w:jc w:val="both"/>
              <w:rPr>
                <w:rFonts w:ascii="Times New Roman" w:hAnsi="Times New Roman" w:cs="Times New Roman"/>
                <w:sz w:val="28"/>
                <w:szCs w:val="28"/>
              </w:rPr>
            </w:pPr>
            <w:r w:rsidRPr="005D0067">
              <w:rPr>
                <w:rFonts w:ascii="Times New Roman" w:hAnsi="Times New Roman" w:cs="Times New Roman"/>
                <w:sz w:val="28"/>
                <w:szCs w:val="28"/>
              </w:rPr>
              <w:t>ПС</w:t>
            </w:r>
          </w:p>
        </w:tc>
      </w:tr>
      <w:tr w:rsidR="005D0067" w:rsidRPr="005D0067" w:rsidTr="00990C34">
        <w:trPr>
          <w:trHeight w:hRule="exact" w:val="346"/>
          <w:jc w:val="center"/>
        </w:trPr>
        <w:tc>
          <w:tcPr>
            <w:tcW w:w="41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right="10"/>
              <w:jc w:val="both"/>
              <w:rPr>
                <w:rFonts w:ascii="Times New Roman" w:hAnsi="Times New Roman" w:cs="Times New Roman"/>
                <w:sz w:val="28"/>
                <w:szCs w:val="28"/>
              </w:rPr>
            </w:pPr>
            <w:r w:rsidRPr="005D0067">
              <w:rPr>
                <w:rFonts w:ascii="Times New Roman" w:hAnsi="Times New Roman" w:cs="Times New Roman"/>
                <w:sz w:val="28"/>
                <w:szCs w:val="28"/>
              </w:rPr>
              <w:t>№ 18</w:t>
            </w:r>
          </w:p>
        </w:tc>
        <w:tc>
          <w:tcPr>
            <w:tcW w:w="475"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49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893" w:type="dxa"/>
            <w:gridSpan w:val="2"/>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38"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552"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jc w:val="both"/>
              <w:rPr>
                <w:rFonts w:ascii="Times New Roman" w:hAnsi="Times New Roman" w:cs="Times New Roman"/>
                <w:sz w:val="28"/>
                <w:szCs w:val="28"/>
              </w:rPr>
            </w:pPr>
          </w:p>
        </w:tc>
        <w:tc>
          <w:tcPr>
            <w:tcW w:w="619" w:type="dxa"/>
            <w:tcBorders>
              <w:top w:val="single" w:sz="6" w:space="0" w:color="auto"/>
              <w:left w:val="single" w:sz="6" w:space="0" w:color="auto"/>
              <w:bottom w:val="single" w:sz="6" w:space="0" w:color="auto"/>
              <w:right w:val="single" w:sz="6" w:space="0" w:color="auto"/>
            </w:tcBorders>
            <w:shd w:val="clear" w:color="auto" w:fill="FFFFFF"/>
          </w:tcPr>
          <w:p w:rsidR="005D0067" w:rsidRPr="005D0067" w:rsidRDefault="005D0067" w:rsidP="00990C34">
            <w:pPr>
              <w:shd w:val="clear" w:color="auto" w:fill="FFFFFF"/>
              <w:spacing w:after="0"/>
              <w:ind w:left="48"/>
              <w:jc w:val="both"/>
              <w:rPr>
                <w:rFonts w:ascii="Times New Roman" w:hAnsi="Times New Roman" w:cs="Times New Roman"/>
                <w:sz w:val="28"/>
                <w:szCs w:val="28"/>
              </w:rPr>
            </w:pPr>
            <w:r w:rsidRPr="005D0067">
              <w:rPr>
                <w:rFonts w:ascii="Times New Roman" w:hAnsi="Times New Roman" w:cs="Times New Roman"/>
                <w:sz w:val="28"/>
                <w:szCs w:val="28"/>
              </w:rPr>
              <w:t>ПС</w:t>
            </w:r>
          </w:p>
        </w:tc>
      </w:tr>
    </w:tbl>
    <w:p w:rsidR="005D0067" w:rsidRPr="005D0067" w:rsidRDefault="005D0067" w:rsidP="005D0067">
      <w:pPr>
        <w:pStyle w:val="a4"/>
        <w:shd w:val="clear" w:color="auto" w:fill="FDF8EF"/>
        <w:spacing w:after="0" w:afterAutospacing="0" w:line="315" w:lineRule="atLeast"/>
        <w:ind w:left="720"/>
        <w:jc w:val="both"/>
        <w:rPr>
          <w:sz w:val="28"/>
          <w:szCs w:val="28"/>
        </w:rPr>
      </w:pPr>
      <w:r w:rsidRPr="005D0067">
        <w:rPr>
          <w:sz w:val="28"/>
          <w:szCs w:val="28"/>
        </w:rPr>
        <w:t xml:space="preserve">16.Эскиз  наладки    операции. </w:t>
      </w:r>
    </w:p>
    <w:p w:rsidR="005D0067" w:rsidRPr="005D0067" w:rsidRDefault="005D0067" w:rsidP="005D0067">
      <w:pPr>
        <w:pStyle w:val="a4"/>
        <w:shd w:val="clear" w:color="auto" w:fill="FDF8EF"/>
        <w:spacing w:after="0" w:afterAutospacing="0" w:line="315" w:lineRule="atLeast"/>
        <w:ind w:left="720"/>
        <w:jc w:val="both"/>
        <w:rPr>
          <w:sz w:val="28"/>
          <w:szCs w:val="28"/>
        </w:rPr>
      </w:pPr>
    </w:p>
    <w:p w:rsidR="005D0067" w:rsidRPr="005D0067" w:rsidRDefault="005D0067" w:rsidP="005D0067">
      <w:pPr>
        <w:pStyle w:val="a4"/>
        <w:shd w:val="clear" w:color="auto" w:fill="FDF8EF"/>
        <w:spacing w:before="0" w:beforeAutospacing="0" w:after="0" w:afterAutospacing="0" w:line="360" w:lineRule="auto"/>
        <w:ind w:left="720"/>
        <w:jc w:val="both"/>
        <w:rPr>
          <w:sz w:val="28"/>
          <w:szCs w:val="28"/>
        </w:rPr>
      </w:pPr>
      <w:r w:rsidRPr="005D0067">
        <w:rPr>
          <w:sz w:val="28"/>
          <w:szCs w:val="28"/>
        </w:rPr>
        <w:t>Список литературы</w:t>
      </w:r>
    </w:p>
    <w:p w:rsidR="005D0067" w:rsidRPr="005D0067" w:rsidRDefault="005D0067" w:rsidP="005D0067">
      <w:pPr>
        <w:pStyle w:val="a4"/>
        <w:numPr>
          <w:ilvl w:val="0"/>
          <w:numId w:val="42"/>
        </w:numPr>
        <w:shd w:val="clear" w:color="auto" w:fill="FDF8EF"/>
        <w:spacing w:before="0" w:beforeAutospacing="0" w:after="0" w:afterAutospacing="0" w:line="276" w:lineRule="auto"/>
        <w:jc w:val="both"/>
        <w:rPr>
          <w:sz w:val="28"/>
          <w:szCs w:val="28"/>
        </w:rPr>
      </w:pPr>
      <w:r w:rsidRPr="005D0067">
        <w:rPr>
          <w:sz w:val="28"/>
          <w:szCs w:val="28"/>
          <w:shd w:val="clear" w:color="auto" w:fill="FFFFFF"/>
        </w:rPr>
        <w:t xml:space="preserve">Ю.С. Елисеев, Б.П. </w:t>
      </w:r>
      <w:proofErr w:type="spellStart"/>
      <w:r w:rsidRPr="005D0067">
        <w:rPr>
          <w:sz w:val="28"/>
          <w:szCs w:val="28"/>
          <w:shd w:val="clear" w:color="auto" w:fill="FFFFFF"/>
        </w:rPr>
        <w:t>Саушкин</w:t>
      </w:r>
      <w:proofErr w:type="spellEnd"/>
      <w:r w:rsidRPr="005D0067">
        <w:rPr>
          <w:sz w:val="28"/>
          <w:szCs w:val="28"/>
          <w:shd w:val="clear" w:color="auto" w:fill="FFFFFF"/>
        </w:rPr>
        <w:t xml:space="preserve">. Электроэрозионная обработка изделий авиационно-космической техники. – М.: </w:t>
      </w:r>
      <w:proofErr w:type="spellStart"/>
      <w:r w:rsidRPr="005D0067">
        <w:rPr>
          <w:sz w:val="28"/>
          <w:szCs w:val="28"/>
          <w:shd w:val="clear" w:color="auto" w:fill="FFFFFF"/>
        </w:rPr>
        <w:t>Изд</w:t>
      </w:r>
      <w:proofErr w:type="spellEnd"/>
      <w:r w:rsidRPr="005D0067">
        <w:rPr>
          <w:sz w:val="28"/>
          <w:szCs w:val="28"/>
          <w:shd w:val="clear" w:color="auto" w:fill="FFFFFF"/>
        </w:rPr>
        <w:t>–во МГТУ им. Н. Баумана. 2010.– 437 с.</w:t>
      </w:r>
    </w:p>
    <w:p w:rsidR="005D0067" w:rsidRPr="005D0067" w:rsidRDefault="005D0067" w:rsidP="005D0067">
      <w:pPr>
        <w:pStyle w:val="a4"/>
        <w:numPr>
          <w:ilvl w:val="0"/>
          <w:numId w:val="42"/>
        </w:numPr>
        <w:shd w:val="clear" w:color="auto" w:fill="FDF8EF"/>
        <w:spacing w:before="0" w:beforeAutospacing="0" w:after="0" w:afterAutospacing="0" w:line="276" w:lineRule="auto"/>
        <w:jc w:val="both"/>
        <w:rPr>
          <w:sz w:val="28"/>
          <w:szCs w:val="28"/>
        </w:rPr>
      </w:pPr>
      <w:r w:rsidRPr="005D0067">
        <w:rPr>
          <w:sz w:val="28"/>
          <w:szCs w:val="28"/>
          <w:shd w:val="clear" w:color="auto" w:fill="FFFFFF"/>
        </w:rPr>
        <w:t xml:space="preserve">Б.П. </w:t>
      </w:r>
      <w:proofErr w:type="spellStart"/>
      <w:r w:rsidRPr="005D0067">
        <w:rPr>
          <w:sz w:val="28"/>
          <w:szCs w:val="28"/>
          <w:shd w:val="clear" w:color="auto" w:fill="FFFFFF"/>
        </w:rPr>
        <w:t>Саушкин</w:t>
      </w:r>
      <w:proofErr w:type="spellEnd"/>
      <w:r w:rsidRPr="005D0067">
        <w:rPr>
          <w:sz w:val="28"/>
          <w:szCs w:val="28"/>
          <w:shd w:val="clear" w:color="auto" w:fill="FFFFFF"/>
        </w:rPr>
        <w:t xml:space="preserve"> Инновационные процессы в области физико-химических методов и технологий. Материалы круглого стола: «Знания – главный ресурс инновационного развития». Международный форум «</w:t>
      </w:r>
      <w:proofErr w:type="gramStart"/>
      <w:r w:rsidRPr="005D0067">
        <w:rPr>
          <w:sz w:val="28"/>
          <w:szCs w:val="28"/>
          <w:shd w:val="clear" w:color="auto" w:fill="FFFFFF"/>
        </w:rPr>
        <w:t>Высокие</w:t>
      </w:r>
      <w:proofErr w:type="gramEnd"/>
      <w:r w:rsidRPr="005D0067">
        <w:rPr>
          <w:sz w:val="28"/>
          <w:szCs w:val="28"/>
          <w:shd w:val="clear" w:color="auto" w:fill="FFFFFF"/>
        </w:rPr>
        <w:t xml:space="preserve"> технологии-2009». 2009. – С. 87–90.</w:t>
      </w:r>
    </w:p>
    <w:p w:rsidR="005D0067" w:rsidRPr="005D0067" w:rsidRDefault="005D0067" w:rsidP="005D0067">
      <w:pPr>
        <w:spacing w:after="0"/>
        <w:jc w:val="center"/>
        <w:rPr>
          <w:rFonts w:ascii="Times New Roman" w:hAnsi="Times New Roman" w:cs="Times New Roman"/>
          <w:b/>
          <w:sz w:val="28"/>
          <w:szCs w:val="28"/>
        </w:rPr>
      </w:pPr>
      <w:r w:rsidRPr="005D0067">
        <w:rPr>
          <w:rFonts w:ascii="Times New Roman" w:hAnsi="Times New Roman" w:cs="Times New Roman"/>
          <w:sz w:val="28"/>
          <w:szCs w:val="28"/>
        </w:rPr>
        <w:br w:type="page"/>
      </w:r>
      <w:r w:rsidRPr="005D0067">
        <w:rPr>
          <w:rFonts w:ascii="Times New Roman" w:hAnsi="Times New Roman" w:cs="Times New Roman"/>
          <w:b/>
          <w:sz w:val="28"/>
          <w:szCs w:val="28"/>
        </w:rPr>
        <w:lastRenderedPageBreak/>
        <w:t>Практическая работа № 2</w:t>
      </w:r>
    </w:p>
    <w:p w:rsidR="005D0067" w:rsidRPr="005D0067" w:rsidRDefault="005D0067" w:rsidP="005D0067">
      <w:pPr>
        <w:spacing w:after="0"/>
        <w:jc w:val="center"/>
        <w:rPr>
          <w:rFonts w:ascii="Times New Roman" w:hAnsi="Times New Roman" w:cs="Times New Roman"/>
          <w:b/>
          <w:sz w:val="28"/>
          <w:szCs w:val="28"/>
        </w:rPr>
      </w:pPr>
    </w:p>
    <w:p w:rsidR="005D0067" w:rsidRPr="005D0067" w:rsidRDefault="005D0067" w:rsidP="005D0067">
      <w:pPr>
        <w:spacing w:line="360" w:lineRule="auto"/>
        <w:jc w:val="center"/>
        <w:rPr>
          <w:rFonts w:ascii="Times New Roman" w:hAnsi="Times New Roman" w:cs="Times New Roman"/>
          <w:b/>
          <w:sz w:val="28"/>
          <w:szCs w:val="28"/>
          <w:u w:val="single"/>
        </w:rPr>
      </w:pPr>
      <w:r w:rsidRPr="005D0067">
        <w:rPr>
          <w:rFonts w:ascii="Times New Roman" w:hAnsi="Times New Roman" w:cs="Times New Roman"/>
          <w:b/>
          <w:bCs/>
          <w:sz w:val="28"/>
          <w:szCs w:val="28"/>
          <w:u w:val="single"/>
        </w:rPr>
        <w:t>Проектирование операций электрохимической обработк</w:t>
      </w:r>
      <w:proofErr w:type="gramStart"/>
      <w:r w:rsidRPr="005D0067">
        <w:rPr>
          <w:rFonts w:ascii="Times New Roman" w:hAnsi="Times New Roman" w:cs="Times New Roman"/>
          <w:b/>
          <w:bCs/>
          <w:sz w:val="28"/>
          <w:szCs w:val="28"/>
          <w:u w:val="single"/>
        </w:rPr>
        <w:t>и(</w:t>
      </w:r>
      <w:proofErr w:type="gramEnd"/>
      <w:r w:rsidRPr="005D0067">
        <w:rPr>
          <w:rFonts w:ascii="Times New Roman" w:hAnsi="Times New Roman" w:cs="Times New Roman"/>
          <w:b/>
          <w:bCs/>
          <w:sz w:val="28"/>
          <w:szCs w:val="28"/>
          <w:u w:val="single"/>
        </w:rPr>
        <w:t>ЭХО)</w:t>
      </w: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Цель работы:</w:t>
      </w:r>
    </w:p>
    <w:p w:rsidR="005D0067" w:rsidRPr="005D0067" w:rsidRDefault="005D0067" w:rsidP="005D0067">
      <w:pPr>
        <w:spacing w:after="0" w:line="360" w:lineRule="auto"/>
        <w:ind w:firstLine="1276"/>
        <w:jc w:val="both"/>
        <w:rPr>
          <w:rFonts w:ascii="Times New Roman" w:hAnsi="Times New Roman" w:cs="Times New Roman"/>
          <w:sz w:val="28"/>
          <w:szCs w:val="28"/>
        </w:rPr>
      </w:pPr>
      <w:r w:rsidRPr="005D0067">
        <w:rPr>
          <w:rFonts w:ascii="Times New Roman" w:hAnsi="Times New Roman" w:cs="Times New Roman"/>
          <w:sz w:val="28"/>
          <w:szCs w:val="28"/>
        </w:rPr>
        <w:t xml:space="preserve">спроектировать  операцию электрохимической обработки детали </w:t>
      </w: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Задачи:</w:t>
      </w:r>
    </w:p>
    <w:p w:rsidR="005D0067" w:rsidRPr="005D0067" w:rsidRDefault="005D0067" w:rsidP="005D0067">
      <w:pPr>
        <w:numPr>
          <w:ilvl w:val="0"/>
          <w:numId w:val="30"/>
        </w:numPr>
        <w:tabs>
          <w:tab w:val="clear" w:pos="1640"/>
          <w:tab w:val="num" w:pos="1134"/>
        </w:tabs>
        <w:spacing w:after="0" w:line="360" w:lineRule="auto"/>
        <w:ind w:left="1134" w:hanging="454"/>
        <w:jc w:val="both"/>
        <w:rPr>
          <w:rFonts w:ascii="Times New Roman" w:hAnsi="Times New Roman" w:cs="Times New Roman"/>
          <w:sz w:val="28"/>
          <w:szCs w:val="28"/>
        </w:rPr>
      </w:pPr>
      <w:r w:rsidRPr="005D0067">
        <w:rPr>
          <w:rFonts w:ascii="Times New Roman" w:hAnsi="Times New Roman" w:cs="Times New Roman"/>
          <w:sz w:val="28"/>
          <w:szCs w:val="28"/>
        </w:rPr>
        <w:t>Определить последовательность работ при проектировании операции электрохимической обработки.</w:t>
      </w:r>
    </w:p>
    <w:p w:rsidR="005D0067" w:rsidRPr="005D0067" w:rsidRDefault="005D0067" w:rsidP="005D0067">
      <w:pPr>
        <w:numPr>
          <w:ilvl w:val="0"/>
          <w:numId w:val="30"/>
        </w:numPr>
        <w:tabs>
          <w:tab w:val="clear" w:pos="1640"/>
          <w:tab w:val="num" w:pos="1134"/>
        </w:tabs>
        <w:spacing w:after="0" w:line="360" w:lineRule="auto"/>
        <w:ind w:left="1134" w:hanging="454"/>
        <w:jc w:val="both"/>
        <w:rPr>
          <w:rFonts w:ascii="Times New Roman" w:hAnsi="Times New Roman" w:cs="Times New Roman"/>
          <w:i/>
          <w:sz w:val="28"/>
          <w:szCs w:val="28"/>
        </w:rPr>
      </w:pPr>
      <w:r w:rsidRPr="005D0067">
        <w:rPr>
          <w:rFonts w:ascii="Times New Roman" w:hAnsi="Times New Roman" w:cs="Times New Roman"/>
          <w:sz w:val="28"/>
          <w:szCs w:val="28"/>
        </w:rPr>
        <w:t>Выполнить технические расчеты при проектировании  операции электрохимической обработки.</w:t>
      </w:r>
    </w:p>
    <w:p w:rsidR="005D0067" w:rsidRPr="005D0067" w:rsidRDefault="005D0067" w:rsidP="005D0067">
      <w:pPr>
        <w:pStyle w:val="a9"/>
        <w:widowControl w:val="0"/>
        <w:autoSpaceDE w:val="0"/>
        <w:autoSpaceDN w:val="0"/>
        <w:adjustRightInd w:val="0"/>
        <w:spacing w:line="276" w:lineRule="auto"/>
        <w:ind w:left="1640" w:hanging="1640"/>
        <w:jc w:val="both"/>
        <w:rPr>
          <w:b/>
          <w:sz w:val="28"/>
          <w:szCs w:val="28"/>
          <w:u w:val="single"/>
        </w:rPr>
      </w:pPr>
      <w:r w:rsidRPr="005D0067">
        <w:rPr>
          <w:b/>
          <w:sz w:val="28"/>
          <w:szCs w:val="28"/>
          <w:u w:val="single"/>
        </w:rPr>
        <w:t>Осваиваемые умения:</w:t>
      </w:r>
    </w:p>
    <w:p w:rsidR="005D0067" w:rsidRPr="005D0067" w:rsidRDefault="005D0067" w:rsidP="005D0067">
      <w:pPr>
        <w:pStyle w:val="a9"/>
        <w:widowControl w:val="0"/>
        <w:numPr>
          <w:ilvl w:val="0"/>
          <w:numId w:val="37"/>
        </w:numPr>
        <w:autoSpaceDE w:val="0"/>
        <w:autoSpaceDN w:val="0"/>
        <w:adjustRightInd w:val="0"/>
        <w:spacing w:line="276" w:lineRule="auto"/>
        <w:jc w:val="both"/>
        <w:rPr>
          <w:sz w:val="28"/>
          <w:szCs w:val="28"/>
        </w:rPr>
      </w:pPr>
      <w:r w:rsidRPr="005D0067">
        <w:rPr>
          <w:sz w:val="28"/>
          <w:szCs w:val="28"/>
        </w:rPr>
        <w:t xml:space="preserve">Проверять соответствие оборудования, приспособлений, режущего и измерительного инструмента  требования технологической документации; </w:t>
      </w:r>
    </w:p>
    <w:p w:rsidR="005D0067" w:rsidRPr="005D0067" w:rsidRDefault="005D0067" w:rsidP="005D0067">
      <w:pPr>
        <w:pStyle w:val="a9"/>
        <w:widowControl w:val="0"/>
        <w:numPr>
          <w:ilvl w:val="0"/>
          <w:numId w:val="37"/>
        </w:numPr>
        <w:autoSpaceDE w:val="0"/>
        <w:autoSpaceDN w:val="0"/>
        <w:adjustRightInd w:val="0"/>
        <w:spacing w:line="276" w:lineRule="auto"/>
        <w:jc w:val="both"/>
        <w:rPr>
          <w:sz w:val="28"/>
          <w:szCs w:val="28"/>
        </w:rPr>
      </w:pPr>
      <w:r w:rsidRPr="005D0067">
        <w:rPr>
          <w:sz w:val="28"/>
          <w:szCs w:val="28"/>
        </w:rPr>
        <w:t xml:space="preserve">Определять (выявлять)  несоответствие геометрических параметров заготовки требованиям технологической документации; </w:t>
      </w:r>
    </w:p>
    <w:p w:rsidR="005D0067" w:rsidRPr="005D0067" w:rsidRDefault="005D0067" w:rsidP="005D0067">
      <w:pPr>
        <w:spacing w:after="0" w:line="360" w:lineRule="auto"/>
        <w:rPr>
          <w:rFonts w:ascii="Times New Roman" w:hAnsi="Times New Roman" w:cs="Times New Roman"/>
          <w:b/>
          <w:sz w:val="28"/>
          <w:szCs w:val="28"/>
          <w:u w:val="single"/>
        </w:rPr>
      </w:pP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Оборудование:</w:t>
      </w:r>
    </w:p>
    <w:p w:rsidR="005D0067" w:rsidRPr="005D0067" w:rsidRDefault="005D0067" w:rsidP="005D0067">
      <w:pPr>
        <w:pStyle w:val="a9"/>
        <w:widowControl w:val="0"/>
        <w:autoSpaceDE w:val="0"/>
        <w:autoSpaceDN w:val="0"/>
        <w:adjustRightInd w:val="0"/>
        <w:spacing w:line="360" w:lineRule="auto"/>
        <w:rPr>
          <w:sz w:val="28"/>
          <w:szCs w:val="28"/>
        </w:rPr>
      </w:pPr>
      <w:r w:rsidRPr="005D0067">
        <w:rPr>
          <w:sz w:val="28"/>
          <w:szCs w:val="28"/>
        </w:rPr>
        <w:t>ПК, раздаточный материал (чертежи деталей).</w:t>
      </w:r>
    </w:p>
    <w:p w:rsidR="005D0067" w:rsidRPr="005D0067" w:rsidRDefault="005D0067" w:rsidP="005D0067">
      <w:pPr>
        <w:pStyle w:val="a9"/>
        <w:widowControl w:val="0"/>
        <w:autoSpaceDE w:val="0"/>
        <w:autoSpaceDN w:val="0"/>
        <w:adjustRightInd w:val="0"/>
        <w:spacing w:line="360" w:lineRule="auto"/>
        <w:rPr>
          <w:sz w:val="28"/>
          <w:szCs w:val="28"/>
        </w:rPr>
      </w:pPr>
    </w:p>
    <w:p w:rsidR="005D0067" w:rsidRPr="005D0067" w:rsidRDefault="005D0067" w:rsidP="005D0067">
      <w:pPr>
        <w:pStyle w:val="a9"/>
        <w:widowControl w:val="0"/>
        <w:autoSpaceDE w:val="0"/>
        <w:autoSpaceDN w:val="0"/>
        <w:adjustRightInd w:val="0"/>
        <w:jc w:val="center"/>
        <w:rPr>
          <w:b/>
          <w:sz w:val="28"/>
          <w:szCs w:val="28"/>
        </w:rPr>
      </w:pPr>
      <w:r w:rsidRPr="005D0067">
        <w:rPr>
          <w:b/>
          <w:sz w:val="28"/>
          <w:szCs w:val="28"/>
        </w:rPr>
        <w:t>Инструктивная карта к практической работе № 2</w:t>
      </w:r>
    </w:p>
    <w:p w:rsidR="005D0067" w:rsidRPr="005D0067" w:rsidRDefault="005D0067" w:rsidP="005D0067">
      <w:pPr>
        <w:spacing w:after="0" w:line="360" w:lineRule="auto"/>
        <w:jc w:val="center"/>
        <w:rPr>
          <w:rFonts w:ascii="Times New Roman" w:hAnsi="Times New Roman" w:cs="Times New Roman"/>
          <w:b/>
          <w:sz w:val="28"/>
          <w:szCs w:val="28"/>
        </w:rPr>
      </w:pP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Теоретические положения</w:t>
      </w:r>
    </w:p>
    <w:p w:rsidR="005D0067" w:rsidRPr="005D0067" w:rsidRDefault="005D0067" w:rsidP="005D0067">
      <w:pPr>
        <w:pStyle w:val="a9"/>
        <w:autoSpaceDE w:val="0"/>
        <w:autoSpaceDN w:val="0"/>
        <w:adjustRightInd w:val="0"/>
        <w:spacing w:line="360" w:lineRule="auto"/>
        <w:ind w:left="0"/>
        <w:jc w:val="both"/>
        <w:rPr>
          <w:b/>
          <w:sz w:val="28"/>
          <w:szCs w:val="28"/>
        </w:rPr>
      </w:pPr>
      <w:r w:rsidRPr="005D0067">
        <w:rPr>
          <w:b/>
          <w:sz w:val="28"/>
          <w:szCs w:val="28"/>
        </w:rPr>
        <w:t xml:space="preserve">1. Механизм растворения металла  </w:t>
      </w:r>
      <w:proofErr w:type="gramStart"/>
      <w:r w:rsidRPr="005D0067">
        <w:rPr>
          <w:b/>
          <w:sz w:val="28"/>
          <w:szCs w:val="28"/>
        </w:rPr>
        <w:t>при</w:t>
      </w:r>
      <w:proofErr w:type="gramEnd"/>
      <w:r w:rsidRPr="005D0067">
        <w:rPr>
          <w:b/>
          <w:sz w:val="28"/>
          <w:szCs w:val="28"/>
        </w:rPr>
        <w:t xml:space="preserve"> ЭХО</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Электрохимическая обработка (ЭХО) основана на электрохимическом (анодном) растворении металла заготовки при высоких плотностях электрического тока.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Механизм растворения металла </w:t>
      </w:r>
      <w:proofErr w:type="gramStart"/>
      <w:r w:rsidRPr="005D0067">
        <w:rPr>
          <w:rFonts w:ascii="Times New Roman" w:hAnsi="Times New Roman" w:cs="Times New Roman"/>
          <w:sz w:val="28"/>
          <w:szCs w:val="28"/>
        </w:rPr>
        <w:t>при</w:t>
      </w:r>
      <w:proofErr w:type="gramEnd"/>
      <w:r w:rsidRPr="005D0067">
        <w:rPr>
          <w:rFonts w:ascii="Times New Roman" w:hAnsi="Times New Roman" w:cs="Times New Roman"/>
          <w:sz w:val="28"/>
          <w:szCs w:val="28"/>
        </w:rPr>
        <w:t xml:space="preserve"> ЭХО основан на электролизе.</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Это процесс, при котором происходит окисление или восстановление поверхностей электродов (проводников электрического тока), соединенных с источником питания (ИП) и помещенных в токопроводящий раствор </w:t>
      </w:r>
      <w:proofErr w:type="gramStart"/>
      <w:r w:rsidRPr="005D0067">
        <w:rPr>
          <w:rFonts w:ascii="Times New Roman" w:hAnsi="Times New Roman" w:cs="Times New Roman"/>
          <w:sz w:val="28"/>
          <w:szCs w:val="28"/>
        </w:rPr>
        <w:t>—э</w:t>
      </w:r>
      <w:proofErr w:type="gramEnd"/>
      <w:r w:rsidRPr="005D0067">
        <w:rPr>
          <w:rFonts w:ascii="Times New Roman" w:hAnsi="Times New Roman" w:cs="Times New Roman"/>
          <w:sz w:val="28"/>
          <w:szCs w:val="28"/>
        </w:rPr>
        <w:t>лектролит.</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lastRenderedPageBreak/>
        <w:t xml:space="preserve">В процессе обработки возникают углубления и выступы, формирующие </w:t>
      </w:r>
      <w:proofErr w:type="spellStart"/>
      <w:r w:rsidRPr="005D0067">
        <w:rPr>
          <w:rFonts w:ascii="Times New Roman" w:hAnsi="Times New Roman" w:cs="Times New Roman"/>
          <w:sz w:val="28"/>
          <w:szCs w:val="28"/>
        </w:rPr>
        <w:t>макропрофиль</w:t>
      </w:r>
      <w:proofErr w:type="spellEnd"/>
      <w:r w:rsidRPr="005D0067">
        <w:rPr>
          <w:rFonts w:ascii="Times New Roman" w:hAnsi="Times New Roman" w:cs="Times New Roman"/>
          <w:sz w:val="28"/>
          <w:szCs w:val="28"/>
        </w:rPr>
        <w:t xml:space="preserve"> и шероховатость поверхности.</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В зависимости от способов выполнения ЭХО все операции электрохимического растворения подразделяют на две различные группы, каждая из которых имеют свои закономерности:</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операции, выполняемые в стационарном электролите при невысокой плотности тока;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операции, выполняемые в проточном электролите при высокой плотности тока.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Электрохимическую обработку в стационарном электролите делят на полирование, профилирование (копирование), заострение (затачивание), доводку.</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Электрохимическую обработку в проточном электролите подразделяют на профилирование (копирование), прошивание каналов и отверстий, разрезание и т.д.</w:t>
      </w:r>
    </w:p>
    <w:p w:rsidR="005D0067" w:rsidRPr="005D0067" w:rsidRDefault="005D0067" w:rsidP="005D0067">
      <w:pPr>
        <w:autoSpaceDE w:val="0"/>
        <w:autoSpaceDN w:val="0"/>
        <w:adjustRightInd w:val="0"/>
        <w:spacing w:after="0" w:line="360" w:lineRule="auto"/>
        <w:jc w:val="both"/>
        <w:rPr>
          <w:rFonts w:ascii="Times New Roman" w:hAnsi="Times New Roman" w:cs="Times New Roman"/>
          <w:sz w:val="28"/>
          <w:szCs w:val="28"/>
        </w:rPr>
      </w:pPr>
      <w:r w:rsidRPr="005D0067">
        <w:rPr>
          <w:rFonts w:ascii="Times New Roman" w:hAnsi="Times New Roman" w:cs="Times New Roman"/>
          <w:b/>
          <w:sz w:val="28"/>
          <w:szCs w:val="28"/>
        </w:rPr>
        <w:t>2.Электрополирование</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proofErr w:type="spellStart"/>
      <w:r w:rsidRPr="005D0067">
        <w:rPr>
          <w:rFonts w:ascii="Times New Roman" w:hAnsi="Times New Roman" w:cs="Times New Roman"/>
          <w:sz w:val="28"/>
          <w:szCs w:val="28"/>
        </w:rPr>
        <w:t>Электрополирование</w:t>
      </w:r>
      <w:proofErr w:type="spellEnd"/>
      <w:r w:rsidRPr="005D0067">
        <w:rPr>
          <w:rFonts w:ascii="Times New Roman" w:hAnsi="Times New Roman" w:cs="Times New Roman"/>
          <w:sz w:val="28"/>
          <w:szCs w:val="28"/>
        </w:rPr>
        <w:t xml:space="preserve"> имеет многообразное применение. Наилучшее качество поверхности достигается при </w:t>
      </w:r>
      <w:proofErr w:type="spellStart"/>
      <w:r w:rsidRPr="005D0067">
        <w:rPr>
          <w:rFonts w:ascii="Times New Roman" w:hAnsi="Times New Roman" w:cs="Times New Roman"/>
          <w:sz w:val="28"/>
          <w:szCs w:val="28"/>
        </w:rPr>
        <w:t>электрополировании</w:t>
      </w:r>
      <w:proofErr w:type="spellEnd"/>
      <w:r w:rsidRPr="005D0067">
        <w:rPr>
          <w:rFonts w:ascii="Times New Roman" w:hAnsi="Times New Roman" w:cs="Times New Roman"/>
          <w:sz w:val="28"/>
          <w:szCs w:val="28"/>
        </w:rPr>
        <w:t xml:space="preserve">  чистовых и однородных металлов и сплавов, из легированных и труднообрабатываемых сплавов удаляет поверхностно напряженные слои металла после механической обработки, повышает коррозионную стойкость и уменьшает шероховатость поверхности, уменьшая трудоемкости операции.</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i/>
          <w:sz w:val="28"/>
          <w:szCs w:val="28"/>
        </w:rPr>
        <w:t xml:space="preserve">Электролит </w:t>
      </w:r>
      <w:r w:rsidRPr="005D0067">
        <w:rPr>
          <w:rFonts w:ascii="Times New Roman" w:hAnsi="Times New Roman" w:cs="Times New Roman"/>
          <w:sz w:val="28"/>
          <w:szCs w:val="28"/>
        </w:rPr>
        <w:t>— растворы кислот и солей.</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Заострение и </w:t>
      </w:r>
      <w:r w:rsidRPr="005D0067">
        <w:rPr>
          <w:rFonts w:ascii="Times New Roman" w:hAnsi="Times New Roman" w:cs="Times New Roman"/>
          <w:i/>
          <w:sz w:val="28"/>
          <w:szCs w:val="28"/>
        </w:rPr>
        <w:t>затачивание режущего инструмента</w:t>
      </w:r>
      <w:r w:rsidRPr="005D0067">
        <w:rPr>
          <w:rFonts w:ascii="Times New Roman" w:hAnsi="Times New Roman" w:cs="Times New Roman"/>
          <w:sz w:val="28"/>
          <w:szCs w:val="28"/>
        </w:rPr>
        <w:t xml:space="preserve"> осуществляют за счет создания на лезвии повышенной плотности тока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Доводку электрохимическим методом при стационарном электролите используют для обработки </w:t>
      </w:r>
      <w:r w:rsidRPr="005D0067">
        <w:rPr>
          <w:rFonts w:ascii="Times New Roman" w:hAnsi="Times New Roman" w:cs="Times New Roman"/>
          <w:i/>
          <w:sz w:val="28"/>
          <w:szCs w:val="28"/>
        </w:rPr>
        <w:t>поверхностей штампов, пресс-форм и литейных форм</w:t>
      </w:r>
      <w:r w:rsidRPr="005D0067">
        <w:rPr>
          <w:rFonts w:ascii="Times New Roman" w:hAnsi="Times New Roman" w:cs="Times New Roman"/>
          <w:sz w:val="28"/>
          <w:szCs w:val="28"/>
        </w:rPr>
        <w:t xml:space="preserve"> после электроэрозионной обработки. </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proofErr w:type="gramStart"/>
      <w:r w:rsidRPr="005D0067">
        <w:rPr>
          <w:rFonts w:ascii="Times New Roman" w:hAnsi="Times New Roman" w:cs="Times New Roman"/>
          <w:sz w:val="28"/>
          <w:szCs w:val="28"/>
        </w:rPr>
        <w:t>При</w:t>
      </w:r>
      <w:proofErr w:type="gramEnd"/>
      <w:r w:rsidRPr="005D0067">
        <w:rPr>
          <w:rFonts w:ascii="Times New Roman" w:hAnsi="Times New Roman" w:cs="Times New Roman"/>
          <w:sz w:val="28"/>
          <w:szCs w:val="28"/>
        </w:rPr>
        <w:t xml:space="preserve"> ЭХО скорость анодного растворения и точность обработки тем</w:t>
      </w:r>
    </w:p>
    <w:p w:rsidR="005D0067" w:rsidRPr="005D0067" w:rsidRDefault="005D0067" w:rsidP="005D0067">
      <w:pPr>
        <w:autoSpaceDE w:val="0"/>
        <w:autoSpaceDN w:val="0"/>
        <w:adjustRightInd w:val="0"/>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lastRenderedPageBreak/>
        <w:t>выше, чем меньше межэлектродный зазор. Однако с уменьшением зазора усложняется процесс его регулирования. Следует выбирать такой размер зазора, при котором достигаются оптимальные скорость съема металла и точность формообразования.</w:t>
      </w:r>
    </w:p>
    <w:p w:rsidR="005D0067" w:rsidRPr="005D0067" w:rsidRDefault="005D0067" w:rsidP="005D0067">
      <w:pPr>
        <w:pStyle w:val="a9"/>
        <w:autoSpaceDE w:val="0"/>
        <w:autoSpaceDN w:val="0"/>
        <w:adjustRightInd w:val="0"/>
        <w:spacing w:line="360" w:lineRule="auto"/>
        <w:ind w:left="0"/>
        <w:jc w:val="both"/>
        <w:rPr>
          <w:sz w:val="28"/>
          <w:szCs w:val="28"/>
        </w:rPr>
      </w:pPr>
      <w:r w:rsidRPr="005D0067">
        <w:rPr>
          <w:b/>
          <w:sz w:val="28"/>
          <w:szCs w:val="28"/>
        </w:rPr>
        <w:t>3.Достоинства ЭХО</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возможность обработки нержавеющих, жаропрочных сталей, титановых сплавов, закаленных конструкционных сталей высокой производительностью;</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отсутствие или весьма малый износ электрода-инструмента;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возможность образования сложных поверхностей в любых токопроводящих материалах;</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низкая шероховатость;</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простая кинематика и конструкция используемого оборудования.</w:t>
      </w:r>
    </w:p>
    <w:p w:rsidR="005D0067" w:rsidRPr="005D0067" w:rsidRDefault="005D0067" w:rsidP="005D0067">
      <w:pPr>
        <w:pStyle w:val="a9"/>
        <w:autoSpaceDE w:val="0"/>
        <w:autoSpaceDN w:val="0"/>
        <w:adjustRightInd w:val="0"/>
        <w:spacing w:line="360" w:lineRule="auto"/>
        <w:ind w:left="0"/>
        <w:jc w:val="both"/>
        <w:rPr>
          <w:sz w:val="28"/>
          <w:szCs w:val="28"/>
        </w:rPr>
      </w:pPr>
      <w:r w:rsidRPr="005D0067">
        <w:rPr>
          <w:b/>
          <w:sz w:val="28"/>
          <w:szCs w:val="28"/>
        </w:rPr>
        <w:t>4.Недостатки ЭХО</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высокая коррозионная агрессивность применяемых электролитов;</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высокая энергоемкость процесса.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С учетом </w:t>
      </w:r>
      <w:proofErr w:type="gramStart"/>
      <w:r w:rsidRPr="005D0067">
        <w:rPr>
          <w:rFonts w:ascii="Times New Roman" w:hAnsi="Times New Roman" w:cs="Times New Roman"/>
          <w:sz w:val="28"/>
          <w:szCs w:val="28"/>
        </w:rPr>
        <w:t>вышеизложенного</w:t>
      </w:r>
      <w:proofErr w:type="gramEnd"/>
      <w:r w:rsidRPr="005D0067">
        <w:rPr>
          <w:rFonts w:ascii="Times New Roman" w:hAnsi="Times New Roman" w:cs="Times New Roman"/>
          <w:sz w:val="28"/>
          <w:szCs w:val="28"/>
        </w:rPr>
        <w:t xml:space="preserve"> достоинств и недостатков методом ЭХО рекомендуется выполнять такие типовые операции:</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электрохимическое маркирование;</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электрохимическое удаление заусенцев;</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электрохимическое объемное копирование;</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 электрохимическое прошивание отверстий и каналов </w:t>
      </w:r>
      <w:proofErr w:type="spellStart"/>
      <w:r w:rsidRPr="005D0067">
        <w:rPr>
          <w:rFonts w:ascii="Times New Roman" w:hAnsi="Times New Roman" w:cs="Times New Roman"/>
          <w:sz w:val="28"/>
          <w:szCs w:val="28"/>
        </w:rPr>
        <w:t>сложнойформы</w:t>
      </w:r>
      <w:proofErr w:type="spellEnd"/>
      <w:r w:rsidRPr="005D0067">
        <w:rPr>
          <w:rFonts w:ascii="Times New Roman" w:hAnsi="Times New Roman" w:cs="Times New Roman"/>
          <w:sz w:val="28"/>
          <w:szCs w:val="28"/>
        </w:rPr>
        <w:t>;</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электрохимическое разрезание;</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электрохимическое полирование.</w:t>
      </w:r>
    </w:p>
    <w:p w:rsidR="005D0067" w:rsidRPr="005D0067" w:rsidRDefault="005D0067" w:rsidP="005D0067">
      <w:pPr>
        <w:autoSpaceDE w:val="0"/>
        <w:autoSpaceDN w:val="0"/>
        <w:adjustRightInd w:val="0"/>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5.Оборудование и инструмент</w:t>
      </w:r>
    </w:p>
    <w:p w:rsidR="005D0067" w:rsidRPr="005D0067" w:rsidRDefault="005D0067" w:rsidP="005D0067">
      <w:pPr>
        <w:pStyle w:val="a9"/>
        <w:numPr>
          <w:ilvl w:val="0"/>
          <w:numId w:val="6"/>
        </w:numPr>
        <w:autoSpaceDE w:val="0"/>
        <w:autoSpaceDN w:val="0"/>
        <w:adjustRightInd w:val="0"/>
        <w:spacing w:line="360" w:lineRule="auto"/>
        <w:ind w:left="0" w:firstLine="720"/>
        <w:jc w:val="both"/>
        <w:rPr>
          <w:sz w:val="28"/>
          <w:szCs w:val="28"/>
        </w:rPr>
      </w:pPr>
      <w:r w:rsidRPr="005D0067">
        <w:rPr>
          <w:sz w:val="28"/>
          <w:szCs w:val="28"/>
        </w:rPr>
        <w:t>Типовая структура оборудования</w:t>
      </w:r>
    </w:p>
    <w:p w:rsidR="005D0067" w:rsidRPr="005D0067" w:rsidRDefault="005D0067" w:rsidP="005D0067">
      <w:pPr>
        <w:pStyle w:val="a9"/>
        <w:numPr>
          <w:ilvl w:val="0"/>
          <w:numId w:val="6"/>
        </w:numPr>
        <w:autoSpaceDE w:val="0"/>
        <w:autoSpaceDN w:val="0"/>
        <w:adjustRightInd w:val="0"/>
        <w:spacing w:line="360" w:lineRule="auto"/>
        <w:ind w:left="0" w:firstLine="720"/>
        <w:jc w:val="both"/>
        <w:rPr>
          <w:sz w:val="28"/>
          <w:szCs w:val="28"/>
        </w:rPr>
      </w:pPr>
      <w:r w:rsidRPr="005D0067">
        <w:rPr>
          <w:sz w:val="28"/>
          <w:szCs w:val="28"/>
        </w:rPr>
        <w:t>Электроды-инструменты</w:t>
      </w:r>
    </w:p>
    <w:p w:rsidR="005D0067" w:rsidRPr="005D0067" w:rsidRDefault="005D0067" w:rsidP="005D0067">
      <w:pPr>
        <w:pStyle w:val="a9"/>
        <w:numPr>
          <w:ilvl w:val="0"/>
          <w:numId w:val="6"/>
        </w:numPr>
        <w:autoSpaceDE w:val="0"/>
        <w:autoSpaceDN w:val="0"/>
        <w:adjustRightInd w:val="0"/>
        <w:spacing w:line="360" w:lineRule="auto"/>
        <w:ind w:left="0" w:firstLine="720"/>
        <w:jc w:val="both"/>
        <w:rPr>
          <w:sz w:val="28"/>
          <w:szCs w:val="28"/>
        </w:rPr>
      </w:pPr>
      <w:r w:rsidRPr="005D0067">
        <w:rPr>
          <w:sz w:val="28"/>
          <w:szCs w:val="28"/>
        </w:rPr>
        <w:t>Электролиты</w:t>
      </w:r>
    </w:p>
    <w:p w:rsidR="005D0067" w:rsidRPr="005D0067" w:rsidRDefault="005D0067" w:rsidP="005D0067">
      <w:pPr>
        <w:pStyle w:val="a9"/>
        <w:autoSpaceDE w:val="0"/>
        <w:autoSpaceDN w:val="0"/>
        <w:adjustRightInd w:val="0"/>
        <w:spacing w:line="360" w:lineRule="auto"/>
        <w:ind w:left="0"/>
        <w:jc w:val="both"/>
        <w:rPr>
          <w:sz w:val="28"/>
          <w:szCs w:val="28"/>
        </w:rPr>
      </w:pPr>
      <w:r w:rsidRPr="005D0067">
        <w:rPr>
          <w:b/>
          <w:sz w:val="28"/>
          <w:szCs w:val="28"/>
        </w:rPr>
        <w:t>6.Типовая структура оборудования</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lastRenderedPageBreak/>
        <w:t xml:space="preserve">Типовая структура оборудования </w:t>
      </w:r>
      <w:proofErr w:type="gramStart"/>
      <w:r w:rsidRPr="005D0067">
        <w:rPr>
          <w:rFonts w:ascii="Times New Roman" w:hAnsi="Times New Roman" w:cs="Times New Roman"/>
          <w:sz w:val="28"/>
          <w:szCs w:val="28"/>
        </w:rPr>
        <w:t>для</w:t>
      </w:r>
      <w:proofErr w:type="gramEnd"/>
      <w:r w:rsidRPr="005D0067">
        <w:rPr>
          <w:rFonts w:ascii="Times New Roman" w:hAnsi="Times New Roman" w:cs="Times New Roman"/>
          <w:sz w:val="28"/>
          <w:szCs w:val="28"/>
        </w:rPr>
        <w:t xml:space="preserve"> ЭХО включает в себя:</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электрохимический станок, осуществляющий технологическую операцию;</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 источник питания технологическим током (ИП) с </w:t>
      </w:r>
      <w:proofErr w:type="spellStart"/>
      <w:r w:rsidRPr="005D0067">
        <w:rPr>
          <w:rFonts w:ascii="Times New Roman" w:hAnsi="Times New Roman" w:cs="Times New Roman"/>
          <w:sz w:val="28"/>
          <w:szCs w:val="28"/>
        </w:rPr>
        <w:t>токоподводами</w:t>
      </w:r>
      <w:proofErr w:type="spellEnd"/>
      <w:r w:rsidRPr="005D0067">
        <w:rPr>
          <w:rFonts w:ascii="Times New Roman" w:hAnsi="Times New Roman" w:cs="Times New Roman"/>
          <w:sz w:val="28"/>
          <w:szCs w:val="28"/>
        </w:rPr>
        <w:t>, которые обеспечивают подачу напряжения на электроды;</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оборудование для хранения, подачи, очистки и регулирования параметров электролита;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систему управления работой электрохимического станка;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технологическую оснастку для установки, базирования и крепление заготовок и ЭИ;</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устройства для отсоса, промывки заготовок и деталей (узлов</w:t>
      </w:r>
      <w:proofErr w:type="gramStart"/>
      <w:r w:rsidRPr="005D0067">
        <w:rPr>
          <w:rFonts w:ascii="Times New Roman" w:hAnsi="Times New Roman" w:cs="Times New Roman"/>
          <w:sz w:val="28"/>
          <w:szCs w:val="28"/>
        </w:rPr>
        <w:t>)с</w:t>
      </w:r>
      <w:proofErr w:type="gramEnd"/>
      <w:r w:rsidRPr="005D0067">
        <w:rPr>
          <w:rFonts w:ascii="Times New Roman" w:hAnsi="Times New Roman" w:cs="Times New Roman"/>
          <w:sz w:val="28"/>
          <w:szCs w:val="28"/>
        </w:rPr>
        <w:t>танка, сушки заготовок,</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i/>
          <w:sz w:val="28"/>
          <w:szCs w:val="28"/>
        </w:rPr>
        <w:t>Электрохимические станки</w:t>
      </w:r>
      <w:r w:rsidRPr="005D0067">
        <w:rPr>
          <w:rFonts w:ascii="Times New Roman" w:hAnsi="Times New Roman" w:cs="Times New Roman"/>
          <w:sz w:val="28"/>
          <w:szCs w:val="28"/>
        </w:rPr>
        <w:t xml:space="preserve">. </w:t>
      </w:r>
      <w:proofErr w:type="gramStart"/>
      <w:r w:rsidRPr="005D0067">
        <w:rPr>
          <w:rFonts w:ascii="Times New Roman" w:hAnsi="Times New Roman" w:cs="Times New Roman"/>
          <w:sz w:val="28"/>
          <w:szCs w:val="28"/>
        </w:rPr>
        <w:t>По компоновке их подразделяют на станки с вертикальным (как правило, универсальные и специализированные) и горизонтальным (чаще специальные) перемещением рабочих органов.</w:t>
      </w:r>
      <w:proofErr w:type="gramEnd"/>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i/>
          <w:sz w:val="28"/>
          <w:szCs w:val="28"/>
        </w:rPr>
        <w:t>Источники питания (ИП</w:t>
      </w:r>
      <w:r w:rsidRPr="005D0067">
        <w:rPr>
          <w:rFonts w:ascii="Times New Roman" w:hAnsi="Times New Roman" w:cs="Times New Roman"/>
          <w:sz w:val="28"/>
          <w:szCs w:val="28"/>
        </w:rPr>
        <w:t xml:space="preserve">). Они являются преобразователями переменного тока в постоянный ток и обеспечивают подачу напряжения на электроды электрохимического станка.   Применяют электромеханические и статические ИП. </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i/>
          <w:sz w:val="28"/>
          <w:szCs w:val="28"/>
        </w:rPr>
      </w:pPr>
      <w:r w:rsidRPr="005D0067">
        <w:rPr>
          <w:rFonts w:ascii="Times New Roman" w:hAnsi="Times New Roman" w:cs="Times New Roman"/>
          <w:i/>
          <w:sz w:val="28"/>
          <w:szCs w:val="28"/>
        </w:rPr>
        <w:t>К оборудованию для хранения, подачи и регулированию параметров электролита</w:t>
      </w:r>
      <w:r w:rsidRPr="005D0067">
        <w:rPr>
          <w:rFonts w:ascii="Times New Roman" w:hAnsi="Times New Roman" w:cs="Times New Roman"/>
          <w:sz w:val="28"/>
          <w:szCs w:val="28"/>
        </w:rPr>
        <w:t xml:space="preserve"> относятся ванны и агрегаты для очистки электролита.</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i/>
          <w:sz w:val="28"/>
          <w:szCs w:val="28"/>
        </w:rPr>
        <w:t xml:space="preserve">Ванны </w:t>
      </w:r>
      <w:r w:rsidRPr="005D0067">
        <w:rPr>
          <w:rFonts w:ascii="Times New Roman" w:hAnsi="Times New Roman" w:cs="Times New Roman"/>
          <w:sz w:val="28"/>
          <w:szCs w:val="28"/>
        </w:rPr>
        <w:t>служат для хранения и приготовления электролита, промывки, консервации и пассивации деталей</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При нормальном протекании процесса ЭХО допустимая массовая концентрация твердых продуктов обработки в электролите зависит от размера зазора МЭП</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Очистка электролита может выполняться несколькими способами.</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Например, центрифугированием, очисткой </w:t>
      </w:r>
      <w:proofErr w:type="spellStart"/>
      <w:r w:rsidRPr="005D0067">
        <w:rPr>
          <w:rFonts w:ascii="Times New Roman" w:hAnsi="Times New Roman" w:cs="Times New Roman"/>
          <w:sz w:val="28"/>
          <w:szCs w:val="28"/>
        </w:rPr>
        <w:t>прессфильтрами</w:t>
      </w:r>
      <w:proofErr w:type="spellEnd"/>
      <w:r w:rsidRPr="005D0067">
        <w:rPr>
          <w:rFonts w:ascii="Times New Roman" w:hAnsi="Times New Roman" w:cs="Times New Roman"/>
          <w:sz w:val="28"/>
          <w:szCs w:val="28"/>
        </w:rPr>
        <w:t xml:space="preserve"> и вакуумными фильтрами, осаждением продуктов обработки методом отстоя с использованием коагуляторов или без них.</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lastRenderedPageBreak/>
        <w:t xml:space="preserve">   Для предохранения от коррозии обработанные детали первоначально промывают в проточной воде, а затем </w:t>
      </w:r>
      <w:proofErr w:type="spellStart"/>
      <w:r w:rsidRPr="005D0067">
        <w:rPr>
          <w:rFonts w:ascii="Times New Roman" w:hAnsi="Times New Roman" w:cs="Times New Roman"/>
          <w:sz w:val="28"/>
          <w:szCs w:val="28"/>
        </w:rPr>
        <w:t>пассивируют</w:t>
      </w:r>
      <w:proofErr w:type="spellEnd"/>
      <w:r w:rsidRPr="005D0067">
        <w:rPr>
          <w:rFonts w:ascii="Times New Roman" w:hAnsi="Times New Roman" w:cs="Times New Roman"/>
          <w:sz w:val="28"/>
          <w:szCs w:val="28"/>
        </w:rPr>
        <w:t xml:space="preserve"> в специальных </w:t>
      </w:r>
      <w:proofErr w:type="spellStart"/>
      <w:r w:rsidRPr="005D0067">
        <w:rPr>
          <w:rFonts w:ascii="Times New Roman" w:hAnsi="Times New Roman" w:cs="Times New Roman"/>
          <w:sz w:val="28"/>
          <w:szCs w:val="28"/>
        </w:rPr>
        <w:t>пассивирующих</w:t>
      </w:r>
      <w:proofErr w:type="spellEnd"/>
      <w:r w:rsidRPr="005D0067">
        <w:rPr>
          <w:rFonts w:ascii="Times New Roman" w:hAnsi="Times New Roman" w:cs="Times New Roman"/>
          <w:sz w:val="28"/>
          <w:szCs w:val="28"/>
        </w:rPr>
        <w:t xml:space="preserve"> растворах. Для пассивирования конструкционных легированных сталей рекомендуют водный раствор: NaNO2 — 3...5% и СаСО3 —1,5%.  Хороший </w:t>
      </w:r>
      <w:proofErr w:type="spellStart"/>
      <w:r w:rsidRPr="005D0067">
        <w:rPr>
          <w:rFonts w:ascii="Times New Roman" w:hAnsi="Times New Roman" w:cs="Times New Roman"/>
          <w:sz w:val="28"/>
          <w:szCs w:val="28"/>
        </w:rPr>
        <w:t>пассивирующий</w:t>
      </w:r>
      <w:proofErr w:type="spellEnd"/>
      <w:r w:rsidRPr="005D0067">
        <w:rPr>
          <w:rFonts w:ascii="Times New Roman" w:hAnsi="Times New Roman" w:cs="Times New Roman"/>
          <w:sz w:val="28"/>
          <w:szCs w:val="28"/>
        </w:rPr>
        <w:t xml:space="preserve"> эффект достигается при добавлении в состав электролита </w:t>
      </w:r>
      <w:proofErr w:type="gramStart"/>
      <w:r w:rsidRPr="005D0067">
        <w:rPr>
          <w:rFonts w:ascii="Times New Roman" w:hAnsi="Times New Roman" w:cs="Times New Roman"/>
          <w:sz w:val="28"/>
          <w:szCs w:val="28"/>
        </w:rPr>
        <w:t>для</w:t>
      </w:r>
      <w:proofErr w:type="gramEnd"/>
      <w:r w:rsidRPr="005D0067">
        <w:rPr>
          <w:rFonts w:ascii="Times New Roman" w:hAnsi="Times New Roman" w:cs="Times New Roman"/>
          <w:sz w:val="28"/>
          <w:szCs w:val="28"/>
        </w:rPr>
        <w:t xml:space="preserve"> </w:t>
      </w:r>
      <w:proofErr w:type="gramStart"/>
      <w:r w:rsidRPr="005D0067">
        <w:rPr>
          <w:rFonts w:ascii="Times New Roman" w:hAnsi="Times New Roman" w:cs="Times New Roman"/>
          <w:sz w:val="28"/>
          <w:szCs w:val="28"/>
        </w:rPr>
        <w:t>ЭХО</w:t>
      </w:r>
      <w:proofErr w:type="gramEnd"/>
      <w:r w:rsidRPr="005D0067">
        <w:rPr>
          <w:rFonts w:ascii="Times New Roman" w:hAnsi="Times New Roman" w:cs="Times New Roman"/>
          <w:sz w:val="28"/>
          <w:szCs w:val="28"/>
        </w:rPr>
        <w:t xml:space="preserve"> конструкционных сталей 3…5%  </w:t>
      </w:r>
      <w:proofErr w:type="spellStart"/>
      <w:r w:rsidRPr="005D0067">
        <w:rPr>
          <w:rFonts w:ascii="Times New Roman" w:hAnsi="Times New Roman" w:cs="Times New Roman"/>
          <w:sz w:val="28"/>
          <w:szCs w:val="28"/>
        </w:rPr>
        <w:t>эмульсола</w:t>
      </w:r>
      <w:proofErr w:type="spellEnd"/>
      <w:r w:rsidRPr="005D0067">
        <w:rPr>
          <w:rFonts w:ascii="Times New Roman" w:hAnsi="Times New Roman" w:cs="Times New Roman"/>
          <w:sz w:val="28"/>
          <w:szCs w:val="28"/>
        </w:rPr>
        <w:t>.</w:t>
      </w:r>
    </w:p>
    <w:p w:rsidR="005D0067" w:rsidRPr="005D0067" w:rsidRDefault="005D0067" w:rsidP="005D0067">
      <w:pPr>
        <w:autoSpaceDE w:val="0"/>
        <w:autoSpaceDN w:val="0"/>
        <w:adjustRightInd w:val="0"/>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 xml:space="preserve"> 7.Электроды-инструменты</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i/>
          <w:sz w:val="28"/>
          <w:szCs w:val="28"/>
        </w:rPr>
        <w:t>Материалы.</w:t>
      </w:r>
      <w:r w:rsidRPr="005D0067">
        <w:rPr>
          <w:rFonts w:ascii="Times New Roman" w:hAnsi="Times New Roman" w:cs="Times New Roman"/>
          <w:sz w:val="28"/>
          <w:szCs w:val="28"/>
        </w:rPr>
        <w:t xml:space="preserve"> Для электродов-инструментов необходимо выбирать сплавы, обладающие коррозионной стойкостью, высокой электропроводностью, хорошей сопротивляемостью местному разрушению при коротких замыканиях, высокой адгезией к диэлектрическим покрытиям, достаточной механической прочностью и обрабатываемостью, низкой стоимостью.</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Наиболее полно этим требованиям удовлетворяют медь, медные сплавы нержавеющие стали; в меньшей степени — титановые сплавы. </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Если заготовку электрода-инструмента получают литьем, то в качестве материала используют латунь или бронзу.</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Электроды-инструменты повышенной прочности изготовляют из нержавеющих сталей, например 12Х18Н9Т.</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Покрытия должны создавать плотную </w:t>
      </w:r>
      <w:proofErr w:type="spellStart"/>
      <w:r w:rsidRPr="005D0067">
        <w:rPr>
          <w:rFonts w:ascii="Times New Roman" w:hAnsi="Times New Roman" w:cs="Times New Roman"/>
          <w:sz w:val="28"/>
          <w:szCs w:val="28"/>
        </w:rPr>
        <w:t>беспористую</w:t>
      </w:r>
      <w:proofErr w:type="spellEnd"/>
      <w:r w:rsidRPr="005D0067">
        <w:rPr>
          <w:rFonts w:ascii="Times New Roman" w:hAnsi="Times New Roman" w:cs="Times New Roman"/>
          <w:sz w:val="28"/>
          <w:szCs w:val="28"/>
        </w:rPr>
        <w:t xml:space="preserve"> пленку, исключающую проникновение электролита к металлу.</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Электроды-инструменты проектируют по результатам расчета профиля рабочей части. </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Электроды-инструменты для схемы разрезания рассчитывают, исходя из обеспечения требуемой жесткости.</w:t>
      </w:r>
    </w:p>
    <w:p w:rsidR="005D0067" w:rsidRPr="005D0067" w:rsidRDefault="005D0067" w:rsidP="005D0067">
      <w:pPr>
        <w:autoSpaceDE w:val="0"/>
        <w:autoSpaceDN w:val="0"/>
        <w:adjustRightInd w:val="0"/>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8.Электролиты</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proofErr w:type="gramStart"/>
      <w:r w:rsidRPr="005D0067">
        <w:rPr>
          <w:rFonts w:ascii="Times New Roman" w:hAnsi="Times New Roman" w:cs="Times New Roman"/>
          <w:sz w:val="28"/>
          <w:szCs w:val="28"/>
        </w:rPr>
        <w:t>При</w:t>
      </w:r>
      <w:proofErr w:type="gramEnd"/>
      <w:r w:rsidRPr="005D0067">
        <w:rPr>
          <w:rFonts w:ascii="Times New Roman" w:hAnsi="Times New Roman" w:cs="Times New Roman"/>
          <w:sz w:val="28"/>
          <w:szCs w:val="28"/>
        </w:rPr>
        <w:t xml:space="preserve"> ЭХО в качестве электролитов применяют водные растворы солей, кислот и щелочей.    Для получения высоких технологических показателей </w:t>
      </w:r>
      <w:r w:rsidRPr="005D0067">
        <w:rPr>
          <w:rFonts w:ascii="Times New Roman" w:hAnsi="Times New Roman" w:cs="Times New Roman"/>
          <w:sz w:val="28"/>
          <w:szCs w:val="28"/>
        </w:rPr>
        <w:lastRenderedPageBreak/>
        <w:t>ЭХО необходимо, чтобы электролиты соответствовали следующим требованиям:</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полное или частичное исключение побочных реакций, снижающих</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выход по току;</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анодное растворение металла заготовки только в зоне обработки, исключая растворение необрабатываемых ее поверхностей, т.е. наличие высоких локализующих свойств;</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обеспечение протекания на всех участках обрабатываемой поверхности заготовки электрического тока расчетного значения.</w:t>
      </w:r>
    </w:p>
    <w:p w:rsidR="005D0067" w:rsidRPr="005D0067" w:rsidRDefault="005D0067" w:rsidP="005D0067">
      <w:pPr>
        <w:autoSpaceDE w:val="0"/>
        <w:autoSpaceDN w:val="0"/>
        <w:adjustRightInd w:val="0"/>
        <w:spacing w:after="0" w:line="360" w:lineRule="auto"/>
        <w:ind w:firstLine="720"/>
        <w:jc w:val="both"/>
        <w:rPr>
          <w:rFonts w:ascii="Times New Roman" w:hAnsi="Times New Roman" w:cs="Times New Roman"/>
          <w:sz w:val="28"/>
          <w:szCs w:val="28"/>
        </w:rPr>
      </w:pPr>
      <w:r w:rsidRPr="005D0067">
        <w:rPr>
          <w:rFonts w:ascii="Times New Roman" w:hAnsi="Times New Roman" w:cs="Times New Roman"/>
          <w:sz w:val="28"/>
          <w:szCs w:val="28"/>
        </w:rPr>
        <w:t xml:space="preserve">Наиболее распространенными электролитами являются нейтральные растворы неорганических солей: хлориды, нитраты и сульфаты натрия и калия. </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Алгоритм выполнения работы</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1. Определение  способа обработки поверхности детали, выбор схемы обработки.</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2. Определение технологической  последовательности электрохимической обработки.</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3. Выбор  оборудования.</w:t>
      </w:r>
    </w:p>
    <w:p w:rsidR="005D0067" w:rsidRPr="005D0067" w:rsidRDefault="005D0067" w:rsidP="005D0067">
      <w:pPr>
        <w:pStyle w:val="a4"/>
        <w:shd w:val="clear" w:color="auto" w:fill="FDF8EF"/>
        <w:spacing w:line="360" w:lineRule="auto"/>
        <w:ind w:firstLine="450"/>
        <w:jc w:val="both"/>
        <w:rPr>
          <w:sz w:val="28"/>
          <w:szCs w:val="28"/>
        </w:rPr>
      </w:pPr>
      <w:r w:rsidRPr="005D0067">
        <w:rPr>
          <w:sz w:val="28"/>
          <w:szCs w:val="28"/>
        </w:rPr>
        <w:t>4. Расчет  технологических показателей  процесса.</w:t>
      </w:r>
    </w:p>
    <w:p w:rsidR="005D0067" w:rsidRPr="005D0067" w:rsidRDefault="005D0067" w:rsidP="005D0067">
      <w:pPr>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 xml:space="preserve">Задание: </w:t>
      </w:r>
      <w:r w:rsidRPr="005D0067">
        <w:rPr>
          <w:rFonts w:ascii="Times New Roman" w:hAnsi="Times New Roman" w:cs="Times New Roman"/>
          <w:sz w:val="28"/>
          <w:szCs w:val="28"/>
        </w:rPr>
        <w:t>спроектируйте следующие технологические  операции электрохимической обработки детали:</w:t>
      </w:r>
    </w:p>
    <w:p w:rsidR="005D0067" w:rsidRPr="005D0067" w:rsidRDefault="005D0067" w:rsidP="005D0067">
      <w:pPr>
        <w:pStyle w:val="a9"/>
        <w:numPr>
          <w:ilvl w:val="0"/>
          <w:numId w:val="10"/>
        </w:numPr>
        <w:spacing w:line="360" w:lineRule="auto"/>
        <w:jc w:val="both"/>
        <w:rPr>
          <w:sz w:val="28"/>
          <w:szCs w:val="28"/>
        </w:rPr>
      </w:pPr>
      <w:r w:rsidRPr="005D0067">
        <w:rPr>
          <w:sz w:val="28"/>
          <w:szCs w:val="28"/>
        </w:rPr>
        <w:t>резка труднообрабатываемых материалов;</w:t>
      </w:r>
    </w:p>
    <w:p w:rsidR="005D0067" w:rsidRPr="005D0067" w:rsidRDefault="005D0067" w:rsidP="005D0067">
      <w:pPr>
        <w:pStyle w:val="a9"/>
        <w:numPr>
          <w:ilvl w:val="0"/>
          <w:numId w:val="10"/>
        </w:numPr>
        <w:spacing w:line="360" w:lineRule="auto"/>
        <w:jc w:val="both"/>
        <w:rPr>
          <w:sz w:val="28"/>
          <w:szCs w:val="28"/>
        </w:rPr>
      </w:pPr>
      <w:r w:rsidRPr="005D0067">
        <w:rPr>
          <w:sz w:val="28"/>
          <w:szCs w:val="28"/>
        </w:rPr>
        <w:t>электролитическое полирование;</w:t>
      </w:r>
    </w:p>
    <w:p w:rsidR="005D0067" w:rsidRPr="005D0067" w:rsidRDefault="005D0067" w:rsidP="005D0067">
      <w:pPr>
        <w:pStyle w:val="a9"/>
        <w:numPr>
          <w:ilvl w:val="0"/>
          <w:numId w:val="10"/>
        </w:numPr>
        <w:spacing w:line="360" w:lineRule="auto"/>
        <w:jc w:val="both"/>
        <w:rPr>
          <w:sz w:val="28"/>
          <w:szCs w:val="28"/>
        </w:rPr>
      </w:pPr>
      <w:r w:rsidRPr="005D0067">
        <w:rPr>
          <w:sz w:val="28"/>
          <w:szCs w:val="28"/>
        </w:rPr>
        <w:t xml:space="preserve">размерная обработка деталей. </w:t>
      </w:r>
    </w:p>
    <w:p w:rsidR="005D0067" w:rsidRPr="005D0067" w:rsidRDefault="005D0067" w:rsidP="005D0067">
      <w:pPr>
        <w:spacing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(Задание выполняется по чертежу детали).</w:t>
      </w:r>
    </w:p>
    <w:p w:rsidR="005D0067" w:rsidRPr="005D0067" w:rsidRDefault="005D0067" w:rsidP="005D0067">
      <w:pPr>
        <w:rPr>
          <w:rFonts w:ascii="Times New Roman" w:hAnsi="Times New Roman" w:cs="Times New Roman"/>
          <w:b/>
          <w:sz w:val="28"/>
          <w:szCs w:val="28"/>
          <w:u w:val="single"/>
        </w:rPr>
      </w:pPr>
      <w:r w:rsidRPr="005D0067">
        <w:rPr>
          <w:rFonts w:ascii="Times New Roman" w:hAnsi="Times New Roman" w:cs="Times New Roman"/>
          <w:b/>
          <w:sz w:val="28"/>
          <w:szCs w:val="28"/>
          <w:u w:val="single"/>
        </w:rPr>
        <w:br w:type="page"/>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Карта допуска к практической работе №2</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bCs/>
          <w:sz w:val="28"/>
          <w:szCs w:val="28"/>
        </w:rPr>
        <w:t>Проектирование операций ЭХО</w:t>
      </w:r>
    </w:p>
    <w:p w:rsidR="005D0067" w:rsidRPr="005D0067" w:rsidRDefault="005D0067" w:rsidP="005D0067">
      <w:pPr>
        <w:pStyle w:val="a9"/>
        <w:numPr>
          <w:ilvl w:val="0"/>
          <w:numId w:val="31"/>
        </w:numPr>
        <w:jc w:val="both"/>
        <w:rPr>
          <w:sz w:val="28"/>
          <w:szCs w:val="28"/>
        </w:rPr>
      </w:pPr>
      <w:r w:rsidRPr="005D0067">
        <w:rPr>
          <w:sz w:val="28"/>
          <w:szCs w:val="28"/>
        </w:rPr>
        <w:t>Назначение операций электрохимической обработки</w:t>
      </w:r>
    </w:p>
    <w:p w:rsidR="005D0067" w:rsidRPr="005D0067" w:rsidRDefault="005D0067" w:rsidP="005D0067">
      <w:pPr>
        <w:spacing w:after="0" w:line="240" w:lineRule="auto"/>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spacing w:after="0" w:line="240" w:lineRule="auto"/>
        <w:ind w:left="709"/>
        <w:jc w:val="both"/>
        <w:rPr>
          <w:rFonts w:ascii="Times New Roman" w:hAnsi="Times New Roman" w:cs="Times New Roman"/>
          <w:sz w:val="28"/>
          <w:szCs w:val="28"/>
        </w:rPr>
      </w:pPr>
    </w:p>
    <w:p w:rsidR="005D0067" w:rsidRPr="005D0067" w:rsidRDefault="005D0067" w:rsidP="005D0067">
      <w:pPr>
        <w:pStyle w:val="a9"/>
        <w:numPr>
          <w:ilvl w:val="0"/>
          <w:numId w:val="31"/>
        </w:numPr>
        <w:jc w:val="both"/>
        <w:rPr>
          <w:sz w:val="28"/>
          <w:szCs w:val="28"/>
        </w:rPr>
      </w:pPr>
      <w:r w:rsidRPr="005D0067">
        <w:rPr>
          <w:sz w:val="28"/>
          <w:szCs w:val="28"/>
        </w:rPr>
        <w:t>Основные виды оборудования для операций электрохимической обработки</w:t>
      </w:r>
    </w:p>
    <w:p w:rsidR="005D0067" w:rsidRPr="005D0067" w:rsidRDefault="005D0067" w:rsidP="005D0067">
      <w:pPr>
        <w:spacing w:after="0" w:line="240" w:lineRule="auto"/>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pStyle w:val="a9"/>
        <w:numPr>
          <w:ilvl w:val="0"/>
          <w:numId w:val="31"/>
        </w:numPr>
        <w:jc w:val="both"/>
        <w:rPr>
          <w:sz w:val="28"/>
          <w:szCs w:val="28"/>
        </w:rPr>
      </w:pPr>
      <w:r w:rsidRPr="005D0067">
        <w:rPr>
          <w:sz w:val="28"/>
          <w:szCs w:val="28"/>
        </w:rPr>
        <w:t xml:space="preserve">Применение операций </w:t>
      </w:r>
      <w:proofErr w:type="spellStart"/>
      <w:r w:rsidRPr="005D0067">
        <w:rPr>
          <w:sz w:val="28"/>
          <w:szCs w:val="28"/>
        </w:rPr>
        <w:t>электрополирования</w:t>
      </w:r>
      <w:proofErr w:type="spellEnd"/>
    </w:p>
    <w:p w:rsidR="005D0067" w:rsidRPr="005D0067" w:rsidRDefault="005D0067" w:rsidP="005D0067">
      <w:pPr>
        <w:spacing w:after="0" w:line="240" w:lineRule="auto"/>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ind w:firstLine="709"/>
        <w:jc w:val="both"/>
        <w:rPr>
          <w:rFonts w:ascii="Times New Roman" w:hAnsi="Times New Roman" w:cs="Times New Roman"/>
          <w:sz w:val="28"/>
          <w:szCs w:val="28"/>
        </w:rPr>
      </w:pPr>
    </w:p>
    <w:p w:rsidR="005D0067" w:rsidRPr="005D0067" w:rsidRDefault="005D0067" w:rsidP="005D0067">
      <w:pPr>
        <w:pStyle w:val="a9"/>
        <w:numPr>
          <w:ilvl w:val="0"/>
          <w:numId w:val="31"/>
        </w:numPr>
        <w:ind w:left="0" w:firstLine="709"/>
        <w:jc w:val="both"/>
        <w:rPr>
          <w:rFonts w:eastAsiaTheme="minorEastAsia"/>
          <w:sz w:val="28"/>
          <w:szCs w:val="28"/>
        </w:rPr>
      </w:pPr>
      <w:r w:rsidRPr="005D0067">
        <w:rPr>
          <w:sz w:val="28"/>
          <w:szCs w:val="28"/>
        </w:rPr>
        <w:t>Виды материалов электродов, область применения ___________________________________________________________</w:t>
      </w:r>
      <w:r w:rsidRPr="005D0067">
        <w:rPr>
          <w:rFonts w:eastAsiaTheme="minorEastAsia"/>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pStyle w:val="a9"/>
        <w:ind w:left="709"/>
        <w:jc w:val="both"/>
        <w:rPr>
          <w:rFonts w:eastAsiaTheme="minorEastAsia"/>
          <w:sz w:val="28"/>
          <w:szCs w:val="28"/>
        </w:rPr>
      </w:pPr>
    </w:p>
    <w:p w:rsidR="005D0067" w:rsidRPr="005D0067" w:rsidRDefault="005D0067" w:rsidP="005D0067">
      <w:pPr>
        <w:pStyle w:val="a9"/>
        <w:numPr>
          <w:ilvl w:val="0"/>
          <w:numId w:val="31"/>
        </w:numPr>
        <w:jc w:val="both"/>
        <w:rPr>
          <w:sz w:val="28"/>
          <w:szCs w:val="28"/>
        </w:rPr>
      </w:pPr>
      <w:r w:rsidRPr="005D0067">
        <w:rPr>
          <w:sz w:val="28"/>
          <w:szCs w:val="28"/>
        </w:rPr>
        <w:t>Характеристика электролитов</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rPr>
          <w:rFonts w:ascii="Times New Roman" w:hAnsi="Times New Roman" w:cs="Times New Roman"/>
          <w:b/>
          <w:sz w:val="36"/>
          <w:szCs w:val="36"/>
          <w:u w:val="single"/>
        </w:rPr>
      </w:pPr>
      <w:r w:rsidRPr="005D0067">
        <w:rPr>
          <w:rFonts w:ascii="Times New Roman" w:hAnsi="Times New Roman" w:cs="Times New Roman"/>
          <w:b/>
          <w:sz w:val="36"/>
          <w:szCs w:val="36"/>
          <w:u w:val="single"/>
        </w:rPr>
        <w:br w:type="page"/>
      </w:r>
    </w:p>
    <w:p w:rsidR="005D0067" w:rsidRPr="005D0067" w:rsidRDefault="005D0067" w:rsidP="005D0067">
      <w:pPr>
        <w:ind w:firstLine="709"/>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Карта отчета к практической работе №2</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bCs/>
          <w:sz w:val="28"/>
          <w:szCs w:val="28"/>
        </w:rPr>
        <w:t>Проектирование операций ЭХО</w:t>
      </w:r>
    </w:p>
    <w:p w:rsidR="005D0067" w:rsidRPr="005D0067" w:rsidRDefault="005D0067" w:rsidP="005D0067">
      <w:pPr>
        <w:jc w:val="center"/>
        <w:rPr>
          <w:rFonts w:ascii="Times New Roman" w:hAnsi="Times New Roman" w:cs="Times New Roman"/>
          <w:b/>
          <w:sz w:val="28"/>
          <w:szCs w:val="28"/>
        </w:rPr>
      </w:pPr>
    </w:p>
    <w:p w:rsidR="005D0067" w:rsidRPr="005D0067" w:rsidRDefault="005D0067" w:rsidP="005D0067">
      <w:pPr>
        <w:spacing w:after="0" w:line="360" w:lineRule="auto"/>
        <w:rPr>
          <w:rFonts w:ascii="Times New Roman" w:hAnsi="Times New Roman" w:cs="Times New Roman"/>
          <w:b/>
          <w:sz w:val="28"/>
          <w:szCs w:val="28"/>
        </w:rPr>
      </w:pPr>
      <w:r w:rsidRPr="005D0067">
        <w:rPr>
          <w:rFonts w:ascii="Times New Roman" w:hAnsi="Times New Roman" w:cs="Times New Roman"/>
          <w:b/>
          <w:sz w:val="28"/>
          <w:szCs w:val="28"/>
        </w:rPr>
        <w:t>Задание 1. Проектирование технологической резки  труднообрабатываемых материалов</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pStyle w:val="a9"/>
        <w:spacing w:line="360" w:lineRule="auto"/>
        <w:ind w:left="0"/>
        <w:jc w:val="both"/>
        <w:rPr>
          <w:sz w:val="28"/>
          <w:szCs w:val="28"/>
        </w:rPr>
      </w:pPr>
      <w:r w:rsidRPr="005D0067">
        <w:rPr>
          <w:sz w:val="28"/>
          <w:szCs w:val="28"/>
        </w:rPr>
        <w:t>1.Исходные данные:</w:t>
      </w:r>
    </w:p>
    <w:p w:rsidR="005D0067" w:rsidRPr="005D0067" w:rsidRDefault="005D0067" w:rsidP="005D0067">
      <w:pPr>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Деталь_______________________________________________________.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Обрабатываемая поверхность 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2.Характеристикеа марки обрабатываемого материала: __________________________________________________________________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3.Схема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4. Выбор оборудования______________________________________________</w:t>
      </w:r>
    </w:p>
    <w:p w:rsidR="005D0067" w:rsidRPr="005D0067" w:rsidRDefault="005D0067" w:rsidP="005D0067">
      <w:pPr>
        <w:pStyle w:val="a4"/>
        <w:shd w:val="clear" w:color="auto" w:fill="FDF8EF"/>
        <w:spacing w:before="0" w:beforeAutospacing="0" w:after="0" w:afterAutospacing="0" w:line="360" w:lineRule="auto"/>
        <w:rPr>
          <w:sz w:val="28"/>
          <w:szCs w:val="28"/>
        </w:rPr>
      </w:pPr>
      <w:r w:rsidRPr="005D0067">
        <w:rPr>
          <w:sz w:val="28"/>
          <w:szCs w:val="28"/>
        </w:rPr>
        <w:t>5. Характеристика станка</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1) назначение ______________________________________________________</w:t>
      </w:r>
    </w:p>
    <w:p w:rsidR="005D0067" w:rsidRPr="005D0067" w:rsidRDefault="005D0067" w:rsidP="005D0067">
      <w:pPr>
        <w:pStyle w:val="a4"/>
        <w:shd w:val="clear" w:color="auto" w:fill="FDF8EF"/>
        <w:spacing w:before="0" w:beforeAutospacing="0" w:after="0" w:afterAutospacing="0" w:line="360" w:lineRule="auto"/>
        <w:jc w:val="both"/>
        <w:rPr>
          <w:sz w:val="28"/>
          <w:szCs w:val="28"/>
        </w:rPr>
      </w:pPr>
      <w:r w:rsidRPr="005D0067">
        <w:rPr>
          <w:sz w:val="28"/>
          <w:szCs w:val="28"/>
        </w:rPr>
        <w:t xml:space="preserve">2) технические характеристики  станка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85"/>
        <w:gridCol w:w="1000"/>
      </w:tblGrid>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left="709"/>
              <w:jc w:val="both"/>
            </w:pPr>
            <w:r w:rsidRPr="005D0067">
              <w:t xml:space="preserve">Наибольший диаметр разрезаемой заготовки, </w:t>
            </w:r>
            <w:proofErr w:type="gramStart"/>
            <w:r w:rsidRPr="005D0067">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left="709"/>
              <w:jc w:val="both"/>
            </w:pPr>
            <w:proofErr w:type="gramStart"/>
            <w:r w:rsidRPr="005D0067">
              <w:t>Наибольший</w:t>
            </w:r>
            <w:proofErr w:type="gramEnd"/>
            <w:r w:rsidRPr="005D0067">
              <w:t xml:space="preserve"> длина разрезаемой заготовки, м</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rHeight w:val="353"/>
          <w:tblCellSpacing w:w="0" w:type="dxa"/>
        </w:trPr>
        <w:tc>
          <w:tcPr>
            <w:tcW w:w="0" w:type="auto"/>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left="709"/>
              <w:jc w:val="both"/>
            </w:pPr>
            <w:r w:rsidRPr="005D0067">
              <w:t xml:space="preserve">Диаметр рабочего диска </w:t>
            </w:r>
            <w:proofErr w:type="spellStart"/>
            <w:r w:rsidRPr="005D0067">
              <w:t>инструментаинструмента</w:t>
            </w:r>
            <w:proofErr w:type="spellEnd"/>
            <w:r w:rsidRPr="005D0067">
              <w:t>, мм</w:t>
            </w:r>
          </w:p>
          <w:p w:rsidR="005D0067" w:rsidRPr="005D0067" w:rsidRDefault="005D0067" w:rsidP="00990C34">
            <w:pPr>
              <w:pStyle w:val="a4"/>
              <w:spacing w:before="0" w:beforeAutospacing="0" w:after="0" w:afterAutospacing="0" w:line="315" w:lineRule="atLeast"/>
              <w:ind w:left="709"/>
              <w:jc w:val="right"/>
            </w:pPr>
            <w:r w:rsidRPr="005D0067">
              <w:t>наибольший</w:t>
            </w:r>
          </w:p>
          <w:p w:rsidR="005D0067" w:rsidRPr="005D0067" w:rsidRDefault="005D0067" w:rsidP="00990C34">
            <w:pPr>
              <w:pStyle w:val="a4"/>
              <w:spacing w:before="0" w:beforeAutospacing="0" w:after="0" w:afterAutospacing="0" w:line="315" w:lineRule="atLeast"/>
              <w:ind w:left="709"/>
              <w:jc w:val="right"/>
            </w:pPr>
            <w:r w:rsidRPr="005D0067">
              <w:t>наименьший</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rHeight w:val="351"/>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left="709"/>
              <w:jc w:val="both"/>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rHeight w:val="351"/>
          <w:tblCellSpacing w:w="0" w:type="dxa"/>
        </w:trPr>
        <w:tc>
          <w:tcPr>
            <w:tcW w:w="0" w:type="auto"/>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left="709"/>
              <w:jc w:val="both"/>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rHeight w:val="424"/>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left="709"/>
              <w:jc w:val="both"/>
            </w:pPr>
            <w:r w:rsidRPr="005D0067">
              <w:t xml:space="preserve">Высота оси заготовки над нулевой отметкой, </w:t>
            </w:r>
            <w:proofErr w:type="gramStart"/>
            <w:r w:rsidRPr="005D0067">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left="709"/>
              <w:jc w:val="both"/>
            </w:pPr>
            <w:r w:rsidRPr="005D0067">
              <w:t xml:space="preserve">Наибольшая производительность при обработке деталей из стали, </w:t>
            </w:r>
            <w:proofErr w:type="gramStart"/>
            <w:r w:rsidRPr="005D0067">
              <w:t>мм</w:t>
            </w:r>
            <w:proofErr w:type="gramEnd"/>
            <w:r w:rsidRPr="005D0067">
              <w:t>³/мин</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left="709"/>
              <w:jc w:val="both"/>
            </w:pPr>
            <w:r w:rsidRPr="005D0067">
              <w:t>Мощность выпрямителя, кВт</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left="709"/>
              <w:jc w:val="both"/>
            </w:pPr>
            <w:r w:rsidRPr="005D0067">
              <w:t>Габариты станка (</w:t>
            </w:r>
            <w:proofErr w:type="spellStart"/>
            <w:r w:rsidRPr="005D0067">
              <w:t>длина×ширина×высота</w:t>
            </w:r>
            <w:proofErr w:type="spellEnd"/>
            <w:r w:rsidRPr="005D0067">
              <w:t xml:space="preserve">), </w:t>
            </w:r>
            <w:proofErr w:type="gramStart"/>
            <w:r w:rsidRPr="005D0067">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left="709"/>
              <w:jc w:val="both"/>
            </w:pPr>
            <w:r w:rsidRPr="005D0067">
              <w:t xml:space="preserve">Масса станка с выносным оборудованием, </w:t>
            </w:r>
            <w:proofErr w:type="gramStart"/>
            <w:r w:rsidRPr="005D0067">
              <w:t>кг</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line="315" w:lineRule="atLeast"/>
              <w:ind w:firstLine="450"/>
              <w:jc w:val="center"/>
            </w:pPr>
          </w:p>
        </w:tc>
      </w:tr>
    </w:tbl>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pStyle w:val="a4"/>
        <w:shd w:val="clear" w:color="auto" w:fill="FDF8EF"/>
        <w:spacing w:before="0" w:beforeAutospacing="0" w:after="0" w:afterAutospacing="0" w:line="315" w:lineRule="atLeast"/>
        <w:ind w:left="720"/>
        <w:rPr>
          <w:sz w:val="28"/>
          <w:szCs w:val="28"/>
        </w:rPr>
      </w:pPr>
      <w:r w:rsidRPr="005D0067">
        <w:rPr>
          <w:sz w:val="28"/>
          <w:szCs w:val="28"/>
        </w:rPr>
        <w:t>6. Расчёт технологических показателей процесса</w:t>
      </w:r>
    </w:p>
    <w:p w:rsidR="005D0067" w:rsidRPr="005D0067" w:rsidRDefault="005D0067" w:rsidP="005D0067">
      <w:pPr>
        <w:pStyle w:val="a4"/>
        <w:shd w:val="clear" w:color="auto" w:fill="FDF8EF"/>
        <w:spacing w:line="315" w:lineRule="atLeast"/>
        <w:ind w:left="360"/>
        <w:jc w:val="both"/>
        <w:rPr>
          <w:sz w:val="28"/>
          <w:szCs w:val="28"/>
        </w:rPr>
      </w:pPr>
      <w:r w:rsidRPr="005D0067">
        <w:rPr>
          <w:sz w:val="28"/>
          <w:szCs w:val="28"/>
        </w:rPr>
        <w:t xml:space="preserve">1). Выбор технологического критерия, который может </w:t>
      </w:r>
      <w:proofErr w:type="gramStart"/>
      <w:r w:rsidRPr="005D0067">
        <w:rPr>
          <w:sz w:val="28"/>
          <w:szCs w:val="28"/>
        </w:rPr>
        <w:t>быть</w:t>
      </w:r>
      <w:proofErr w:type="gramEnd"/>
      <w:r w:rsidRPr="005D0067">
        <w:rPr>
          <w:sz w:val="28"/>
          <w:szCs w:val="28"/>
        </w:rPr>
        <w:t xml:space="preserve"> достигнут в конце операции</w:t>
      </w:r>
    </w:p>
    <w:p w:rsidR="005D0067" w:rsidRPr="005D0067" w:rsidRDefault="005D0067" w:rsidP="005D0067">
      <w:pPr>
        <w:pStyle w:val="a4"/>
        <w:shd w:val="clear" w:color="auto" w:fill="FDF8EF"/>
        <w:spacing w:line="315" w:lineRule="atLeast"/>
        <w:ind w:left="360"/>
        <w:jc w:val="both"/>
        <w:rPr>
          <w:sz w:val="28"/>
          <w:szCs w:val="28"/>
        </w:rPr>
      </w:pPr>
      <w:r w:rsidRPr="005D0067">
        <w:rPr>
          <w:sz w:val="28"/>
          <w:szCs w:val="28"/>
        </w:rPr>
        <w:t>2). Электрохимическая обработка – производительность и шероховатость.</w:t>
      </w:r>
    </w:p>
    <w:p w:rsidR="005D0067" w:rsidRPr="005D0067" w:rsidRDefault="005D0067" w:rsidP="005D0067">
      <w:pPr>
        <w:pStyle w:val="a4"/>
        <w:shd w:val="clear" w:color="auto" w:fill="FDF8EF"/>
        <w:spacing w:line="315" w:lineRule="atLeast"/>
        <w:jc w:val="both"/>
        <w:rPr>
          <w:sz w:val="28"/>
          <w:szCs w:val="28"/>
        </w:rPr>
      </w:pPr>
      <w:r w:rsidRPr="005D0067">
        <w:rPr>
          <w:sz w:val="28"/>
          <w:szCs w:val="28"/>
        </w:rPr>
        <w:t xml:space="preserve">     3). Таблица  -  Режим обработки:</w:t>
      </w:r>
    </w:p>
    <w:tbl>
      <w:tblPr>
        <w:tblW w:w="8450" w:type="dxa"/>
        <w:jc w:val="center"/>
        <w:tblCellSpacing w:w="0" w:type="dxa"/>
        <w:tblInd w:w="38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88"/>
        <w:gridCol w:w="871"/>
        <w:gridCol w:w="900"/>
        <w:gridCol w:w="1284"/>
        <w:gridCol w:w="2159"/>
        <w:gridCol w:w="661"/>
        <w:gridCol w:w="1638"/>
      </w:tblGrid>
      <w:tr w:rsidR="005D0067" w:rsidRPr="005D0067" w:rsidTr="00990C34">
        <w:trPr>
          <w:tblCellSpacing w:w="0" w:type="dxa"/>
          <w:jc w:val="center"/>
        </w:trPr>
        <w:tc>
          <w:tcPr>
            <w:tcW w:w="1410"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both"/>
              <w:rPr>
                <w:sz w:val="28"/>
                <w:szCs w:val="28"/>
              </w:rPr>
            </w:pPr>
            <w:r w:rsidRPr="005D0067">
              <w:rPr>
                <w:sz w:val="28"/>
                <w:szCs w:val="28"/>
              </w:rPr>
              <w:t>Наименование операции</w:t>
            </w:r>
          </w:p>
        </w:tc>
        <w:tc>
          <w:tcPr>
            <w:tcW w:w="882"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Частота,</w:t>
            </w:r>
          </w:p>
          <w:p w:rsidR="005D0067" w:rsidRPr="005D0067" w:rsidRDefault="005D0067" w:rsidP="00990C34">
            <w:pPr>
              <w:pStyle w:val="a4"/>
              <w:spacing w:before="0" w:beforeAutospacing="0" w:after="0" w:afterAutospacing="0"/>
              <w:jc w:val="center"/>
              <w:rPr>
                <w:sz w:val="28"/>
                <w:szCs w:val="28"/>
              </w:rPr>
            </w:pPr>
            <w:r w:rsidRPr="005D0067">
              <w:rPr>
                <w:noProof/>
                <w:sz w:val="28"/>
                <w:szCs w:val="28"/>
                <w:vertAlign w:val="subscript"/>
              </w:rPr>
              <w:drawing>
                <wp:inline distT="0" distB="0" distL="0" distR="0" wp14:anchorId="483B866D" wp14:editId="2EA0E5FB">
                  <wp:extent cx="447675" cy="200025"/>
                  <wp:effectExtent l="19050" t="0" r="0" b="0"/>
                  <wp:docPr id="53" name="Рисунок 4" descr="http://uchu.su/83.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uchu.su/83.files/image002.gif"/>
                          <pic:cNvPicPr>
                            <a:picLocks noChangeAspect="1" noChangeArrowheads="1"/>
                          </pic:cNvPicPr>
                        </pic:nvPicPr>
                        <pic:blipFill>
                          <a:blip r:embed="rId8"/>
                          <a:srcRect/>
                          <a:stretch>
                            <a:fillRect/>
                          </a:stretch>
                        </pic:blipFill>
                        <pic:spPr bwMode="auto">
                          <a:xfrm>
                            <a:off x="0" y="0"/>
                            <a:ext cx="447675" cy="200025"/>
                          </a:xfrm>
                          <a:prstGeom prst="rect">
                            <a:avLst/>
                          </a:prstGeom>
                          <a:noFill/>
                          <a:ln w="9525">
                            <a:noFill/>
                            <a:miter lim="800000"/>
                            <a:headEnd/>
                            <a:tailEnd/>
                          </a:ln>
                        </pic:spPr>
                      </pic:pic>
                    </a:graphicData>
                  </a:graphic>
                </wp:inline>
              </w:drawing>
            </w:r>
          </w:p>
        </w:tc>
        <w:tc>
          <w:tcPr>
            <w:tcW w:w="822"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Средний ток,</w:t>
            </w:r>
          </w:p>
          <w:p w:rsidR="005D0067" w:rsidRPr="005D0067" w:rsidRDefault="005D0067" w:rsidP="00990C34">
            <w:pPr>
              <w:pStyle w:val="a4"/>
              <w:spacing w:before="0" w:beforeAutospacing="0" w:after="0" w:afterAutospacing="0"/>
              <w:jc w:val="center"/>
              <w:rPr>
                <w:sz w:val="28"/>
                <w:szCs w:val="28"/>
              </w:rPr>
            </w:pPr>
            <w:r w:rsidRPr="005D0067">
              <w:rPr>
                <w:noProof/>
                <w:sz w:val="28"/>
                <w:szCs w:val="28"/>
                <w:vertAlign w:val="subscript"/>
              </w:rPr>
              <w:drawing>
                <wp:inline distT="0" distB="0" distL="0" distR="0" wp14:anchorId="6DA3949D" wp14:editId="37894159">
                  <wp:extent cx="371475" cy="238125"/>
                  <wp:effectExtent l="0" t="0" r="9525" b="0"/>
                  <wp:docPr id="54" name="Рисунок 5" descr="http://uchu.su/83.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uchu.su/83.files/image003.gif"/>
                          <pic:cNvPicPr>
                            <a:picLocks noChangeAspect="1" noChangeArrowheads="1"/>
                          </pic:cNvPicPr>
                        </pic:nvPicPr>
                        <pic:blipFill>
                          <a:blip r:embed="rId9"/>
                          <a:srcRect/>
                          <a:stretch>
                            <a:fillRect/>
                          </a:stretch>
                        </pic:blipFill>
                        <pic:spPr bwMode="auto">
                          <a:xfrm>
                            <a:off x="0" y="0"/>
                            <a:ext cx="371475" cy="238125"/>
                          </a:xfrm>
                          <a:prstGeom prst="rect">
                            <a:avLst/>
                          </a:prstGeom>
                          <a:noFill/>
                          <a:ln w="9525">
                            <a:noFill/>
                            <a:miter lim="800000"/>
                            <a:headEnd/>
                            <a:tailEnd/>
                          </a:ln>
                        </pic:spPr>
                      </pic:pic>
                    </a:graphicData>
                  </a:graphic>
                </wp:inline>
              </w:drawing>
            </w:r>
          </w:p>
        </w:tc>
        <w:tc>
          <w:tcPr>
            <w:tcW w:w="1230"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Среднее напряжение,</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279CC5FB" wp14:editId="4463EF12">
                  <wp:extent cx="419100" cy="238125"/>
                  <wp:effectExtent l="19050" t="0" r="0" b="0"/>
                  <wp:docPr id="55" name="Рисунок 6" descr="http://uchu.su/83.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uchu.su/83.files/image004.gif"/>
                          <pic:cNvPicPr>
                            <a:picLocks noChangeAspect="1" noChangeArrowheads="1"/>
                          </pic:cNvPicPr>
                        </pic:nvPicPr>
                        <pic:blipFill>
                          <a:blip r:embed="rId10"/>
                          <a:srcRect/>
                          <a:stretch>
                            <a:fillRect/>
                          </a:stretch>
                        </pic:blipFill>
                        <pic:spPr bwMode="auto">
                          <a:xfrm>
                            <a:off x="0" y="0"/>
                            <a:ext cx="419100" cy="238125"/>
                          </a:xfrm>
                          <a:prstGeom prst="rect">
                            <a:avLst/>
                          </a:prstGeom>
                          <a:noFill/>
                          <a:ln w="9525">
                            <a:noFill/>
                            <a:miter lim="800000"/>
                            <a:headEnd/>
                            <a:tailEnd/>
                          </a:ln>
                        </pic:spPr>
                      </pic:pic>
                    </a:graphicData>
                  </a:graphic>
                </wp:inline>
              </w:drawing>
            </w:r>
          </w:p>
        </w:tc>
        <w:tc>
          <w:tcPr>
            <w:tcW w:w="1878"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Производительность,</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48D76AEB" wp14:editId="0B2D89FF">
                  <wp:extent cx="838200" cy="228600"/>
                  <wp:effectExtent l="19050" t="0" r="0" b="0"/>
                  <wp:docPr id="56" name="Рисунок 8" descr="http://uchu.su/83.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uchu.su/83.files/image006.gif"/>
                          <pic:cNvPicPr>
                            <a:picLocks noChangeAspect="1" noChangeArrowheads="1"/>
                          </pic:cNvPicPr>
                        </pic:nvPicPr>
                        <pic:blipFill>
                          <a:blip r:embed="rId12"/>
                          <a:srcRect/>
                          <a:stretch>
                            <a:fillRect/>
                          </a:stretch>
                        </pic:blipFill>
                        <pic:spPr bwMode="auto">
                          <a:xfrm>
                            <a:off x="0" y="0"/>
                            <a:ext cx="838200" cy="228600"/>
                          </a:xfrm>
                          <a:prstGeom prst="rect">
                            <a:avLst/>
                          </a:prstGeom>
                          <a:noFill/>
                          <a:ln w="9525">
                            <a:noFill/>
                            <a:miter lim="800000"/>
                            <a:headEnd/>
                            <a:tailEnd/>
                          </a:ln>
                        </pic:spPr>
                      </pic:pic>
                    </a:graphicData>
                  </a:graphic>
                </wp:inline>
              </w:drawing>
            </w:r>
          </w:p>
        </w:tc>
        <w:tc>
          <w:tcPr>
            <w:tcW w:w="803" w:type="dxa"/>
            <w:tcBorders>
              <w:top w:val="outset" w:sz="6" w:space="0" w:color="auto"/>
              <w:left w:val="outset" w:sz="6" w:space="0" w:color="auto"/>
              <w:bottom w:val="outset" w:sz="6" w:space="0" w:color="auto"/>
              <w:right w:val="outset" w:sz="6" w:space="0" w:color="auto"/>
            </w:tcBorders>
            <w:shd w:val="clear" w:color="auto" w:fill="F3F3F3"/>
            <w:vAlign w:val="center"/>
          </w:tcPr>
          <w:p w:rsidR="005D0067" w:rsidRPr="005D0067" w:rsidRDefault="005D0067" w:rsidP="00990C34">
            <w:pPr>
              <w:pStyle w:val="a4"/>
              <w:spacing w:before="0" w:beforeAutospacing="0" w:after="0" w:afterAutospacing="0"/>
              <w:jc w:val="center"/>
              <w:rPr>
                <w:sz w:val="28"/>
                <w:szCs w:val="28"/>
              </w:rPr>
            </w:pPr>
          </w:p>
          <w:p w:rsidR="005D0067" w:rsidRPr="005D0067" w:rsidRDefault="005D0067" w:rsidP="00990C34">
            <w:pPr>
              <w:pStyle w:val="a4"/>
              <w:spacing w:before="0" w:beforeAutospacing="0" w:after="0" w:afterAutospacing="0"/>
              <w:jc w:val="center"/>
              <w:rPr>
                <w:sz w:val="28"/>
                <w:szCs w:val="28"/>
              </w:rPr>
            </w:pPr>
            <w:r w:rsidRPr="005D0067">
              <w:rPr>
                <w:sz w:val="28"/>
                <w:szCs w:val="28"/>
              </w:rPr>
              <w:t>Время</w:t>
            </w:r>
          </w:p>
        </w:tc>
        <w:tc>
          <w:tcPr>
            <w:tcW w:w="1425"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Шероховатость,</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6D13C032" wp14:editId="29C11FB9">
                  <wp:extent cx="333375" cy="142875"/>
                  <wp:effectExtent l="19050" t="0" r="0" b="0"/>
                  <wp:docPr id="57" name="Рисунок 9" descr="http://uchu.su/83.file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uchu.su/83.files/image007.gif"/>
                          <pic:cNvPicPr>
                            <a:picLocks noChangeAspect="1" noChangeArrowheads="1"/>
                          </pic:cNvPicPr>
                        </pic:nvPicPr>
                        <pic:blipFill>
                          <a:blip r:embed="rId13"/>
                          <a:srcRect/>
                          <a:stretch>
                            <a:fillRect/>
                          </a:stretch>
                        </pic:blipFill>
                        <pic:spPr bwMode="auto">
                          <a:xfrm>
                            <a:off x="0" y="0"/>
                            <a:ext cx="333375" cy="142875"/>
                          </a:xfrm>
                          <a:prstGeom prst="rect">
                            <a:avLst/>
                          </a:prstGeom>
                          <a:noFill/>
                          <a:ln w="9525">
                            <a:noFill/>
                            <a:miter lim="800000"/>
                            <a:headEnd/>
                            <a:tailEnd/>
                          </a:ln>
                        </pic:spPr>
                      </pic:pic>
                    </a:graphicData>
                  </a:graphic>
                </wp:inline>
              </w:drawing>
            </w:r>
          </w:p>
        </w:tc>
      </w:tr>
      <w:tr w:rsidR="005D0067" w:rsidRPr="005D0067" w:rsidTr="00990C34">
        <w:trPr>
          <w:tblCellSpacing w:w="0" w:type="dxa"/>
          <w:jc w:val="center"/>
        </w:trPr>
        <w:tc>
          <w:tcPr>
            <w:tcW w:w="141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left="234"/>
              <w:jc w:val="both"/>
              <w:rPr>
                <w:sz w:val="28"/>
                <w:szCs w:val="28"/>
              </w:rPr>
            </w:pPr>
            <w:proofErr w:type="gramStart"/>
            <w:r w:rsidRPr="005D0067">
              <w:rPr>
                <w:sz w:val="28"/>
                <w:szCs w:val="28"/>
              </w:rPr>
              <w:t>Электро-химическая</w:t>
            </w:r>
            <w:proofErr w:type="gramEnd"/>
          </w:p>
          <w:p w:rsidR="005D0067" w:rsidRPr="005D0067" w:rsidRDefault="005D0067" w:rsidP="00990C34">
            <w:pPr>
              <w:pStyle w:val="a4"/>
              <w:spacing w:before="0" w:beforeAutospacing="0" w:after="0" w:afterAutospacing="0"/>
              <w:ind w:firstLine="450"/>
              <w:jc w:val="center"/>
              <w:rPr>
                <w:sz w:val="28"/>
                <w:szCs w:val="28"/>
              </w:rPr>
            </w:pPr>
          </w:p>
        </w:tc>
        <w:tc>
          <w:tcPr>
            <w:tcW w:w="882"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822"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123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1878"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rPr>
                <w:sz w:val="28"/>
                <w:szCs w:val="28"/>
              </w:rPr>
            </w:pPr>
          </w:p>
        </w:tc>
        <w:tc>
          <w:tcPr>
            <w:tcW w:w="803" w:type="dxa"/>
            <w:tcBorders>
              <w:top w:val="outset" w:sz="6" w:space="0" w:color="auto"/>
              <w:left w:val="outset" w:sz="6" w:space="0" w:color="auto"/>
              <w:bottom w:val="outset" w:sz="6" w:space="0" w:color="auto"/>
              <w:right w:val="outset" w:sz="6" w:space="0" w:color="auto"/>
            </w:tcBorders>
          </w:tcPr>
          <w:p w:rsidR="005D0067" w:rsidRPr="005D0067" w:rsidRDefault="005D0067" w:rsidP="00990C34">
            <w:pPr>
              <w:pStyle w:val="a4"/>
              <w:spacing w:before="0" w:beforeAutospacing="0" w:after="0" w:afterAutospacing="0"/>
              <w:ind w:firstLine="450"/>
              <w:jc w:val="center"/>
              <w:rPr>
                <w:sz w:val="28"/>
                <w:szCs w:val="28"/>
              </w:rPr>
            </w:pPr>
          </w:p>
        </w:tc>
        <w:tc>
          <w:tcPr>
            <w:tcW w:w="1425"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r>
    </w:tbl>
    <w:p w:rsidR="005D0067" w:rsidRPr="005D0067" w:rsidRDefault="005D0067" w:rsidP="005D0067">
      <w:pPr>
        <w:spacing w:line="360" w:lineRule="auto"/>
        <w:jc w:val="both"/>
        <w:rPr>
          <w:rFonts w:ascii="Times New Roman" w:hAnsi="Times New Roman" w:cs="Times New Roman"/>
          <w:sz w:val="28"/>
          <w:szCs w:val="28"/>
        </w:rPr>
      </w:pPr>
    </w:p>
    <w:p w:rsidR="005D0067" w:rsidRPr="005D0067" w:rsidRDefault="005D0067" w:rsidP="005D0067">
      <w:pPr>
        <w:rPr>
          <w:rFonts w:ascii="Times New Roman" w:hAnsi="Times New Roman" w:cs="Times New Roman"/>
          <w:b/>
          <w:sz w:val="28"/>
          <w:szCs w:val="28"/>
          <w:u w:val="single"/>
        </w:rPr>
      </w:pPr>
      <w:r w:rsidRPr="005D0067">
        <w:rPr>
          <w:rFonts w:ascii="Times New Roman" w:hAnsi="Times New Roman" w:cs="Times New Roman"/>
          <w:b/>
          <w:sz w:val="28"/>
          <w:szCs w:val="28"/>
          <w:u w:val="single"/>
        </w:rPr>
        <w:br w:type="page"/>
      </w:r>
    </w:p>
    <w:p w:rsidR="005D0067" w:rsidRPr="005D0067" w:rsidRDefault="005D0067" w:rsidP="005D0067">
      <w:pPr>
        <w:spacing w:after="0" w:line="360" w:lineRule="auto"/>
        <w:ind w:firstLine="567"/>
        <w:jc w:val="both"/>
        <w:rPr>
          <w:rFonts w:ascii="Times New Roman" w:hAnsi="Times New Roman" w:cs="Times New Roman"/>
          <w:b/>
          <w:sz w:val="28"/>
          <w:szCs w:val="28"/>
        </w:rPr>
      </w:pPr>
      <w:r w:rsidRPr="005D0067">
        <w:rPr>
          <w:rFonts w:ascii="Times New Roman" w:hAnsi="Times New Roman" w:cs="Times New Roman"/>
          <w:b/>
          <w:sz w:val="28"/>
          <w:szCs w:val="28"/>
        </w:rPr>
        <w:lastRenderedPageBreak/>
        <w:t>Задание 2. Проектирование операции электролитического полирования</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pStyle w:val="a9"/>
        <w:spacing w:line="360" w:lineRule="auto"/>
        <w:ind w:left="0"/>
        <w:jc w:val="both"/>
        <w:rPr>
          <w:sz w:val="28"/>
          <w:szCs w:val="28"/>
        </w:rPr>
      </w:pPr>
      <w:r w:rsidRPr="005D0067">
        <w:rPr>
          <w:sz w:val="28"/>
          <w:szCs w:val="28"/>
        </w:rPr>
        <w:t>1.Исходные данные:</w:t>
      </w:r>
    </w:p>
    <w:p w:rsidR="005D0067" w:rsidRPr="005D0067" w:rsidRDefault="005D0067" w:rsidP="005D0067">
      <w:pPr>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Деталь_______________________________________________________.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Обрабатываемая поверхность 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2.Характеристикеа марки обрабатываемого материала: __________________________________________________________________</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3.Схема обработки__________________________________________________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4.Определение  технологической последовательности электрообработки________________________________________________________________</w:t>
      </w: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5.Выбор оборудования</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pStyle w:val="a4"/>
        <w:shd w:val="clear" w:color="auto" w:fill="FDF8EF"/>
        <w:spacing w:line="315" w:lineRule="atLeast"/>
        <w:rPr>
          <w:sz w:val="28"/>
          <w:szCs w:val="28"/>
        </w:rPr>
      </w:pPr>
      <w:r w:rsidRPr="005D0067">
        <w:rPr>
          <w:sz w:val="28"/>
          <w:szCs w:val="28"/>
        </w:rPr>
        <w:t>6. Характеристика электролита</w:t>
      </w:r>
    </w:p>
    <w:p w:rsidR="005D0067" w:rsidRPr="005D0067" w:rsidRDefault="005D0067" w:rsidP="005D0067">
      <w:pPr>
        <w:pStyle w:val="a4"/>
        <w:shd w:val="clear" w:color="auto" w:fill="FDF8EF"/>
        <w:spacing w:line="315" w:lineRule="atLeast"/>
        <w:ind w:left="360"/>
        <w:jc w:val="both"/>
        <w:rPr>
          <w:sz w:val="28"/>
          <w:szCs w:val="28"/>
        </w:rPr>
      </w:pPr>
    </w:p>
    <w:p w:rsidR="005D0067" w:rsidRPr="005D0067" w:rsidRDefault="005D0067" w:rsidP="005D0067">
      <w:pPr>
        <w:pStyle w:val="a4"/>
        <w:shd w:val="clear" w:color="auto" w:fill="FDF8EF"/>
        <w:spacing w:line="315" w:lineRule="atLeast"/>
        <w:ind w:left="360"/>
        <w:jc w:val="both"/>
        <w:rPr>
          <w:sz w:val="28"/>
          <w:szCs w:val="28"/>
        </w:rPr>
      </w:pPr>
    </w:p>
    <w:p w:rsidR="005D0067" w:rsidRPr="005D0067" w:rsidRDefault="005D0067" w:rsidP="005D0067">
      <w:pPr>
        <w:pStyle w:val="a4"/>
        <w:shd w:val="clear" w:color="auto" w:fill="FDF8EF"/>
        <w:spacing w:line="315" w:lineRule="atLeast"/>
        <w:jc w:val="both"/>
        <w:rPr>
          <w:sz w:val="28"/>
          <w:szCs w:val="28"/>
        </w:rPr>
      </w:pPr>
      <w:r w:rsidRPr="005D0067">
        <w:rPr>
          <w:sz w:val="28"/>
          <w:szCs w:val="28"/>
        </w:rPr>
        <w:t>1).Таблица - Режимы обработки</w:t>
      </w:r>
    </w:p>
    <w:tbl>
      <w:tblPr>
        <w:tblW w:w="8393" w:type="dxa"/>
        <w:jc w:val="center"/>
        <w:tblCellSpacing w:w="0" w:type="dxa"/>
        <w:tblInd w:w="38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15"/>
        <w:gridCol w:w="1486"/>
        <w:gridCol w:w="1179"/>
        <w:gridCol w:w="1532"/>
        <w:gridCol w:w="1411"/>
        <w:gridCol w:w="1778"/>
      </w:tblGrid>
      <w:tr w:rsidR="005D0067" w:rsidRPr="005D0067" w:rsidTr="00990C34">
        <w:trPr>
          <w:tblCellSpacing w:w="0" w:type="dxa"/>
          <w:jc w:val="center"/>
        </w:trPr>
        <w:tc>
          <w:tcPr>
            <w:tcW w:w="1546"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Наименование операции</w:t>
            </w:r>
          </w:p>
        </w:tc>
        <w:tc>
          <w:tcPr>
            <w:tcW w:w="1408"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Температура,</w:t>
            </w:r>
          </w:p>
          <w:p w:rsidR="005D0067" w:rsidRPr="005D0067" w:rsidRDefault="005D0067" w:rsidP="00990C34">
            <w:pPr>
              <w:pStyle w:val="a4"/>
              <w:spacing w:before="0" w:beforeAutospacing="0" w:after="0" w:afterAutospacing="0"/>
              <w:jc w:val="center"/>
              <w:rPr>
                <w:sz w:val="28"/>
                <w:szCs w:val="28"/>
              </w:rPr>
            </w:pPr>
            <w:r w:rsidRPr="005D0067">
              <w:rPr>
                <w:noProof/>
                <w:sz w:val="28"/>
                <w:szCs w:val="28"/>
              </w:rPr>
              <w:t>С</w:t>
            </w:r>
          </w:p>
        </w:tc>
        <w:tc>
          <w:tcPr>
            <w:tcW w:w="1199"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Плотность</w:t>
            </w:r>
          </w:p>
          <w:p w:rsidR="005D0067" w:rsidRPr="005D0067" w:rsidRDefault="005D0067" w:rsidP="00990C34">
            <w:pPr>
              <w:pStyle w:val="a4"/>
              <w:spacing w:before="0" w:beforeAutospacing="0" w:after="0" w:afterAutospacing="0"/>
              <w:jc w:val="center"/>
              <w:rPr>
                <w:sz w:val="28"/>
                <w:szCs w:val="28"/>
              </w:rPr>
            </w:pPr>
            <w:r w:rsidRPr="005D0067">
              <w:rPr>
                <w:sz w:val="28"/>
                <w:szCs w:val="28"/>
              </w:rPr>
              <w:t>тока</w:t>
            </w:r>
          </w:p>
          <w:p w:rsidR="005D0067" w:rsidRPr="005D0067" w:rsidRDefault="005D0067" w:rsidP="00990C34">
            <w:pPr>
              <w:pStyle w:val="a4"/>
              <w:spacing w:before="0" w:beforeAutospacing="0" w:after="0" w:afterAutospacing="0"/>
              <w:jc w:val="center"/>
              <w:rPr>
                <w:sz w:val="28"/>
                <w:szCs w:val="28"/>
                <w:vertAlign w:val="superscript"/>
              </w:rPr>
            </w:pPr>
            <w:r w:rsidRPr="005D0067">
              <w:rPr>
                <w:sz w:val="28"/>
                <w:szCs w:val="28"/>
              </w:rPr>
              <w:t>А/дм</w:t>
            </w:r>
            <w:proofErr w:type="gramStart"/>
            <w:r w:rsidRPr="005D0067">
              <w:rPr>
                <w:sz w:val="28"/>
                <w:szCs w:val="28"/>
                <w:vertAlign w:val="superscript"/>
              </w:rPr>
              <w:t>2</w:t>
            </w:r>
            <w:proofErr w:type="gramEnd"/>
          </w:p>
        </w:tc>
        <w:tc>
          <w:tcPr>
            <w:tcW w:w="1373"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Длительность полирования,</w:t>
            </w:r>
          </w:p>
          <w:p w:rsidR="005D0067" w:rsidRPr="005D0067" w:rsidRDefault="005D0067" w:rsidP="00990C34">
            <w:pPr>
              <w:pStyle w:val="a4"/>
              <w:spacing w:before="0" w:beforeAutospacing="0" w:after="0" w:afterAutospacing="0"/>
              <w:ind w:firstLine="450"/>
              <w:jc w:val="center"/>
              <w:rPr>
                <w:sz w:val="28"/>
                <w:szCs w:val="28"/>
              </w:rPr>
            </w:pPr>
            <w:r w:rsidRPr="005D0067">
              <w:rPr>
                <w:sz w:val="28"/>
                <w:szCs w:val="28"/>
              </w:rPr>
              <w:t>мин</w:t>
            </w:r>
          </w:p>
        </w:tc>
        <w:tc>
          <w:tcPr>
            <w:tcW w:w="1337"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Материал инструмента</w:t>
            </w:r>
          </w:p>
          <w:p w:rsidR="005D0067" w:rsidRPr="005D0067" w:rsidRDefault="005D0067" w:rsidP="00990C34">
            <w:pPr>
              <w:pStyle w:val="a4"/>
              <w:spacing w:before="0" w:beforeAutospacing="0" w:after="0" w:afterAutospacing="0"/>
              <w:ind w:firstLine="450"/>
              <w:jc w:val="center"/>
              <w:rPr>
                <w:sz w:val="28"/>
                <w:szCs w:val="28"/>
              </w:rPr>
            </w:pPr>
          </w:p>
        </w:tc>
        <w:tc>
          <w:tcPr>
            <w:tcW w:w="1530"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Шероховатость,</w:t>
            </w:r>
          </w:p>
          <w:p w:rsidR="005D0067" w:rsidRPr="005D0067" w:rsidRDefault="005D0067" w:rsidP="00990C34">
            <w:pPr>
              <w:pStyle w:val="a4"/>
              <w:spacing w:before="0" w:beforeAutospacing="0" w:after="0" w:afterAutospacing="0"/>
              <w:ind w:firstLine="450"/>
              <w:jc w:val="center"/>
            </w:pPr>
            <w:r w:rsidRPr="005D0067">
              <w:rPr>
                <w:noProof/>
                <w:sz w:val="28"/>
                <w:szCs w:val="28"/>
                <w:vertAlign w:val="subscript"/>
              </w:rPr>
              <w:drawing>
                <wp:inline distT="0" distB="0" distL="0" distR="0" wp14:anchorId="70EAC2B6" wp14:editId="793CBD65">
                  <wp:extent cx="333375" cy="142875"/>
                  <wp:effectExtent l="19050" t="0" r="0" b="0"/>
                  <wp:docPr id="8" name="Рисунок 9" descr="http://uchu.su/83.file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uchu.su/83.files/image007.gif"/>
                          <pic:cNvPicPr>
                            <a:picLocks noChangeAspect="1" noChangeArrowheads="1"/>
                          </pic:cNvPicPr>
                        </pic:nvPicPr>
                        <pic:blipFill>
                          <a:blip r:embed="rId13"/>
                          <a:srcRect/>
                          <a:stretch>
                            <a:fillRect/>
                          </a:stretch>
                        </pic:blipFill>
                        <pic:spPr bwMode="auto">
                          <a:xfrm>
                            <a:off x="0" y="0"/>
                            <a:ext cx="333375" cy="142875"/>
                          </a:xfrm>
                          <a:prstGeom prst="rect">
                            <a:avLst/>
                          </a:prstGeom>
                          <a:noFill/>
                          <a:ln w="9525">
                            <a:noFill/>
                            <a:miter lim="800000"/>
                            <a:headEnd/>
                            <a:tailEnd/>
                          </a:ln>
                        </pic:spPr>
                      </pic:pic>
                    </a:graphicData>
                  </a:graphic>
                </wp:inline>
              </w:drawing>
            </w:r>
          </w:p>
        </w:tc>
      </w:tr>
      <w:tr w:rsidR="005D0067" w:rsidRPr="005D0067" w:rsidTr="00990C34">
        <w:trPr>
          <w:tblCellSpacing w:w="0" w:type="dxa"/>
          <w:jc w:val="center"/>
        </w:trPr>
        <w:tc>
          <w:tcPr>
            <w:tcW w:w="15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rPr>
                <w:sz w:val="28"/>
                <w:szCs w:val="28"/>
              </w:rPr>
            </w:pPr>
            <w:r w:rsidRPr="005D0067">
              <w:rPr>
                <w:sz w:val="28"/>
                <w:szCs w:val="28"/>
              </w:rPr>
              <w:t>Электро-</w:t>
            </w:r>
          </w:p>
          <w:p w:rsidR="005D0067" w:rsidRPr="005D0067" w:rsidRDefault="005D0067" w:rsidP="00990C34">
            <w:pPr>
              <w:pStyle w:val="a4"/>
              <w:spacing w:before="0" w:beforeAutospacing="0" w:after="0" w:afterAutospacing="0"/>
              <w:rPr>
                <w:sz w:val="28"/>
                <w:szCs w:val="28"/>
              </w:rPr>
            </w:pPr>
            <w:r w:rsidRPr="005D0067">
              <w:rPr>
                <w:sz w:val="28"/>
                <w:szCs w:val="28"/>
              </w:rPr>
              <w:t xml:space="preserve">полирование </w:t>
            </w:r>
          </w:p>
          <w:p w:rsidR="005D0067" w:rsidRPr="005D0067" w:rsidRDefault="005D0067" w:rsidP="00990C34">
            <w:pPr>
              <w:pStyle w:val="a4"/>
              <w:spacing w:before="0" w:beforeAutospacing="0" w:after="0" w:afterAutospacing="0"/>
              <w:ind w:firstLine="450"/>
              <w:jc w:val="center"/>
              <w:rPr>
                <w:sz w:val="28"/>
                <w:szCs w:val="28"/>
              </w:rPr>
            </w:pPr>
          </w:p>
        </w:tc>
        <w:tc>
          <w:tcPr>
            <w:tcW w:w="1408"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1199"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1373"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1337"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rPr>
                <w:sz w:val="28"/>
                <w:szCs w:val="28"/>
              </w:rPr>
            </w:pPr>
          </w:p>
        </w:tc>
        <w:tc>
          <w:tcPr>
            <w:tcW w:w="153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pPr>
          </w:p>
        </w:tc>
      </w:tr>
    </w:tbl>
    <w:p w:rsidR="005D0067" w:rsidRPr="005D0067" w:rsidRDefault="005D0067" w:rsidP="005D0067">
      <w:pPr>
        <w:spacing w:line="360" w:lineRule="auto"/>
        <w:jc w:val="both"/>
        <w:rPr>
          <w:rFonts w:ascii="Times New Roman" w:hAnsi="Times New Roman" w:cs="Times New Roman"/>
          <w:sz w:val="28"/>
          <w:szCs w:val="28"/>
        </w:rPr>
      </w:pPr>
    </w:p>
    <w:p w:rsidR="005D0067" w:rsidRPr="005D0067" w:rsidRDefault="005D0067" w:rsidP="005D0067">
      <w:pPr>
        <w:rPr>
          <w:rFonts w:ascii="Times New Roman" w:hAnsi="Times New Roman" w:cs="Times New Roman"/>
          <w:sz w:val="28"/>
          <w:szCs w:val="28"/>
        </w:rPr>
      </w:pPr>
      <w:r w:rsidRPr="005D0067">
        <w:rPr>
          <w:rFonts w:ascii="Times New Roman" w:hAnsi="Times New Roman" w:cs="Times New Roman"/>
          <w:sz w:val="28"/>
          <w:szCs w:val="28"/>
        </w:rPr>
        <w:br w:type="page"/>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 xml:space="preserve">Задание 3. Проектирование операции размерной обработки детали </w:t>
      </w:r>
    </w:p>
    <w:p w:rsidR="005D0067" w:rsidRPr="005D0067" w:rsidRDefault="005D0067" w:rsidP="005D0067">
      <w:pPr>
        <w:spacing w:after="0"/>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numPr>
          <w:ilvl w:val="0"/>
          <w:numId w:val="12"/>
        </w:num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Исходные данные:</w:t>
      </w:r>
    </w:p>
    <w:p w:rsidR="005D0067" w:rsidRPr="005D0067" w:rsidRDefault="005D0067" w:rsidP="005D0067">
      <w:pPr>
        <w:spacing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Деталь_______________________________________________________.</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Обрабатываемая поверхность ____________________________________</w:t>
      </w:r>
    </w:p>
    <w:p w:rsidR="005D0067" w:rsidRPr="005D0067" w:rsidRDefault="005D0067" w:rsidP="005D0067">
      <w:pPr>
        <w:tabs>
          <w:tab w:val="num" w:pos="0"/>
        </w:tabs>
        <w:ind w:left="360"/>
        <w:jc w:val="both"/>
        <w:rPr>
          <w:sz w:val="28"/>
          <w:szCs w:val="28"/>
        </w:rPr>
      </w:pPr>
      <w:r w:rsidRPr="005D0067">
        <w:rPr>
          <w:rFonts w:ascii="Times New Roman" w:hAnsi="Times New Roman" w:cs="Times New Roman"/>
          <w:sz w:val="28"/>
          <w:szCs w:val="28"/>
        </w:rPr>
        <w:t>2.Характеристика марки обрабатываемого материала:</w:t>
      </w:r>
      <w:r w:rsidRPr="005D0067">
        <w:rPr>
          <w:sz w:val="28"/>
          <w:szCs w:val="28"/>
        </w:rPr>
        <w:t xml:space="preserve"> ________________________________________________________________</w:t>
      </w:r>
    </w:p>
    <w:p w:rsidR="005D0067" w:rsidRPr="005D0067" w:rsidRDefault="005D0067" w:rsidP="005D0067">
      <w:pPr>
        <w:ind w:left="360"/>
        <w:jc w:val="both"/>
        <w:rPr>
          <w:sz w:val="28"/>
          <w:szCs w:val="28"/>
        </w:rPr>
      </w:pPr>
      <w:r w:rsidRPr="005D0067">
        <w:rPr>
          <w:rFonts w:ascii="Times New Roman" w:hAnsi="Times New Roman" w:cs="Times New Roman"/>
          <w:sz w:val="28"/>
          <w:szCs w:val="28"/>
        </w:rPr>
        <w:t>3</w:t>
      </w:r>
      <w:r w:rsidRPr="005D0067">
        <w:rPr>
          <w:sz w:val="28"/>
          <w:szCs w:val="28"/>
        </w:rPr>
        <w:t>.</w:t>
      </w:r>
      <w:r w:rsidRPr="005D0067">
        <w:rPr>
          <w:rFonts w:ascii="Times New Roman" w:hAnsi="Times New Roman" w:cs="Times New Roman"/>
          <w:sz w:val="28"/>
          <w:szCs w:val="28"/>
        </w:rPr>
        <w:t>Выбор оборудования</w:t>
      </w:r>
      <w:r w:rsidRPr="005D0067">
        <w:rPr>
          <w:sz w:val="28"/>
          <w:szCs w:val="28"/>
        </w:rPr>
        <w:t>____________________________________________</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85"/>
        <w:gridCol w:w="1000"/>
      </w:tblGrid>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Размеры рабочей поверхности стола (</w:t>
            </w:r>
            <w:proofErr w:type="spellStart"/>
            <w:r w:rsidRPr="005D0067">
              <w:rPr>
                <w:sz w:val="28"/>
                <w:szCs w:val="28"/>
              </w:rPr>
              <w:t>длина×ширина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49"/>
          <w:tblCellSpacing w:w="0" w:type="dxa"/>
        </w:trPr>
        <w:tc>
          <w:tcPr>
            <w:tcW w:w="0" w:type="auto"/>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Наибольшие размеры обрабатываемой детали, </w:t>
            </w:r>
            <w:proofErr w:type="gramStart"/>
            <w:r w:rsidRPr="005D0067">
              <w:rPr>
                <w:sz w:val="28"/>
                <w:szCs w:val="28"/>
              </w:rPr>
              <w:t>мм</w:t>
            </w:r>
            <w:proofErr w:type="gramEnd"/>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длина</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ширина</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высота</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48"/>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48"/>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48"/>
          <w:tblCellSpacing w:w="0" w:type="dxa"/>
        </w:trPr>
        <w:tc>
          <w:tcPr>
            <w:tcW w:w="0" w:type="auto"/>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left="142" w:firstLine="450"/>
              <w:jc w:val="both"/>
              <w:rPr>
                <w:sz w:val="28"/>
                <w:szCs w:val="28"/>
              </w:rPr>
            </w:pPr>
            <w:r w:rsidRPr="005D0067">
              <w:rPr>
                <w:sz w:val="28"/>
                <w:szCs w:val="28"/>
              </w:rPr>
              <w:t xml:space="preserve">Наибольшее расстояние от торца </w:t>
            </w:r>
            <w:proofErr w:type="spellStart"/>
            <w:r w:rsidRPr="005D0067">
              <w:rPr>
                <w:sz w:val="28"/>
                <w:szCs w:val="28"/>
              </w:rPr>
              <w:t>катододержателя</w:t>
            </w:r>
            <w:proofErr w:type="spellEnd"/>
            <w:r w:rsidRPr="005D0067">
              <w:rPr>
                <w:sz w:val="28"/>
                <w:szCs w:val="28"/>
              </w:rPr>
              <w:t xml:space="preserve"> до рабочей поверхности стола,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Максимальная площадь обрабатываемой поверхности, </w:t>
            </w:r>
            <w:proofErr w:type="gramStart"/>
            <w:r w:rsidRPr="005D0067">
              <w:rPr>
                <w:sz w:val="28"/>
                <w:szCs w:val="28"/>
              </w:rPr>
              <w:t>см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42"/>
          <w:tblCellSpacing w:w="0" w:type="dxa"/>
        </w:trPr>
        <w:tc>
          <w:tcPr>
            <w:tcW w:w="0" w:type="auto"/>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Наибольший ход инструмента, </w:t>
            </w:r>
            <w:proofErr w:type="gramStart"/>
            <w:r w:rsidRPr="005D0067">
              <w:rPr>
                <w:sz w:val="28"/>
                <w:szCs w:val="28"/>
              </w:rPr>
              <w:t>мм</w:t>
            </w:r>
            <w:proofErr w:type="gramEnd"/>
            <w:r w:rsidRPr="005D0067">
              <w:rPr>
                <w:sz w:val="28"/>
                <w:szCs w:val="28"/>
              </w:rPr>
              <w:t>:</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поперечный</w:t>
            </w:r>
          </w:p>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продольный</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41"/>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41"/>
          <w:tblCellSpacing w:w="0" w:type="dxa"/>
        </w:trPr>
        <w:tc>
          <w:tcPr>
            <w:tcW w:w="0" w:type="auto"/>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Максимальный рабочий ход электрода,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Максимальное давление электролита, МПа</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Максимальный ток, А</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Напряжение, </w:t>
            </w:r>
            <w:proofErr w:type="gramStart"/>
            <w:r w:rsidRPr="005D0067">
              <w:rPr>
                <w:sz w:val="28"/>
                <w:szCs w:val="28"/>
              </w:rPr>
              <w:t>В</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Габариты станка (</w:t>
            </w:r>
            <w:proofErr w:type="spellStart"/>
            <w:r w:rsidRPr="005D0067">
              <w:rPr>
                <w:sz w:val="28"/>
                <w:szCs w:val="28"/>
              </w:rPr>
              <w:t>длина×ширина×высота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60" w:lineRule="auto"/>
              <w:ind w:firstLine="450"/>
              <w:jc w:val="both"/>
              <w:rPr>
                <w:sz w:val="28"/>
                <w:szCs w:val="28"/>
              </w:rPr>
            </w:pPr>
            <w:r w:rsidRPr="005D0067">
              <w:rPr>
                <w:sz w:val="28"/>
                <w:szCs w:val="28"/>
              </w:rPr>
              <w:t xml:space="preserve">Масса станка с выносным оборудованием, </w:t>
            </w:r>
            <w:proofErr w:type="gramStart"/>
            <w:r w:rsidRPr="005D0067">
              <w:rPr>
                <w:sz w:val="28"/>
                <w:szCs w:val="28"/>
              </w:rPr>
              <w:t>кг</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bl>
    <w:p w:rsidR="005D0067" w:rsidRPr="005D0067" w:rsidRDefault="005D0067" w:rsidP="005D0067">
      <w:pPr>
        <w:pStyle w:val="a4"/>
        <w:shd w:val="clear" w:color="auto" w:fill="FDF8EF"/>
        <w:spacing w:before="0" w:beforeAutospacing="0" w:after="0" w:afterAutospacing="0" w:line="315" w:lineRule="atLeast"/>
        <w:rPr>
          <w:sz w:val="28"/>
          <w:szCs w:val="28"/>
        </w:rPr>
      </w:pPr>
    </w:p>
    <w:p w:rsidR="005D0067" w:rsidRPr="005D0067" w:rsidRDefault="005D0067" w:rsidP="005D0067">
      <w:pPr>
        <w:pStyle w:val="a4"/>
        <w:shd w:val="clear" w:color="auto" w:fill="FDF8EF"/>
        <w:spacing w:before="0" w:beforeAutospacing="0" w:after="0" w:afterAutospacing="0" w:line="315" w:lineRule="atLeast"/>
        <w:rPr>
          <w:sz w:val="28"/>
          <w:szCs w:val="28"/>
        </w:rPr>
      </w:pPr>
    </w:p>
    <w:p w:rsidR="005D0067" w:rsidRPr="005D0067" w:rsidRDefault="005D0067" w:rsidP="005D0067">
      <w:pPr>
        <w:pStyle w:val="a4"/>
        <w:shd w:val="clear" w:color="auto" w:fill="FDF8EF"/>
        <w:spacing w:before="0" w:beforeAutospacing="0" w:after="0" w:afterAutospacing="0" w:line="315" w:lineRule="atLeast"/>
        <w:rPr>
          <w:sz w:val="28"/>
          <w:szCs w:val="28"/>
        </w:rPr>
      </w:pPr>
    </w:p>
    <w:p w:rsidR="005D0067" w:rsidRPr="005D0067" w:rsidRDefault="005D0067" w:rsidP="005D0067">
      <w:pPr>
        <w:pStyle w:val="a4"/>
        <w:shd w:val="clear" w:color="auto" w:fill="FDF8EF"/>
        <w:spacing w:before="0" w:beforeAutospacing="0" w:after="0" w:afterAutospacing="0" w:line="315" w:lineRule="atLeast"/>
        <w:rPr>
          <w:sz w:val="28"/>
          <w:szCs w:val="28"/>
        </w:rPr>
      </w:pPr>
      <w:r w:rsidRPr="005D0067">
        <w:rPr>
          <w:sz w:val="28"/>
          <w:szCs w:val="28"/>
        </w:rPr>
        <w:lastRenderedPageBreak/>
        <w:t>4.Характеристика электролита</w:t>
      </w: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shd w:val="clear" w:color="auto" w:fill="FDF8EF"/>
        <w:spacing w:line="315" w:lineRule="atLeast"/>
        <w:rPr>
          <w:sz w:val="28"/>
          <w:szCs w:val="28"/>
        </w:rPr>
      </w:pPr>
      <w:r w:rsidRPr="005D0067">
        <w:rPr>
          <w:sz w:val="28"/>
          <w:szCs w:val="28"/>
        </w:rPr>
        <w:t>5.Характеристика источника питания</w:t>
      </w:r>
    </w:p>
    <w:p w:rsidR="005D0067" w:rsidRPr="005D0067" w:rsidRDefault="005D0067" w:rsidP="005D0067">
      <w:pPr>
        <w:pStyle w:val="a4"/>
        <w:shd w:val="clear" w:color="auto" w:fill="FDF8EF"/>
        <w:spacing w:line="315" w:lineRule="atLeast"/>
        <w:rPr>
          <w:sz w:val="28"/>
          <w:szCs w:val="28"/>
        </w:rPr>
      </w:pPr>
    </w:p>
    <w:p w:rsidR="005D0067" w:rsidRPr="005D0067" w:rsidRDefault="005D0067" w:rsidP="005D0067">
      <w:pPr>
        <w:pStyle w:val="a4"/>
        <w:shd w:val="clear" w:color="auto" w:fill="FDF8EF"/>
        <w:spacing w:line="315" w:lineRule="atLeast"/>
        <w:rPr>
          <w:sz w:val="28"/>
          <w:szCs w:val="28"/>
        </w:rPr>
      </w:pPr>
      <w:r w:rsidRPr="005D0067">
        <w:rPr>
          <w:sz w:val="28"/>
          <w:szCs w:val="28"/>
        </w:rPr>
        <w:t>6.Схема обработки____________________________________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pStyle w:val="a4"/>
        <w:shd w:val="clear" w:color="auto" w:fill="FDF8EF"/>
        <w:spacing w:line="315" w:lineRule="atLeast"/>
        <w:ind w:firstLine="450"/>
        <w:jc w:val="both"/>
        <w:rPr>
          <w:sz w:val="28"/>
          <w:szCs w:val="28"/>
        </w:rPr>
      </w:pPr>
    </w:p>
    <w:p w:rsidR="005D0067" w:rsidRPr="005D0067" w:rsidRDefault="005D0067" w:rsidP="005D0067">
      <w:pPr>
        <w:pStyle w:val="a4"/>
        <w:shd w:val="clear" w:color="auto" w:fill="FDF8EF"/>
        <w:spacing w:line="315" w:lineRule="atLeast"/>
        <w:jc w:val="both"/>
        <w:rPr>
          <w:sz w:val="28"/>
          <w:szCs w:val="28"/>
        </w:rPr>
      </w:pPr>
      <w:r w:rsidRPr="005D0067">
        <w:rPr>
          <w:sz w:val="28"/>
          <w:szCs w:val="28"/>
        </w:rPr>
        <w:t>7.Таблица  - Режим обработки:</w:t>
      </w:r>
    </w:p>
    <w:tbl>
      <w:tblPr>
        <w:tblW w:w="8873" w:type="dxa"/>
        <w:jc w:val="center"/>
        <w:tblCellSpacing w:w="0" w:type="dxa"/>
        <w:tblInd w:w="38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88"/>
        <w:gridCol w:w="871"/>
        <w:gridCol w:w="900"/>
        <w:gridCol w:w="1284"/>
        <w:gridCol w:w="2159"/>
        <w:gridCol w:w="661"/>
        <w:gridCol w:w="1638"/>
      </w:tblGrid>
      <w:tr w:rsidR="005D0067" w:rsidRPr="005D0067" w:rsidTr="00990C34">
        <w:trPr>
          <w:tblCellSpacing w:w="0" w:type="dxa"/>
          <w:jc w:val="center"/>
        </w:trPr>
        <w:tc>
          <w:tcPr>
            <w:tcW w:w="1429"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Наименование</w:t>
            </w:r>
          </w:p>
          <w:p w:rsidR="005D0067" w:rsidRPr="005D0067" w:rsidRDefault="005D0067" w:rsidP="00990C34">
            <w:pPr>
              <w:pStyle w:val="a4"/>
              <w:spacing w:before="0" w:beforeAutospacing="0" w:after="0" w:afterAutospacing="0"/>
              <w:ind w:firstLine="450"/>
              <w:jc w:val="center"/>
              <w:rPr>
                <w:sz w:val="28"/>
                <w:szCs w:val="28"/>
              </w:rPr>
            </w:pPr>
            <w:r w:rsidRPr="005D0067">
              <w:rPr>
                <w:sz w:val="28"/>
                <w:szCs w:val="28"/>
              </w:rPr>
              <w:t>операции</w:t>
            </w:r>
          </w:p>
        </w:tc>
        <w:tc>
          <w:tcPr>
            <w:tcW w:w="941"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Частота,</w:t>
            </w:r>
          </w:p>
          <w:p w:rsidR="005D0067" w:rsidRPr="005D0067" w:rsidRDefault="005D0067" w:rsidP="00990C34">
            <w:pPr>
              <w:pStyle w:val="a4"/>
              <w:spacing w:before="0" w:beforeAutospacing="0" w:after="0" w:afterAutospacing="0"/>
              <w:jc w:val="center"/>
              <w:rPr>
                <w:sz w:val="28"/>
                <w:szCs w:val="28"/>
              </w:rPr>
            </w:pPr>
            <w:r w:rsidRPr="005D0067">
              <w:rPr>
                <w:noProof/>
                <w:sz w:val="28"/>
                <w:szCs w:val="28"/>
                <w:vertAlign w:val="subscript"/>
              </w:rPr>
              <w:drawing>
                <wp:inline distT="0" distB="0" distL="0" distR="0" wp14:anchorId="2A3AC082" wp14:editId="2AF7F599">
                  <wp:extent cx="447675" cy="200025"/>
                  <wp:effectExtent l="19050" t="0" r="0" b="0"/>
                  <wp:docPr id="96" name="Рисунок 4" descr="http://uchu.su/83.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uchu.su/83.files/image002.gif"/>
                          <pic:cNvPicPr>
                            <a:picLocks noChangeAspect="1" noChangeArrowheads="1"/>
                          </pic:cNvPicPr>
                        </pic:nvPicPr>
                        <pic:blipFill>
                          <a:blip r:embed="rId8"/>
                          <a:srcRect/>
                          <a:stretch>
                            <a:fillRect/>
                          </a:stretch>
                        </pic:blipFill>
                        <pic:spPr bwMode="auto">
                          <a:xfrm>
                            <a:off x="0" y="0"/>
                            <a:ext cx="447675" cy="200025"/>
                          </a:xfrm>
                          <a:prstGeom prst="rect">
                            <a:avLst/>
                          </a:prstGeom>
                          <a:noFill/>
                          <a:ln w="9525">
                            <a:noFill/>
                            <a:miter lim="800000"/>
                            <a:headEnd/>
                            <a:tailEnd/>
                          </a:ln>
                        </pic:spPr>
                      </pic:pic>
                    </a:graphicData>
                  </a:graphic>
                </wp:inline>
              </w:drawing>
            </w:r>
          </w:p>
        </w:tc>
        <w:tc>
          <w:tcPr>
            <w:tcW w:w="948"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Средний ток,</w:t>
            </w:r>
          </w:p>
          <w:p w:rsidR="005D0067" w:rsidRPr="005D0067" w:rsidRDefault="005D0067" w:rsidP="00990C34">
            <w:pPr>
              <w:pStyle w:val="a4"/>
              <w:spacing w:before="0" w:beforeAutospacing="0" w:after="0" w:afterAutospacing="0"/>
              <w:jc w:val="center"/>
              <w:rPr>
                <w:sz w:val="28"/>
                <w:szCs w:val="28"/>
              </w:rPr>
            </w:pPr>
            <w:r w:rsidRPr="005D0067">
              <w:rPr>
                <w:noProof/>
                <w:sz w:val="28"/>
                <w:szCs w:val="28"/>
                <w:vertAlign w:val="subscript"/>
              </w:rPr>
              <w:drawing>
                <wp:inline distT="0" distB="0" distL="0" distR="0" wp14:anchorId="0595B52B" wp14:editId="5B53EA24">
                  <wp:extent cx="371475" cy="238125"/>
                  <wp:effectExtent l="0" t="0" r="9525" b="0"/>
                  <wp:docPr id="97" name="Рисунок 5" descr="http://uchu.su/83.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uchu.su/83.files/image003.gif"/>
                          <pic:cNvPicPr>
                            <a:picLocks noChangeAspect="1" noChangeArrowheads="1"/>
                          </pic:cNvPicPr>
                        </pic:nvPicPr>
                        <pic:blipFill>
                          <a:blip r:embed="rId9"/>
                          <a:srcRect/>
                          <a:stretch>
                            <a:fillRect/>
                          </a:stretch>
                        </pic:blipFill>
                        <pic:spPr bwMode="auto">
                          <a:xfrm>
                            <a:off x="0" y="0"/>
                            <a:ext cx="371475" cy="238125"/>
                          </a:xfrm>
                          <a:prstGeom prst="rect">
                            <a:avLst/>
                          </a:prstGeom>
                          <a:noFill/>
                          <a:ln w="9525">
                            <a:noFill/>
                            <a:miter lim="800000"/>
                            <a:headEnd/>
                            <a:tailEnd/>
                          </a:ln>
                        </pic:spPr>
                      </pic:pic>
                    </a:graphicData>
                  </a:graphic>
                </wp:inline>
              </w:drawing>
            </w:r>
          </w:p>
        </w:tc>
        <w:tc>
          <w:tcPr>
            <w:tcW w:w="1220"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Среднее напряжение,</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3D4A57C5" wp14:editId="68160199">
                  <wp:extent cx="419100" cy="238125"/>
                  <wp:effectExtent l="19050" t="0" r="0" b="0"/>
                  <wp:docPr id="98" name="Рисунок 6" descr="http://uchu.su/83.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uchu.su/83.files/image004.gif"/>
                          <pic:cNvPicPr>
                            <a:picLocks noChangeAspect="1" noChangeArrowheads="1"/>
                          </pic:cNvPicPr>
                        </pic:nvPicPr>
                        <pic:blipFill>
                          <a:blip r:embed="rId10"/>
                          <a:srcRect/>
                          <a:stretch>
                            <a:fillRect/>
                          </a:stretch>
                        </pic:blipFill>
                        <pic:spPr bwMode="auto">
                          <a:xfrm>
                            <a:off x="0" y="0"/>
                            <a:ext cx="419100" cy="238125"/>
                          </a:xfrm>
                          <a:prstGeom prst="rect">
                            <a:avLst/>
                          </a:prstGeom>
                          <a:noFill/>
                          <a:ln w="9525">
                            <a:noFill/>
                            <a:miter lim="800000"/>
                            <a:headEnd/>
                            <a:tailEnd/>
                          </a:ln>
                        </pic:spPr>
                      </pic:pic>
                    </a:graphicData>
                  </a:graphic>
                </wp:inline>
              </w:drawing>
            </w:r>
          </w:p>
        </w:tc>
        <w:tc>
          <w:tcPr>
            <w:tcW w:w="1933"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Производительность,</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2F482D0A" wp14:editId="7EF4A608">
                  <wp:extent cx="838200" cy="228600"/>
                  <wp:effectExtent l="19050" t="0" r="0" b="0"/>
                  <wp:docPr id="99" name="Рисунок 8" descr="http://uchu.su/83.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uchu.su/83.files/image006.gif"/>
                          <pic:cNvPicPr>
                            <a:picLocks noChangeAspect="1" noChangeArrowheads="1"/>
                          </pic:cNvPicPr>
                        </pic:nvPicPr>
                        <pic:blipFill>
                          <a:blip r:embed="rId12"/>
                          <a:srcRect/>
                          <a:stretch>
                            <a:fillRect/>
                          </a:stretch>
                        </pic:blipFill>
                        <pic:spPr bwMode="auto">
                          <a:xfrm>
                            <a:off x="0" y="0"/>
                            <a:ext cx="838200" cy="228600"/>
                          </a:xfrm>
                          <a:prstGeom prst="rect">
                            <a:avLst/>
                          </a:prstGeom>
                          <a:noFill/>
                          <a:ln w="9525">
                            <a:noFill/>
                            <a:miter lim="800000"/>
                            <a:headEnd/>
                            <a:tailEnd/>
                          </a:ln>
                        </pic:spPr>
                      </pic:pic>
                    </a:graphicData>
                  </a:graphic>
                </wp:inline>
              </w:drawing>
            </w:r>
          </w:p>
        </w:tc>
        <w:tc>
          <w:tcPr>
            <w:tcW w:w="934" w:type="dxa"/>
            <w:tcBorders>
              <w:top w:val="outset" w:sz="6" w:space="0" w:color="auto"/>
              <w:left w:val="outset" w:sz="6" w:space="0" w:color="auto"/>
              <w:bottom w:val="outset" w:sz="6" w:space="0" w:color="auto"/>
              <w:right w:val="outset" w:sz="6" w:space="0" w:color="auto"/>
            </w:tcBorders>
            <w:shd w:val="clear" w:color="auto" w:fill="F3F3F3"/>
            <w:vAlign w:val="center"/>
          </w:tcPr>
          <w:p w:rsidR="005D0067" w:rsidRPr="005D0067" w:rsidRDefault="005D0067" w:rsidP="00990C34">
            <w:pPr>
              <w:pStyle w:val="a4"/>
              <w:spacing w:before="0" w:beforeAutospacing="0" w:after="0" w:afterAutospacing="0"/>
              <w:jc w:val="center"/>
              <w:rPr>
                <w:sz w:val="28"/>
                <w:szCs w:val="28"/>
              </w:rPr>
            </w:pPr>
            <w:r w:rsidRPr="005D0067">
              <w:rPr>
                <w:sz w:val="28"/>
                <w:szCs w:val="28"/>
              </w:rPr>
              <w:t>Время</w:t>
            </w:r>
          </w:p>
        </w:tc>
        <w:tc>
          <w:tcPr>
            <w:tcW w:w="1468"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jc w:val="center"/>
              <w:rPr>
                <w:sz w:val="28"/>
                <w:szCs w:val="28"/>
              </w:rPr>
            </w:pPr>
            <w:r w:rsidRPr="005D0067">
              <w:rPr>
                <w:sz w:val="28"/>
                <w:szCs w:val="28"/>
              </w:rPr>
              <w:t>Шероховатость,</w:t>
            </w:r>
          </w:p>
          <w:p w:rsidR="005D0067" w:rsidRPr="005D0067" w:rsidRDefault="005D0067" w:rsidP="00990C34">
            <w:pPr>
              <w:pStyle w:val="a4"/>
              <w:spacing w:before="0" w:beforeAutospacing="0" w:after="0" w:afterAutospacing="0"/>
              <w:ind w:firstLine="450"/>
              <w:jc w:val="center"/>
              <w:rPr>
                <w:sz w:val="28"/>
                <w:szCs w:val="28"/>
              </w:rPr>
            </w:pPr>
            <w:r w:rsidRPr="005D0067">
              <w:rPr>
                <w:noProof/>
                <w:sz w:val="28"/>
                <w:szCs w:val="28"/>
                <w:vertAlign w:val="subscript"/>
              </w:rPr>
              <w:drawing>
                <wp:inline distT="0" distB="0" distL="0" distR="0" wp14:anchorId="0A92731A" wp14:editId="2F565907">
                  <wp:extent cx="333375" cy="142875"/>
                  <wp:effectExtent l="19050" t="0" r="0" b="0"/>
                  <wp:docPr id="100" name="Рисунок 9" descr="http://uchu.su/83.file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uchu.su/83.files/image007.gif"/>
                          <pic:cNvPicPr>
                            <a:picLocks noChangeAspect="1" noChangeArrowheads="1"/>
                          </pic:cNvPicPr>
                        </pic:nvPicPr>
                        <pic:blipFill>
                          <a:blip r:embed="rId13"/>
                          <a:srcRect/>
                          <a:stretch>
                            <a:fillRect/>
                          </a:stretch>
                        </pic:blipFill>
                        <pic:spPr bwMode="auto">
                          <a:xfrm>
                            <a:off x="0" y="0"/>
                            <a:ext cx="333375" cy="142875"/>
                          </a:xfrm>
                          <a:prstGeom prst="rect">
                            <a:avLst/>
                          </a:prstGeom>
                          <a:noFill/>
                          <a:ln w="9525">
                            <a:noFill/>
                            <a:miter lim="800000"/>
                            <a:headEnd/>
                            <a:tailEnd/>
                          </a:ln>
                        </pic:spPr>
                      </pic:pic>
                    </a:graphicData>
                  </a:graphic>
                </wp:inline>
              </w:drawing>
            </w:r>
          </w:p>
        </w:tc>
      </w:tr>
      <w:tr w:rsidR="005D0067" w:rsidRPr="005D0067" w:rsidTr="00990C34">
        <w:trPr>
          <w:tblCellSpacing w:w="0" w:type="dxa"/>
          <w:jc w:val="center"/>
        </w:trPr>
        <w:tc>
          <w:tcPr>
            <w:tcW w:w="1429"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jc w:val="center"/>
              <w:rPr>
                <w:sz w:val="28"/>
                <w:szCs w:val="28"/>
              </w:rPr>
            </w:pPr>
            <w:proofErr w:type="gramStart"/>
            <w:r w:rsidRPr="005D0067">
              <w:rPr>
                <w:sz w:val="28"/>
                <w:szCs w:val="28"/>
              </w:rPr>
              <w:t>Электро-химическая</w:t>
            </w:r>
            <w:proofErr w:type="gramEnd"/>
          </w:p>
        </w:tc>
        <w:tc>
          <w:tcPr>
            <w:tcW w:w="941"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948"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122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1933"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c>
          <w:tcPr>
            <w:tcW w:w="934" w:type="dxa"/>
            <w:tcBorders>
              <w:top w:val="outset" w:sz="6" w:space="0" w:color="auto"/>
              <w:left w:val="outset" w:sz="6" w:space="0" w:color="auto"/>
              <w:bottom w:val="outset" w:sz="6" w:space="0" w:color="auto"/>
              <w:right w:val="outset" w:sz="6" w:space="0" w:color="auto"/>
            </w:tcBorders>
            <w:vAlign w:val="center"/>
          </w:tcPr>
          <w:p w:rsidR="005D0067" w:rsidRPr="005D0067" w:rsidRDefault="005D0067" w:rsidP="00990C34">
            <w:pPr>
              <w:pStyle w:val="a4"/>
              <w:spacing w:before="0" w:beforeAutospacing="0" w:after="0" w:afterAutospacing="0"/>
              <w:ind w:firstLine="450"/>
              <w:jc w:val="center"/>
              <w:rPr>
                <w:sz w:val="28"/>
                <w:szCs w:val="28"/>
              </w:rPr>
            </w:pPr>
          </w:p>
        </w:tc>
        <w:tc>
          <w:tcPr>
            <w:tcW w:w="1468"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ind w:firstLine="450"/>
              <w:jc w:val="center"/>
              <w:rPr>
                <w:sz w:val="28"/>
                <w:szCs w:val="28"/>
              </w:rPr>
            </w:pPr>
          </w:p>
        </w:tc>
      </w:tr>
    </w:tbl>
    <w:p w:rsidR="005D0067" w:rsidRPr="005D0067" w:rsidRDefault="005D0067" w:rsidP="005D0067">
      <w:pPr>
        <w:pStyle w:val="a4"/>
        <w:shd w:val="clear" w:color="auto" w:fill="FDF8EF"/>
        <w:spacing w:line="315" w:lineRule="atLeast"/>
        <w:ind w:left="567"/>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60" w:lineRule="auto"/>
        <w:ind w:firstLine="567"/>
        <w:rPr>
          <w:sz w:val="28"/>
          <w:szCs w:val="28"/>
        </w:rPr>
      </w:pPr>
    </w:p>
    <w:p w:rsidR="005D0067" w:rsidRPr="005D0067" w:rsidRDefault="005D0067" w:rsidP="005D0067">
      <w:pPr>
        <w:pStyle w:val="a4"/>
        <w:shd w:val="clear" w:color="auto" w:fill="FDF8EF"/>
        <w:spacing w:line="360" w:lineRule="auto"/>
        <w:ind w:firstLine="567"/>
        <w:rPr>
          <w:sz w:val="28"/>
          <w:szCs w:val="28"/>
        </w:rPr>
      </w:pPr>
      <w:r w:rsidRPr="005D0067">
        <w:rPr>
          <w:sz w:val="28"/>
          <w:szCs w:val="28"/>
        </w:rPr>
        <w:t>Список литературы:</w:t>
      </w:r>
    </w:p>
    <w:p w:rsidR="005D0067" w:rsidRPr="005D0067" w:rsidRDefault="005D0067" w:rsidP="005D0067">
      <w:pPr>
        <w:pStyle w:val="a4"/>
        <w:numPr>
          <w:ilvl w:val="0"/>
          <w:numId w:val="33"/>
        </w:numPr>
        <w:shd w:val="clear" w:color="auto" w:fill="FDF8EF"/>
        <w:spacing w:line="360" w:lineRule="auto"/>
        <w:jc w:val="both"/>
        <w:rPr>
          <w:sz w:val="28"/>
          <w:szCs w:val="28"/>
        </w:rPr>
      </w:pPr>
      <w:r w:rsidRPr="005D0067">
        <w:rPr>
          <w:sz w:val="28"/>
          <w:szCs w:val="28"/>
        </w:rPr>
        <w:t>Аверьянова И.О., Клепиков В.В. Технология машиностроения. Высокоэнергетические и комбинированные методы обработки: учебное пособие / И.О. Аверьянова, В.В. Клепиков. – М.: ФОРУМ, 2008. – 304с.</w:t>
      </w:r>
    </w:p>
    <w:p w:rsidR="005D0067" w:rsidRPr="005D0067" w:rsidRDefault="005D0067" w:rsidP="005D0067">
      <w:pPr>
        <w:pStyle w:val="a4"/>
        <w:numPr>
          <w:ilvl w:val="0"/>
          <w:numId w:val="33"/>
        </w:numPr>
        <w:shd w:val="clear" w:color="auto" w:fill="FDF8EF"/>
        <w:spacing w:line="360" w:lineRule="auto"/>
        <w:jc w:val="both"/>
        <w:rPr>
          <w:sz w:val="28"/>
          <w:szCs w:val="28"/>
        </w:rPr>
      </w:pPr>
      <w:proofErr w:type="spellStart"/>
      <w:r w:rsidRPr="005D0067">
        <w:rPr>
          <w:sz w:val="28"/>
          <w:szCs w:val="28"/>
          <w:shd w:val="clear" w:color="auto" w:fill="FFFFFF"/>
        </w:rPr>
        <w:t>Схиртладзе</w:t>
      </w:r>
      <w:proofErr w:type="spellEnd"/>
      <w:r w:rsidRPr="005D0067">
        <w:rPr>
          <w:sz w:val="28"/>
          <w:szCs w:val="28"/>
          <w:shd w:val="clear" w:color="auto" w:fill="FFFFFF"/>
        </w:rPr>
        <w:t xml:space="preserve"> А.Г. Технологические процессы в машиностроении: учебник . – 2-е издание, </w:t>
      </w:r>
      <w:proofErr w:type="spellStart"/>
      <w:r w:rsidRPr="005D0067">
        <w:rPr>
          <w:sz w:val="28"/>
          <w:szCs w:val="28"/>
          <w:shd w:val="clear" w:color="auto" w:fill="FFFFFF"/>
        </w:rPr>
        <w:t>перераб</w:t>
      </w:r>
      <w:proofErr w:type="spellEnd"/>
      <w:r w:rsidRPr="005D0067">
        <w:rPr>
          <w:sz w:val="28"/>
          <w:szCs w:val="28"/>
          <w:shd w:val="clear" w:color="auto" w:fill="FFFFFF"/>
        </w:rPr>
        <w:t>. и доп. – Старый Оскол: ТНТ, 2008. – с. 243-247</w:t>
      </w:r>
      <w:r w:rsidRPr="005D0067">
        <w:rPr>
          <w:sz w:val="28"/>
          <w:szCs w:val="28"/>
        </w:rPr>
        <w:t xml:space="preserve"> </w:t>
      </w:r>
    </w:p>
    <w:p w:rsidR="005D0067" w:rsidRPr="005D0067" w:rsidRDefault="005D0067" w:rsidP="005D0067">
      <w:pPr>
        <w:pStyle w:val="a4"/>
        <w:numPr>
          <w:ilvl w:val="0"/>
          <w:numId w:val="33"/>
        </w:numPr>
        <w:shd w:val="clear" w:color="auto" w:fill="FDF8EF"/>
        <w:spacing w:line="360" w:lineRule="auto"/>
        <w:jc w:val="both"/>
        <w:rPr>
          <w:sz w:val="28"/>
          <w:szCs w:val="28"/>
        </w:rPr>
      </w:pPr>
      <w:r w:rsidRPr="005D0067">
        <w:rPr>
          <w:sz w:val="28"/>
          <w:szCs w:val="28"/>
        </w:rPr>
        <w:t>«Марочник стали и сплавов», М.: Машиностроение, 2003.</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Практическая работа № 3</w:t>
      </w:r>
    </w:p>
    <w:p w:rsidR="005D0067" w:rsidRPr="005D0067" w:rsidRDefault="005D0067" w:rsidP="005D0067">
      <w:pPr>
        <w:spacing w:after="0" w:line="360" w:lineRule="auto"/>
        <w:jc w:val="both"/>
        <w:rPr>
          <w:rFonts w:ascii="Times New Roman" w:hAnsi="Times New Roman" w:cs="Times New Roman"/>
          <w:b/>
          <w:sz w:val="28"/>
          <w:szCs w:val="28"/>
          <w:u w:val="single"/>
        </w:rPr>
      </w:pPr>
      <w:r w:rsidRPr="005D0067">
        <w:rPr>
          <w:rFonts w:ascii="Times New Roman" w:hAnsi="Times New Roman" w:cs="Times New Roman"/>
          <w:b/>
          <w:bCs/>
          <w:sz w:val="28"/>
          <w:szCs w:val="28"/>
          <w:u w:val="single"/>
        </w:rPr>
        <w:t xml:space="preserve">Проектирование операций </w:t>
      </w:r>
      <w:r w:rsidRPr="005D0067">
        <w:rPr>
          <w:rFonts w:ascii="Times New Roman" w:hAnsi="Times New Roman" w:cs="Times New Roman"/>
          <w:b/>
          <w:sz w:val="28"/>
          <w:szCs w:val="28"/>
          <w:u w:val="single"/>
        </w:rPr>
        <w:t>ультразвуковой абразивной  размерной обработки   детали</w:t>
      </w: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Цель работы:</w:t>
      </w:r>
    </w:p>
    <w:p w:rsidR="005D0067" w:rsidRPr="005D0067" w:rsidRDefault="005D0067" w:rsidP="005D0067">
      <w:pPr>
        <w:tabs>
          <w:tab w:val="left" w:pos="1140"/>
        </w:tabs>
        <w:spacing w:after="0" w:line="360" w:lineRule="auto"/>
        <w:ind w:left="680"/>
        <w:jc w:val="both"/>
        <w:rPr>
          <w:rFonts w:ascii="Times New Roman" w:hAnsi="Times New Roman" w:cs="Times New Roman"/>
          <w:sz w:val="28"/>
          <w:szCs w:val="28"/>
        </w:rPr>
      </w:pPr>
      <w:r w:rsidRPr="005D0067">
        <w:rPr>
          <w:rFonts w:ascii="Times New Roman" w:hAnsi="Times New Roman" w:cs="Times New Roman"/>
          <w:sz w:val="28"/>
          <w:szCs w:val="28"/>
        </w:rPr>
        <w:t xml:space="preserve">спроектировать операции ультразвуковой абразивной размерной обработки детали </w:t>
      </w: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Задачи:</w:t>
      </w:r>
    </w:p>
    <w:p w:rsidR="005D0067" w:rsidRPr="005D0067" w:rsidRDefault="005D0067" w:rsidP="005D0067">
      <w:pPr>
        <w:tabs>
          <w:tab w:val="left" w:pos="1140"/>
        </w:tabs>
        <w:spacing w:after="0" w:line="360" w:lineRule="auto"/>
        <w:ind w:left="680"/>
        <w:rPr>
          <w:rFonts w:ascii="Times New Roman" w:hAnsi="Times New Roman" w:cs="Times New Roman"/>
          <w:sz w:val="28"/>
          <w:szCs w:val="28"/>
        </w:rPr>
      </w:pPr>
      <w:r w:rsidRPr="005D0067">
        <w:rPr>
          <w:rFonts w:ascii="Times New Roman" w:hAnsi="Times New Roman" w:cs="Times New Roman"/>
          <w:sz w:val="28"/>
          <w:szCs w:val="28"/>
        </w:rPr>
        <w:t>1. Определить последовательность работ при проектировании операции ультразвуковой абразивной размерной обработки.</w:t>
      </w:r>
    </w:p>
    <w:p w:rsidR="005D0067" w:rsidRPr="005D0067" w:rsidRDefault="005D0067" w:rsidP="005D0067">
      <w:pPr>
        <w:tabs>
          <w:tab w:val="left" w:pos="1140"/>
        </w:tabs>
        <w:spacing w:after="0" w:line="360" w:lineRule="auto"/>
        <w:ind w:left="680"/>
        <w:rPr>
          <w:rFonts w:ascii="Times New Roman" w:hAnsi="Times New Roman" w:cs="Times New Roman"/>
          <w:sz w:val="28"/>
          <w:szCs w:val="28"/>
        </w:rPr>
      </w:pPr>
      <w:r w:rsidRPr="005D0067">
        <w:rPr>
          <w:rFonts w:ascii="Times New Roman" w:hAnsi="Times New Roman" w:cs="Times New Roman"/>
          <w:sz w:val="28"/>
          <w:szCs w:val="28"/>
        </w:rPr>
        <w:t>2. Выполнить технические расчеты при проектировании  операции ультразвуковой абразивной размерной обработки.</w:t>
      </w:r>
    </w:p>
    <w:p w:rsidR="005D0067" w:rsidRPr="005D0067" w:rsidRDefault="005D0067" w:rsidP="005D0067">
      <w:pPr>
        <w:tabs>
          <w:tab w:val="left" w:pos="1140"/>
        </w:tabs>
        <w:spacing w:after="0" w:line="360" w:lineRule="auto"/>
        <w:ind w:left="680" w:hanging="680"/>
        <w:rPr>
          <w:rFonts w:ascii="Times New Roman" w:hAnsi="Times New Roman" w:cs="Times New Roman"/>
          <w:b/>
          <w:sz w:val="28"/>
          <w:szCs w:val="28"/>
          <w:u w:val="single"/>
        </w:rPr>
      </w:pPr>
      <w:r w:rsidRPr="005D0067">
        <w:rPr>
          <w:rFonts w:ascii="Times New Roman" w:hAnsi="Times New Roman" w:cs="Times New Roman"/>
          <w:b/>
          <w:sz w:val="28"/>
          <w:szCs w:val="28"/>
          <w:u w:val="single"/>
        </w:rPr>
        <w:t>Осваиваемые умения:</w:t>
      </w:r>
    </w:p>
    <w:p w:rsidR="005D0067" w:rsidRPr="005D0067" w:rsidRDefault="005D0067" w:rsidP="005D0067">
      <w:pPr>
        <w:pStyle w:val="a9"/>
        <w:widowControl w:val="0"/>
        <w:numPr>
          <w:ilvl w:val="0"/>
          <w:numId w:val="38"/>
        </w:numPr>
        <w:autoSpaceDE w:val="0"/>
        <w:autoSpaceDN w:val="0"/>
        <w:adjustRightInd w:val="0"/>
        <w:spacing w:line="276" w:lineRule="auto"/>
        <w:jc w:val="both"/>
        <w:rPr>
          <w:sz w:val="28"/>
          <w:szCs w:val="28"/>
        </w:rPr>
      </w:pPr>
      <w:r w:rsidRPr="005D0067">
        <w:rPr>
          <w:sz w:val="28"/>
          <w:szCs w:val="28"/>
        </w:rPr>
        <w:t xml:space="preserve">Проверять соответствие оборудования, приспособлений, режущего и измерительного инструмента  требования технологической документации; </w:t>
      </w:r>
    </w:p>
    <w:p w:rsidR="005D0067" w:rsidRPr="005D0067" w:rsidRDefault="005D0067" w:rsidP="005D0067">
      <w:pPr>
        <w:pStyle w:val="a9"/>
        <w:widowControl w:val="0"/>
        <w:numPr>
          <w:ilvl w:val="0"/>
          <w:numId w:val="38"/>
        </w:numPr>
        <w:autoSpaceDE w:val="0"/>
        <w:autoSpaceDN w:val="0"/>
        <w:adjustRightInd w:val="0"/>
        <w:spacing w:line="276" w:lineRule="auto"/>
        <w:jc w:val="both"/>
        <w:rPr>
          <w:sz w:val="28"/>
          <w:szCs w:val="28"/>
        </w:rPr>
      </w:pPr>
      <w:r w:rsidRPr="005D0067">
        <w:rPr>
          <w:sz w:val="28"/>
          <w:szCs w:val="28"/>
        </w:rPr>
        <w:t>Устранять нарушения, связанные с настройкой оборудования, приспособлений, режущего инструмента.</w:t>
      </w:r>
    </w:p>
    <w:p w:rsidR="005D0067" w:rsidRPr="005D0067" w:rsidRDefault="005D0067" w:rsidP="005D0067">
      <w:pPr>
        <w:tabs>
          <w:tab w:val="left" w:pos="1140"/>
        </w:tabs>
        <w:spacing w:after="0" w:line="360" w:lineRule="auto"/>
        <w:ind w:left="680"/>
        <w:rPr>
          <w:rFonts w:ascii="Times New Roman" w:hAnsi="Times New Roman" w:cs="Times New Roman"/>
          <w:i/>
          <w:sz w:val="28"/>
          <w:szCs w:val="28"/>
        </w:rPr>
      </w:pP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Оборудование:</w:t>
      </w:r>
    </w:p>
    <w:p w:rsidR="005D0067" w:rsidRPr="005D0067" w:rsidRDefault="005D0067" w:rsidP="005D0067">
      <w:pPr>
        <w:pStyle w:val="a9"/>
        <w:widowControl w:val="0"/>
        <w:autoSpaceDE w:val="0"/>
        <w:autoSpaceDN w:val="0"/>
        <w:adjustRightInd w:val="0"/>
        <w:spacing w:line="360" w:lineRule="auto"/>
        <w:rPr>
          <w:sz w:val="28"/>
          <w:szCs w:val="28"/>
        </w:rPr>
      </w:pPr>
      <w:r w:rsidRPr="005D0067">
        <w:rPr>
          <w:sz w:val="28"/>
          <w:szCs w:val="28"/>
        </w:rPr>
        <w:t>ПК, раздаточный материал (чертежи деталей)</w:t>
      </w:r>
    </w:p>
    <w:p w:rsidR="005D0067" w:rsidRPr="005D0067" w:rsidRDefault="005D0067" w:rsidP="005D0067">
      <w:pPr>
        <w:pStyle w:val="a9"/>
        <w:widowControl w:val="0"/>
        <w:autoSpaceDE w:val="0"/>
        <w:autoSpaceDN w:val="0"/>
        <w:adjustRightInd w:val="0"/>
        <w:spacing w:line="360" w:lineRule="auto"/>
        <w:rPr>
          <w:sz w:val="28"/>
          <w:szCs w:val="28"/>
        </w:rPr>
      </w:pPr>
    </w:p>
    <w:p w:rsidR="005D0067" w:rsidRPr="005D0067" w:rsidRDefault="005D0067" w:rsidP="005D0067">
      <w:pPr>
        <w:pStyle w:val="a9"/>
        <w:widowControl w:val="0"/>
        <w:autoSpaceDE w:val="0"/>
        <w:autoSpaceDN w:val="0"/>
        <w:adjustRightInd w:val="0"/>
        <w:jc w:val="center"/>
        <w:rPr>
          <w:b/>
          <w:sz w:val="28"/>
          <w:szCs w:val="28"/>
        </w:rPr>
      </w:pPr>
      <w:r w:rsidRPr="005D0067">
        <w:rPr>
          <w:b/>
          <w:sz w:val="28"/>
          <w:szCs w:val="28"/>
        </w:rPr>
        <w:t>Инструктивная карта к практической работе № 3</w:t>
      </w:r>
    </w:p>
    <w:p w:rsidR="005D0067" w:rsidRPr="005D0067" w:rsidRDefault="005D0067" w:rsidP="005D0067">
      <w:pPr>
        <w:spacing w:after="0" w:line="360" w:lineRule="auto"/>
        <w:jc w:val="center"/>
        <w:rPr>
          <w:rFonts w:ascii="Times New Roman" w:hAnsi="Times New Roman" w:cs="Times New Roman"/>
          <w:b/>
          <w:sz w:val="28"/>
          <w:szCs w:val="28"/>
        </w:rPr>
      </w:pP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Теоретические положения</w:t>
      </w:r>
    </w:p>
    <w:p w:rsidR="005D0067" w:rsidRPr="005D0067" w:rsidRDefault="005D0067" w:rsidP="005D0067">
      <w:pPr>
        <w:pStyle w:val="a9"/>
        <w:autoSpaceDE w:val="0"/>
        <w:autoSpaceDN w:val="0"/>
        <w:adjustRightInd w:val="0"/>
        <w:spacing w:line="360" w:lineRule="auto"/>
        <w:ind w:hanging="720"/>
        <w:rPr>
          <w:b/>
          <w:sz w:val="28"/>
          <w:szCs w:val="28"/>
        </w:rPr>
      </w:pPr>
      <w:r w:rsidRPr="005D0067">
        <w:rPr>
          <w:b/>
          <w:sz w:val="28"/>
          <w:szCs w:val="28"/>
        </w:rPr>
        <w:t>1.Сущность ультразвуковой обработки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Физическая сущность всех разновидностей ультразвуковой обработки (УЗО) основана на использовании ультразвуковых колебаний материальных сред, совершаемая с частотами выше порога слышимости (&gt; 16кГц). Получение ультразвуковых колебаний основано на явлении магнитострикции, при котором происходит удлинение или укорочение некоторых материалов под действием внешнего магнитного поля. Магнитострикцией обладают все </w:t>
      </w:r>
      <w:proofErr w:type="spellStart"/>
      <w:r w:rsidRPr="005D0067">
        <w:rPr>
          <w:rFonts w:ascii="Times New Roman" w:hAnsi="Times New Roman" w:cs="Times New Roman"/>
          <w:sz w:val="28"/>
          <w:szCs w:val="28"/>
        </w:rPr>
        <w:t>ферромагнитные</w:t>
      </w:r>
      <w:proofErr w:type="spellEnd"/>
      <w:r w:rsidRPr="005D0067">
        <w:rPr>
          <w:rFonts w:ascii="Times New Roman" w:hAnsi="Times New Roman" w:cs="Times New Roman"/>
          <w:sz w:val="28"/>
          <w:szCs w:val="28"/>
        </w:rPr>
        <w:t xml:space="preserve"> материалы, но </w:t>
      </w:r>
      <w:r w:rsidRPr="005D0067">
        <w:rPr>
          <w:rFonts w:ascii="Times New Roman" w:hAnsi="Times New Roman" w:cs="Times New Roman"/>
          <w:sz w:val="28"/>
          <w:szCs w:val="28"/>
        </w:rPr>
        <w:lastRenderedPageBreak/>
        <w:t>наилучшими из них являются никель, сплав кобальта с железом (</w:t>
      </w:r>
      <w:proofErr w:type="spellStart"/>
      <w:r w:rsidRPr="005D0067">
        <w:rPr>
          <w:rFonts w:ascii="Times New Roman" w:hAnsi="Times New Roman" w:cs="Times New Roman"/>
          <w:sz w:val="28"/>
          <w:szCs w:val="28"/>
        </w:rPr>
        <w:t>пермендюр</w:t>
      </w:r>
      <w:proofErr w:type="spellEnd"/>
      <w:r w:rsidRPr="005D0067">
        <w:rPr>
          <w:rFonts w:ascii="Times New Roman" w:hAnsi="Times New Roman" w:cs="Times New Roman"/>
          <w:sz w:val="28"/>
          <w:szCs w:val="28"/>
        </w:rPr>
        <w:t>) и сплав алюминия с железом (</w:t>
      </w:r>
      <w:proofErr w:type="spellStart"/>
      <w:r w:rsidRPr="005D0067">
        <w:rPr>
          <w:rFonts w:ascii="Times New Roman" w:hAnsi="Times New Roman" w:cs="Times New Roman"/>
          <w:sz w:val="28"/>
          <w:szCs w:val="28"/>
        </w:rPr>
        <w:t>альфер</w:t>
      </w:r>
      <w:proofErr w:type="spellEnd"/>
      <w:r w:rsidRPr="005D0067">
        <w:rPr>
          <w:rFonts w:ascii="Times New Roman" w:hAnsi="Times New Roman" w:cs="Times New Roman"/>
          <w:sz w:val="28"/>
          <w:szCs w:val="28"/>
        </w:rPr>
        <w:t>).</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Если стержень из магнитострикционного материала поместить в переменное магнитное поле, то в стержне возникнут механические колебания. Переменное магнитное поле можно создать, пропуская по обмотке электрический ток. При этом напряженность магнитного поля пропорциональна числу </w:t>
      </w:r>
      <w:proofErr w:type="spellStart"/>
      <w:r w:rsidRPr="005D0067">
        <w:rPr>
          <w:rFonts w:ascii="Times New Roman" w:hAnsi="Times New Roman" w:cs="Times New Roman"/>
          <w:sz w:val="28"/>
          <w:szCs w:val="28"/>
        </w:rPr>
        <w:t>ампервитков</w:t>
      </w:r>
      <w:proofErr w:type="spellEnd"/>
      <w:r w:rsidRPr="005D0067">
        <w:rPr>
          <w:rFonts w:ascii="Times New Roman" w:hAnsi="Times New Roman" w:cs="Times New Roman"/>
          <w:sz w:val="28"/>
          <w:szCs w:val="28"/>
        </w:rPr>
        <w:t>.</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В ультразвуковой технике для превращения электрических колебаний в механические колебания используют магнитострикционный преобразователь. Преобразователь представляет собой устройство, состоящее из пакета пластин магнитострикционного материала с двумя электромагнитными обмотками, и служит для превращения электрической энергии ультразвуковой частоты в упругие механические колебания той же частоты.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Для передачи ультразвука объекту небольших размеров (например, инструменту ультразвукового станка) используются волноводы в виде ряда последовательно соединенных стержней (рис. 5.3, б). Каждый стержень волновода представляет собой резонансное звено, его длина равна половине длины волны. Если такой стержень конусообразный, то амплитуда колебаний его тонкого конца будет больше амплитуды колебаний конца с большим диаметром.</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Поскольку такие стержни увеличивают амплитуду колебаний. Их называют концентраторами</w:t>
      </w:r>
    </w:p>
    <w:p w:rsidR="005D0067" w:rsidRPr="005D0067" w:rsidRDefault="005D0067" w:rsidP="005D0067">
      <w:pPr>
        <w:pStyle w:val="a9"/>
        <w:autoSpaceDE w:val="0"/>
        <w:autoSpaceDN w:val="0"/>
        <w:adjustRightInd w:val="0"/>
        <w:spacing w:line="360" w:lineRule="auto"/>
        <w:ind w:left="0"/>
        <w:jc w:val="both"/>
        <w:rPr>
          <w:sz w:val="28"/>
          <w:szCs w:val="28"/>
        </w:rPr>
      </w:pPr>
      <w:r w:rsidRPr="005D0067">
        <w:rPr>
          <w:b/>
          <w:sz w:val="28"/>
          <w:szCs w:val="28"/>
        </w:rPr>
        <w:t xml:space="preserve"> 2.Ультразвуковой метод размерной обработки</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Ультразвуковой метод размерной обработки предназначен для изготовления деталей машин и приборов из хрупких материалов. Механическая обработка деталей из таких материалов затруднительна из-за хрупкости, а также из-за низкой стойкости обрабатывающего инструмента.</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Ультразвуковой метод преимущественно используется для обработки поверхностей сложной формы.</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lastRenderedPageBreak/>
        <w:t>Сущность ультразвукового метода размерной обработки состоит в том, что материал обрабатываемой детали разрушается абразивными зернами под действием ударов инструмента, прижатого к ним малым статическим усилием и колеблющегося с ультразвуковой частотой. При этом инструмент углубляется в деталь, его форма копируется в ней.</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Абразивные зерна вводятся в рабочую среду в виде водной суспензии. Продукты разрушения обрабатываемого материала и абразивных зерен удаляются из рабочей зоны циркулирующим через нее потоком суспензии.</w:t>
      </w:r>
    </w:p>
    <w:p w:rsidR="005D0067" w:rsidRPr="005D0067" w:rsidRDefault="005D0067" w:rsidP="005D0067">
      <w:pPr>
        <w:pStyle w:val="a9"/>
        <w:autoSpaceDE w:val="0"/>
        <w:autoSpaceDN w:val="0"/>
        <w:adjustRightInd w:val="0"/>
        <w:spacing w:line="360" w:lineRule="auto"/>
        <w:ind w:left="0"/>
        <w:jc w:val="both"/>
        <w:rPr>
          <w:sz w:val="28"/>
          <w:szCs w:val="28"/>
        </w:rPr>
      </w:pPr>
      <w:r w:rsidRPr="005D0067">
        <w:rPr>
          <w:b/>
          <w:sz w:val="28"/>
          <w:szCs w:val="28"/>
        </w:rPr>
        <w:t>3.Процесс разрушения материала</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 xml:space="preserve">Процесс разрушения материала при ультразвуковой обработке состоит в следующем. Инструмент, благодаря тому, что он колеблется, приходит в контакт, с абразивными зернами в течение определенной части каждого периода колебаний. При частоте колебаний порядка 20 кГц время контакта за период не превышает 10...20 </w:t>
      </w:r>
      <w:proofErr w:type="spellStart"/>
      <w:r w:rsidRPr="005D0067">
        <w:rPr>
          <w:rFonts w:ascii="Times New Roman" w:hAnsi="Times New Roman" w:cs="Times New Roman"/>
          <w:sz w:val="28"/>
          <w:szCs w:val="28"/>
        </w:rPr>
        <w:t>мкс</w:t>
      </w:r>
      <w:proofErr w:type="spellEnd"/>
      <w:r w:rsidRPr="005D0067">
        <w:rPr>
          <w:rFonts w:ascii="Times New Roman" w:hAnsi="Times New Roman" w:cs="Times New Roman"/>
          <w:sz w:val="28"/>
          <w:szCs w:val="28"/>
        </w:rPr>
        <w:t xml:space="preserve">. Усилие </w:t>
      </w:r>
      <w:proofErr w:type="spellStart"/>
      <w:r w:rsidRPr="005D0067">
        <w:rPr>
          <w:rFonts w:ascii="Times New Roman" w:hAnsi="Times New Roman" w:cs="Times New Roman"/>
          <w:sz w:val="28"/>
          <w:szCs w:val="28"/>
        </w:rPr>
        <w:t>Р</w:t>
      </w:r>
      <w:r w:rsidRPr="005D0067">
        <w:rPr>
          <w:rFonts w:ascii="Times New Roman" w:hAnsi="Times New Roman" w:cs="Times New Roman"/>
          <w:sz w:val="28"/>
          <w:szCs w:val="28"/>
          <w:vertAlign w:val="subscript"/>
        </w:rPr>
        <w:t>и</w:t>
      </w:r>
      <w:proofErr w:type="spellEnd"/>
      <w:r w:rsidRPr="005D0067">
        <w:rPr>
          <w:rFonts w:ascii="Times New Roman" w:hAnsi="Times New Roman" w:cs="Times New Roman"/>
          <w:sz w:val="28"/>
          <w:szCs w:val="28"/>
        </w:rPr>
        <w:t xml:space="preserve">, действующее в течение столь малого времени между инструментом, абразивными зернами и обрабатываемой поверхностью, имеет импульсный, ударный характер. Под действием усилия </w:t>
      </w:r>
      <w:proofErr w:type="spellStart"/>
      <w:r w:rsidRPr="005D0067">
        <w:rPr>
          <w:rFonts w:ascii="Times New Roman" w:hAnsi="Times New Roman" w:cs="Times New Roman"/>
          <w:sz w:val="28"/>
          <w:szCs w:val="28"/>
        </w:rPr>
        <w:t>Р</w:t>
      </w:r>
      <w:r w:rsidRPr="005D0067">
        <w:rPr>
          <w:rFonts w:ascii="Times New Roman" w:hAnsi="Times New Roman" w:cs="Times New Roman"/>
          <w:sz w:val="28"/>
          <w:szCs w:val="28"/>
          <w:vertAlign w:val="subscript"/>
        </w:rPr>
        <w:t>и</w:t>
      </w:r>
      <w:proofErr w:type="spellEnd"/>
      <w:r w:rsidRPr="005D0067">
        <w:rPr>
          <w:rFonts w:ascii="Times New Roman" w:hAnsi="Times New Roman" w:cs="Times New Roman"/>
          <w:sz w:val="28"/>
          <w:szCs w:val="28"/>
          <w:vertAlign w:val="subscript"/>
        </w:rPr>
        <w:t xml:space="preserve"> </w:t>
      </w:r>
      <w:r w:rsidRPr="005D0067">
        <w:rPr>
          <w:rFonts w:ascii="Times New Roman" w:hAnsi="Times New Roman" w:cs="Times New Roman"/>
          <w:sz w:val="28"/>
          <w:szCs w:val="28"/>
        </w:rPr>
        <w:t>крупные зерна своими острыми гранями либо вдавливаются в поверхности инструмента и обрабатываемой детали (центральный удар), либо при касательном ударе царапают эти поверхности.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В обоих случаях образование лунки или царапины в хрупком материале происходит в результате выкалывания кусочков материала, а в пластичном материале — за счет пластических деформаций. Отрыв от пластичного материала происходит лишь в результате многократных пластических деформаций как следствие усталости материала. Из этого следует, что ультразвуковой метод пригоден для обработки деталей из хрупких материалов. И наоборот, инструмент для ультразвуковой обработки, чтобы обеспечить его износостойкость, целесообразно изготовлять из пластичного материала.</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Для ультразвуковой обработки применяются абразивные смеси со средним размером зерна (от 10 до 2000 мкм). Лунки, образующиеся в </w:t>
      </w:r>
      <w:r w:rsidRPr="005D0067">
        <w:rPr>
          <w:rFonts w:ascii="Times New Roman" w:hAnsi="Times New Roman" w:cs="Times New Roman"/>
          <w:sz w:val="28"/>
          <w:szCs w:val="28"/>
        </w:rPr>
        <w:lastRenderedPageBreak/>
        <w:t>хрупком материале при такой обработке, по своей величине на порядок меньше размера абразивных зерен. Отрывающиеся от материала частицы (</w:t>
      </w:r>
      <w:proofErr w:type="spellStart"/>
      <w:r w:rsidRPr="005D0067">
        <w:rPr>
          <w:rFonts w:ascii="Times New Roman" w:hAnsi="Times New Roman" w:cs="Times New Roman"/>
          <w:sz w:val="28"/>
          <w:szCs w:val="28"/>
        </w:rPr>
        <w:t>выколы</w:t>
      </w:r>
      <w:proofErr w:type="spellEnd"/>
      <w:r w:rsidRPr="005D0067">
        <w:rPr>
          <w:rFonts w:ascii="Times New Roman" w:hAnsi="Times New Roman" w:cs="Times New Roman"/>
          <w:sz w:val="28"/>
          <w:szCs w:val="28"/>
        </w:rPr>
        <w:t xml:space="preserve">) во много раз меньше самих лунок. Таким образом, разрушение материала имеет </w:t>
      </w:r>
      <w:proofErr w:type="spellStart"/>
      <w:r w:rsidRPr="005D0067">
        <w:rPr>
          <w:rFonts w:ascii="Times New Roman" w:hAnsi="Times New Roman" w:cs="Times New Roman"/>
          <w:sz w:val="28"/>
          <w:szCs w:val="28"/>
        </w:rPr>
        <w:t>микромасштабный</w:t>
      </w:r>
      <w:proofErr w:type="spellEnd"/>
      <w:r w:rsidRPr="005D0067">
        <w:rPr>
          <w:rFonts w:ascii="Times New Roman" w:hAnsi="Times New Roman" w:cs="Times New Roman"/>
          <w:sz w:val="28"/>
          <w:szCs w:val="28"/>
        </w:rPr>
        <w:t xml:space="preserve"> эрозионный характер.</w:t>
      </w:r>
    </w:p>
    <w:p w:rsidR="005D0067" w:rsidRPr="005D0067" w:rsidRDefault="005D0067" w:rsidP="005D0067">
      <w:pPr>
        <w:pStyle w:val="a9"/>
        <w:autoSpaceDE w:val="0"/>
        <w:autoSpaceDN w:val="0"/>
        <w:adjustRightInd w:val="0"/>
        <w:spacing w:line="360" w:lineRule="auto"/>
        <w:ind w:left="0"/>
        <w:jc w:val="both"/>
        <w:rPr>
          <w:sz w:val="28"/>
          <w:szCs w:val="28"/>
        </w:rPr>
      </w:pPr>
      <w:r w:rsidRPr="005D0067">
        <w:rPr>
          <w:b/>
          <w:sz w:val="28"/>
          <w:szCs w:val="28"/>
        </w:rPr>
        <w:t>4.Основные факторы, определяющие производительность ультразвуковой обработки</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 xml:space="preserve"> Основные факторы, определяющие производительность ультразвуковой обработки, следующие:</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физико-механические свойства обрабатываемого материала и, прежде всего, его хрупкость (закаленные стали и чугун обрабатывать ультразвуковым методом нецелесообразно);</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амплитуда колебаний инструмента: с ее увеличением производительность увеличивается примерно пропорционально.</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удельное усилие прижима инструмента; </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свойства абразивной суспензии.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интенсивность прокачки суспензии через рабочий зазор.</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Точность ультразвуковой размерной обработки определяется точностью инструмента, точностью установки и траекторией движения инструмента относительно детали, и, наконец, рациональной величиной </w:t>
      </w:r>
      <w:proofErr w:type="spellStart"/>
      <w:r w:rsidRPr="005D0067">
        <w:rPr>
          <w:rFonts w:ascii="Times New Roman" w:hAnsi="Times New Roman" w:cs="Times New Roman"/>
          <w:sz w:val="28"/>
          <w:szCs w:val="28"/>
        </w:rPr>
        <w:t>зазорамежду</w:t>
      </w:r>
      <w:proofErr w:type="spellEnd"/>
      <w:r w:rsidRPr="005D0067">
        <w:rPr>
          <w:rFonts w:ascii="Times New Roman" w:hAnsi="Times New Roman" w:cs="Times New Roman"/>
          <w:sz w:val="28"/>
          <w:szCs w:val="28"/>
        </w:rPr>
        <w:t xml:space="preserve"> инструментом и обработанной поверхностью.</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Главным фактором, нарушающим точность инструмента, является его износ.</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Величина зазора между инструментом и обработанной поверхность детали зависит главным образом от среднего размера зерен абразива, амплитуды колебаний инструмента. </w:t>
      </w:r>
    </w:p>
    <w:p w:rsidR="005D0067" w:rsidRPr="005D0067" w:rsidRDefault="005D0067" w:rsidP="005D0067">
      <w:pPr>
        <w:pStyle w:val="a9"/>
        <w:autoSpaceDE w:val="0"/>
        <w:autoSpaceDN w:val="0"/>
        <w:adjustRightInd w:val="0"/>
        <w:spacing w:line="360" w:lineRule="auto"/>
        <w:ind w:left="0"/>
        <w:jc w:val="both"/>
        <w:rPr>
          <w:b/>
          <w:sz w:val="28"/>
          <w:szCs w:val="28"/>
        </w:rPr>
      </w:pPr>
      <w:r w:rsidRPr="005D0067">
        <w:rPr>
          <w:b/>
          <w:sz w:val="28"/>
          <w:szCs w:val="28"/>
        </w:rPr>
        <w:t xml:space="preserve">  5.Процесс ультразвуковой очистки</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 xml:space="preserve">Ультразвуковая очистка осуществляется в моющей жидкости путем возбуждения в ней интенсивных упругих колебаний ультразвуковой частоты.      </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Применяются следующие методы ультразвуковой очистки:</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lastRenderedPageBreak/>
        <w:t>— метод погружения в ванну: применяется для очистки мелких и средне размерных изделий;</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очистка непрерывно-последовательным методом: применяется для проволоки, ленты, листового материала.</w:t>
      </w:r>
    </w:p>
    <w:p w:rsidR="005D0067" w:rsidRPr="005D0067" w:rsidRDefault="005D0067" w:rsidP="005D0067">
      <w:pPr>
        <w:autoSpaceDE w:val="0"/>
        <w:autoSpaceDN w:val="0"/>
        <w:adjustRightInd w:val="0"/>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 очистка контактным методом состоит в том,</w:t>
      </w:r>
    </w:p>
    <w:p w:rsidR="005D0067" w:rsidRPr="005D0067" w:rsidRDefault="005D0067" w:rsidP="005D0067">
      <w:pPr>
        <w:pStyle w:val="a9"/>
        <w:autoSpaceDE w:val="0"/>
        <w:autoSpaceDN w:val="0"/>
        <w:adjustRightInd w:val="0"/>
        <w:spacing w:line="360" w:lineRule="auto"/>
        <w:ind w:left="0"/>
        <w:jc w:val="both"/>
        <w:rPr>
          <w:sz w:val="28"/>
          <w:szCs w:val="28"/>
        </w:rPr>
      </w:pPr>
      <w:r w:rsidRPr="005D0067">
        <w:rPr>
          <w:b/>
          <w:sz w:val="28"/>
          <w:szCs w:val="28"/>
        </w:rPr>
        <w:t>6.Достоинства ультразвуковой очистки</w:t>
      </w:r>
    </w:p>
    <w:p w:rsidR="005D0067" w:rsidRPr="005D0067" w:rsidRDefault="005D0067" w:rsidP="005D0067">
      <w:pPr>
        <w:autoSpaceDE w:val="0"/>
        <w:autoSpaceDN w:val="0"/>
        <w:adjustRightInd w:val="0"/>
        <w:spacing w:after="0" w:line="360" w:lineRule="auto"/>
        <w:ind w:firstLine="567"/>
        <w:jc w:val="both"/>
        <w:rPr>
          <w:rFonts w:ascii="Times New Roman" w:hAnsi="Times New Roman" w:cs="Times New Roman"/>
          <w:sz w:val="28"/>
          <w:szCs w:val="28"/>
        </w:rPr>
      </w:pPr>
      <w:r w:rsidRPr="005D0067">
        <w:rPr>
          <w:rFonts w:ascii="Times New Roman" w:hAnsi="Times New Roman" w:cs="Times New Roman"/>
          <w:sz w:val="28"/>
          <w:szCs w:val="28"/>
        </w:rPr>
        <w:t>Достоинствами ультразвуковой очистки являются высокое качество очистки от любых загрязнений, повышенная производительность, устранение из процесса органических и пожароопасных растворителей, благоприятные условия для механизации и автоматизации процесса.</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Алгоритм выполнения работы</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1"/>
          <w:szCs w:val="21"/>
        </w:rPr>
        <w:t xml:space="preserve">1. </w:t>
      </w:r>
      <w:r w:rsidRPr="005D0067">
        <w:rPr>
          <w:sz w:val="28"/>
          <w:szCs w:val="28"/>
        </w:rPr>
        <w:t>Определите  способ обработки поверхности детали, выбрать схему обработки.</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2. Определите  технологическую последовательность ультразвуковой обработки.</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3. Выберите оборудование.</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4. Рассчитайте  технологические показатели процесса.</w:t>
      </w:r>
    </w:p>
    <w:p w:rsidR="005D0067" w:rsidRPr="005D0067" w:rsidRDefault="005D0067" w:rsidP="005D0067">
      <w:pPr>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 xml:space="preserve">Задание: </w:t>
      </w:r>
    </w:p>
    <w:p w:rsidR="005D0067" w:rsidRPr="005D0067" w:rsidRDefault="005D0067" w:rsidP="005D0067">
      <w:pPr>
        <w:pStyle w:val="a9"/>
        <w:numPr>
          <w:ilvl w:val="0"/>
          <w:numId w:val="34"/>
        </w:numPr>
        <w:spacing w:line="360" w:lineRule="auto"/>
        <w:jc w:val="both"/>
        <w:rPr>
          <w:sz w:val="28"/>
        </w:rPr>
      </w:pPr>
      <w:r w:rsidRPr="005D0067">
        <w:rPr>
          <w:sz w:val="28"/>
        </w:rPr>
        <w:t>Изучите станки  и оборудование для ультразвуковой обработки.</w:t>
      </w:r>
    </w:p>
    <w:p w:rsidR="005D0067" w:rsidRPr="005D0067" w:rsidRDefault="005D0067" w:rsidP="005D0067">
      <w:pPr>
        <w:pStyle w:val="a9"/>
        <w:numPr>
          <w:ilvl w:val="0"/>
          <w:numId w:val="34"/>
        </w:numPr>
        <w:spacing w:line="360" w:lineRule="auto"/>
        <w:jc w:val="both"/>
        <w:rPr>
          <w:sz w:val="28"/>
        </w:rPr>
      </w:pPr>
      <w:r w:rsidRPr="005D0067">
        <w:rPr>
          <w:sz w:val="28"/>
        </w:rPr>
        <w:t xml:space="preserve">Проведите регулирование и управление процессом  ультразвуковой обработки. </w:t>
      </w:r>
    </w:p>
    <w:p w:rsidR="005D0067" w:rsidRPr="005D0067" w:rsidRDefault="005D0067" w:rsidP="005D0067">
      <w:pPr>
        <w:pStyle w:val="a9"/>
        <w:numPr>
          <w:ilvl w:val="0"/>
          <w:numId w:val="34"/>
        </w:numPr>
        <w:spacing w:line="360" w:lineRule="auto"/>
        <w:jc w:val="both"/>
        <w:rPr>
          <w:sz w:val="28"/>
        </w:rPr>
      </w:pPr>
      <w:r w:rsidRPr="005D0067">
        <w:rPr>
          <w:sz w:val="28"/>
        </w:rPr>
        <w:t>Спроектируйте  операцию ультразвуковой обработки.</w:t>
      </w:r>
    </w:p>
    <w:p w:rsidR="005D0067" w:rsidRPr="005D0067" w:rsidRDefault="005D0067" w:rsidP="005D0067">
      <w:pPr>
        <w:spacing w:after="0" w:line="360" w:lineRule="auto"/>
        <w:ind w:left="360"/>
        <w:jc w:val="both"/>
        <w:rPr>
          <w:rFonts w:ascii="Times New Roman" w:hAnsi="Times New Roman" w:cs="Times New Roman"/>
          <w:sz w:val="28"/>
        </w:rPr>
      </w:pPr>
      <w:r w:rsidRPr="005D0067">
        <w:rPr>
          <w:rFonts w:ascii="Times New Roman" w:hAnsi="Times New Roman" w:cs="Times New Roman"/>
          <w:sz w:val="28"/>
        </w:rPr>
        <w:t>(Задание выполняется по чертежу детали).</w:t>
      </w:r>
    </w:p>
    <w:p w:rsidR="005D0067" w:rsidRPr="005D0067" w:rsidRDefault="005D0067" w:rsidP="005D0067">
      <w:pPr>
        <w:shd w:val="clear" w:color="auto" w:fill="FFFFFF"/>
        <w:jc w:val="both"/>
        <w:rPr>
          <w:rFonts w:ascii="Times New Roman" w:hAnsi="Times New Roman" w:cs="Times New Roman"/>
          <w:b/>
          <w:sz w:val="28"/>
          <w:szCs w:val="28"/>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Карта допуска к практической работе №3</w:t>
      </w:r>
    </w:p>
    <w:p w:rsidR="005D0067" w:rsidRPr="005D0067" w:rsidRDefault="005D0067" w:rsidP="005D0067">
      <w:pPr>
        <w:jc w:val="center"/>
        <w:rPr>
          <w:rFonts w:ascii="Times New Roman" w:hAnsi="Times New Roman" w:cs="Times New Roman"/>
          <w:b/>
          <w:bCs/>
          <w:sz w:val="28"/>
          <w:szCs w:val="28"/>
        </w:rPr>
      </w:pPr>
      <w:r w:rsidRPr="005D0067">
        <w:rPr>
          <w:rFonts w:ascii="Times New Roman" w:hAnsi="Times New Roman" w:cs="Times New Roman"/>
          <w:b/>
          <w:bCs/>
          <w:sz w:val="28"/>
          <w:szCs w:val="28"/>
        </w:rPr>
        <w:t>Проектирование операций ультразвуковой обработки детали</w:t>
      </w:r>
    </w:p>
    <w:p w:rsidR="005D0067" w:rsidRPr="005D0067" w:rsidRDefault="005D0067" w:rsidP="005D0067">
      <w:pPr>
        <w:pStyle w:val="a9"/>
        <w:spacing w:line="360" w:lineRule="auto"/>
        <w:ind w:left="0"/>
        <w:rPr>
          <w:sz w:val="28"/>
          <w:szCs w:val="28"/>
        </w:rPr>
      </w:pPr>
      <w:r w:rsidRPr="005D0067">
        <w:rPr>
          <w:sz w:val="28"/>
          <w:szCs w:val="28"/>
        </w:rPr>
        <w:t>1.Назначение ультразвуковой обработки 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pStyle w:val="a9"/>
        <w:ind w:left="0"/>
        <w:rPr>
          <w:sz w:val="28"/>
          <w:szCs w:val="28"/>
        </w:rPr>
      </w:pPr>
      <w:r w:rsidRPr="005D0067">
        <w:rPr>
          <w:sz w:val="28"/>
          <w:szCs w:val="28"/>
        </w:rPr>
        <w:t>2.Виды ультразвуковой обработки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eastAsia="Times New Roman" w:hAnsi="Times New Roman" w:cs="Times New Roman"/>
          <w:sz w:val="28"/>
          <w:szCs w:val="28"/>
        </w:rPr>
      </w:pPr>
    </w:p>
    <w:p w:rsidR="005D0067" w:rsidRPr="005D0067" w:rsidRDefault="005D0067" w:rsidP="005D0067">
      <w:pPr>
        <w:spacing w:after="0" w:line="240" w:lineRule="auto"/>
        <w:jc w:val="both"/>
        <w:rPr>
          <w:rFonts w:ascii="Times New Roman" w:eastAsia="Times New Roman" w:hAnsi="Times New Roman" w:cs="Times New Roman"/>
          <w:sz w:val="28"/>
          <w:szCs w:val="28"/>
        </w:rPr>
      </w:pPr>
      <w:r w:rsidRPr="005D0067">
        <w:rPr>
          <w:rFonts w:ascii="Times New Roman" w:hAnsi="Times New Roman" w:cs="Times New Roman"/>
          <w:sz w:val="28"/>
          <w:szCs w:val="28"/>
        </w:rPr>
        <w:t>3.Виды инструмента для ультразвуковой обработки</w:t>
      </w:r>
      <w:r w:rsidRPr="005D0067">
        <w:rPr>
          <w:rFonts w:ascii="Times New Roman" w:eastAsia="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pStyle w:val="a9"/>
        <w:ind w:left="0"/>
        <w:jc w:val="both"/>
        <w:rPr>
          <w:sz w:val="28"/>
          <w:szCs w:val="28"/>
        </w:rPr>
      </w:pPr>
      <w:r w:rsidRPr="005D0067">
        <w:rPr>
          <w:sz w:val="28"/>
          <w:szCs w:val="28"/>
        </w:rPr>
        <w:t>4.Виды абразива и рабочая среда ультразвуковой обработки</w:t>
      </w:r>
    </w:p>
    <w:p w:rsidR="005D0067" w:rsidRPr="005D0067" w:rsidRDefault="005D0067" w:rsidP="005D0067">
      <w:pPr>
        <w:pStyle w:val="a9"/>
        <w:ind w:left="0"/>
        <w:jc w:val="both"/>
        <w:rPr>
          <w:sz w:val="28"/>
          <w:szCs w:val="28"/>
        </w:rPr>
      </w:pPr>
      <w:r w:rsidRPr="005D0067">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rPr>
          <w:rFonts w:ascii="Times New Roman" w:hAnsi="Times New Roman" w:cs="Times New Roman"/>
          <w:b/>
          <w:sz w:val="36"/>
          <w:szCs w:val="36"/>
          <w:u w:val="single"/>
        </w:rPr>
      </w:pPr>
      <w:r w:rsidRPr="005D0067">
        <w:rPr>
          <w:rFonts w:ascii="Times New Roman" w:hAnsi="Times New Roman" w:cs="Times New Roman"/>
          <w:b/>
          <w:sz w:val="36"/>
          <w:szCs w:val="36"/>
          <w:u w:val="single"/>
        </w:rPr>
        <w:br w:type="page"/>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Карта отчета к практической работе №3</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bCs/>
          <w:sz w:val="28"/>
          <w:szCs w:val="28"/>
        </w:rPr>
        <w:t>Проектирование операций ультразвуковой обработки</w:t>
      </w:r>
    </w:p>
    <w:p w:rsidR="005D0067" w:rsidRPr="005D0067" w:rsidRDefault="005D0067" w:rsidP="005D0067">
      <w:pPr>
        <w:spacing w:after="0" w:line="360" w:lineRule="auto"/>
        <w:jc w:val="center"/>
        <w:rPr>
          <w:rFonts w:ascii="Times New Roman" w:hAnsi="Times New Roman" w:cs="Times New Roman"/>
          <w:b/>
          <w:sz w:val="24"/>
          <w:szCs w:val="24"/>
        </w:rPr>
      </w:pPr>
    </w:p>
    <w:p w:rsidR="005D0067" w:rsidRPr="005D0067" w:rsidRDefault="005D0067" w:rsidP="005D0067">
      <w:pPr>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Задание</w:t>
      </w:r>
      <w:proofErr w:type="gramStart"/>
      <w:r w:rsidRPr="005D0067">
        <w:rPr>
          <w:rFonts w:ascii="Times New Roman" w:hAnsi="Times New Roman" w:cs="Times New Roman"/>
          <w:b/>
          <w:sz w:val="28"/>
          <w:szCs w:val="28"/>
        </w:rPr>
        <w:t>1</w:t>
      </w:r>
      <w:proofErr w:type="gramEnd"/>
      <w:r w:rsidRPr="005D0067">
        <w:rPr>
          <w:rFonts w:ascii="Times New Roman" w:hAnsi="Times New Roman" w:cs="Times New Roman"/>
          <w:b/>
          <w:sz w:val="28"/>
          <w:szCs w:val="28"/>
        </w:rPr>
        <w:t>. Изучите станки и оборудование для ультразвуковой обработки.</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numPr>
          <w:ilvl w:val="0"/>
          <w:numId w:val="7"/>
        </w:numPr>
        <w:shd w:val="clear" w:color="auto" w:fill="FDF8EF"/>
        <w:spacing w:after="0" w:line="315" w:lineRule="atLeast"/>
        <w:jc w:val="both"/>
        <w:rPr>
          <w:rFonts w:ascii="Times New Roman" w:hAnsi="Times New Roman" w:cs="Times New Roman"/>
          <w:sz w:val="28"/>
          <w:szCs w:val="28"/>
          <w:u w:val="single"/>
        </w:rPr>
      </w:pPr>
      <w:r w:rsidRPr="005D0067">
        <w:rPr>
          <w:rFonts w:ascii="Times New Roman" w:hAnsi="Times New Roman" w:cs="Times New Roman"/>
          <w:sz w:val="28"/>
          <w:szCs w:val="28"/>
        </w:rPr>
        <w:t>Изучение схемы ультразвукового генератора</w:t>
      </w: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u w:val="single"/>
        </w:rPr>
      </w:pPr>
      <w:r w:rsidRPr="005D0067">
        <w:rPr>
          <w:rFonts w:ascii="Times New Roman" w:hAnsi="Times New Roman" w:cs="Times New Roman"/>
          <w:noProof/>
          <w:sz w:val="28"/>
          <w:szCs w:val="28"/>
        </w:rPr>
        <w:drawing>
          <wp:inline distT="0" distB="0" distL="0" distR="0" wp14:anchorId="1EA23E4E" wp14:editId="513D0B3B">
            <wp:extent cx="2115820" cy="3094355"/>
            <wp:effectExtent l="19050" t="0" r="0" b="0"/>
            <wp:docPr id="4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a:srcRect/>
                    <a:stretch>
                      <a:fillRect/>
                    </a:stretch>
                  </pic:blipFill>
                  <pic:spPr bwMode="auto">
                    <a:xfrm>
                      <a:off x="0" y="0"/>
                      <a:ext cx="2115820" cy="3094355"/>
                    </a:xfrm>
                    <a:prstGeom prst="rect">
                      <a:avLst/>
                    </a:prstGeom>
                    <a:noFill/>
                    <a:ln w="9525">
                      <a:noFill/>
                      <a:miter lim="800000"/>
                      <a:headEnd/>
                      <a:tailEnd/>
                    </a:ln>
                  </pic:spPr>
                </pic:pic>
              </a:graphicData>
            </a:graphic>
          </wp:inline>
        </w:drawing>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numPr>
          <w:ilvl w:val="0"/>
          <w:numId w:val="7"/>
        </w:numPr>
        <w:shd w:val="clear" w:color="auto" w:fill="FDF8EF"/>
        <w:spacing w:after="0" w:line="315" w:lineRule="atLeast"/>
        <w:jc w:val="both"/>
        <w:rPr>
          <w:rFonts w:ascii="Times New Roman" w:hAnsi="Times New Roman" w:cs="Times New Roman"/>
          <w:sz w:val="28"/>
          <w:szCs w:val="28"/>
          <w:u w:val="single"/>
        </w:rPr>
      </w:pPr>
      <w:r w:rsidRPr="005D0067">
        <w:rPr>
          <w:rFonts w:ascii="Times New Roman" w:hAnsi="Times New Roman" w:cs="Times New Roman"/>
          <w:sz w:val="28"/>
          <w:szCs w:val="28"/>
        </w:rPr>
        <w:t>Изучение устройства ультразвуковой головки УЗГП-3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u w:val="single"/>
        </w:rPr>
      </w:pPr>
      <w:r w:rsidRPr="005D0067">
        <w:rPr>
          <w:rFonts w:ascii="Times New Roman" w:hAnsi="Times New Roman" w:cs="Times New Roman"/>
          <w:sz w:val="28"/>
          <w:szCs w:val="28"/>
        </w:rPr>
        <w:t xml:space="preserve"> </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noProof/>
          <w:sz w:val="28"/>
          <w:szCs w:val="28"/>
        </w:rPr>
        <w:lastRenderedPageBreak/>
        <w:drawing>
          <wp:inline distT="0" distB="0" distL="0" distR="0" wp14:anchorId="2DE4A88E" wp14:editId="38232C6C">
            <wp:extent cx="4746551" cy="4421647"/>
            <wp:effectExtent l="19050" t="19050" r="15949" b="17003"/>
            <wp:docPr id="50"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5"/>
                    <a:srcRect/>
                    <a:stretch>
                      <a:fillRect/>
                    </a:stretch>
                  </pic:blipFill>
                  <pic:spPr bwMode="auto">
                    <a:xfrm>
                      <a:off x="0" y="0"/>
                      <a:ext cx="4770497" cy="4443954"/>
                    </a:xfrm>
                    <a:prstGeom prst="rect">
                      <a:avLst/>
                    </a:prstGeom>
                    <a:noFill/>
                    <a:ln w="9525">
                      <a:solidFill>
                        <a:schemeClr val="accent1"/>
                      </a:solidFill>
                      <a:miter lim="800000"/>
                      <a:headEnd/>
                      <a:tailEnd/>
                    </a:ln>
                  </pic:spPr>
                </pic:pic>
              </a:graphicData>
            </a:graphic>
          </wp:inline>
        </w:drawing>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Назначение комплектующих элементов:</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1 -___________________________________________________________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2-___________________________________________________________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3-____________________________________________________________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4-____________________________________________________________</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5-___________________________________________________________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6-___________________________________________________________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7-____________________________________________________________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lastRenderedPageBreak/>
        <w:t>8-____________________________________________________________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9-___________________________________________________________</w:t>
      </w:r>
    </w:p>
    <w:p w:rsidR="005D0067" w:rsidRPr="005D0067" w:rsidRDefault="005D0067" w:rsidP="005D0067">
      <w:pPr>
        <w:shd w:val="clear" w:color="auto" w:fill="FDF8EF"/>
        <w:spacing w:after="0" w:line="360" w:lineRule="auto"/>
        <w:ind w:left="720"/>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pStyle w:val="a9"/>
        <w:numPr>
          <w:ilvl w:val="0"/>
          <w:numId w:val="7"/>
        </w:numPr>
        <w:shd w:val="clear" w:color="auto" w:fill="FDF8EF"/>
        <w:spacing w:line="315" w:lineRule="atLeast"/>
        <w:jc w:val="both"/>
        <w:rPr>
          <w:sz w:val="28"/>
          <w:szCs w:val="28"/>
          <w:u w:val="single"/>
        </w:rPr>
      </w:pPr>
      <w:r w:rsidRPr="005D0067">
        <w:rPr>
          <w:sz w:val="28"/>
          <w:szCs w:val="28"/>
        </w:rPr>
        <w:t xml:space="preserve">Изучение устройства магнитострикционного преобразователя </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noProof/>
          <w:sz w:val="28"/>
          <w:szCs w:val="28"/>
        </w:rPr>
        <w:drawing>
          <wp:inline distT="0" distB="0" distL="0" distR="0" wp14:anchorId="386C0719" wp14:editId="23591816">
            <wp:extent cx="5148373" cy="3848986"/>
            <wp:effectExtent l="19050" t="0" r="0" b="0"/>
            <wp:docPr id="51"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6" cstate="print"/>
                    <a:srcRect/>
                    <a:stretch>
                      <a:fillRect/>
                    </a:stretch>
                  </pic:blipFill>
                  <pic:spPr bwMode="auto">
                    <a:xfrm>
                      <a:off x="0" y="0"/>
                      <a:ext cx="5148372" cy="3848985"/>
                    </a:xfrm>
                    <a:prstGeom prst="rect">
                      <a:avLst/>
                    </a:prstGeom>
                    <a:noFill/>
                    <a:ln w="9525">
                      <a:noFill/>
                      <a:miter lim="800000"/>
                      <a:headEnd/>
                      <a:tailEnd/>
                    </a:ln>
                  </pic:spPr>
                </pic:pic>
              </a:graphicData>
            </a:graphic>
          </wp:inline>
        </w:drawing>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lastRenderedPageBreak/>
        <w:t>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10-</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pStyle w:val="a9"/>
        <w:numPr>
          <w:ilvl w:val="0"/>
          <w:numId w:val="7"/>
        </w:numPr>
        <w:shd w:val="clear" w:color="auto" w:fill="FDF8EF"/>
        <w:spacing w:line="315" w:lineRule="atLeast"/>
        <w:jc w:val="both"/>
        <w:rPr>
          <w:sz w:val="28"/>
          <w:szCs w:val="28"/>
        </w:rPr>
      </w:pPr>
      <w:r w:rsidRPr="005D0067">
        <w:rPr>
          <w:sz w:val="28"/>
          <w:szCs w:val="28"/>
        </w:rPr>
        <w:t>Изучение схемы ультразвуковой установки для очистки УОФ-2</w:t>
      </w:r>
    </w:p>
    <w:p w:rsidR="005D0067" w:rsidRPr="005D0067" w:rsidRDefault="005D0067" w:rsidP="005D0067">
      <w:pPr>
        <w:pStyle w:val="a9"/>
        <w:shd w:val="clear" w:color="auto" w:fill="FDF8EF"/>
        <w:spacing w:line="315" w:lineRule="atLeast"/>
        <w:jc w:val="both"/>
        <w:rPr>
          <w:sz w:val="28"/>
          <w:szCs w:val="28"/>
        </w:rPr>
      </w:pPr>
    </w:p>
    <w:p w:rsidR="005D0067" w:rsidRPr="005D0067" w:rsidRDefault="005D0067" w:rsidP="005D0067">
      <w:pPr>
        <w:pStyle w:val="a9"/>
        <w:shd w:val="clear" w:color="auto" w:fill="FDF8EF"/>
        <w:spacing w:line="315" w:lineRule="atLeast"/>
        <w:jc w:val="center"/>
        <w:rPr>
          <w:sz w:val="28"/>
          <w:szCs w:val="28"/>
        </w:rPr>
      </w:pPr>
      <w:r w:rsidRPr="005D0067">
        <w:rPr>
          <w:noProof/>
          <w:sz w:val="28"/>
          <w:szCs w:val="28"/>
        </w:rPr>
        <w:drawing>
          <wp:inline distT="0" distB="0" distL="0" distR="0" wp14:anchorId="2BFDBAD7" wp14:editId="3FF5A272">
            <wp:extent cx="3138820" cy="3285461"/>
            <wp:effectExtent l="19050" t="0" r="4430" b="0"/>
            <wp:docPr id="5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
                    <a:srcRect/>
                    <a:stretch>
                      <a:fillRect/>
                    </a:stretch>
                  </pic:blipFill>
                  <pic:spPr bwMode="auto">
                    <a:xfrm>
                      <a:off x="0" y="0"/>
                      <a:ext cx="3146694" cy="3293703"/>
                    </a:xfrm>
                    <a:prstGeom prst="rect">
                      <a:avLst/>
                    </a:prstGeom>
                    <a:noFill/>
                    <a:ln w="9525">
                      <a:noFill/>
                      <a:miter lim="800000"/>
                      <a:headEnd/>
                      <a:tailEnd/>
                    </a:ln>
                  </pic:spPr>
                </pic:pic>
              </a:graphicData>
            </a:graphic>
          </wp:inline>
        </w:drawing>
      </w:r>
    </w:p>
    <w:p w:rsidR="005D0067" w:rsidRPr="005D0067" w:rsidRDefault="005D0067" w:rsidP="005D0067">
      <w:pPr>
        <w:pStyle w:val="a9"/>
        <w:shd w:val="clear" w:color="auto" w:fill="FDF8EF"/>
        <w:spacing w:line="315" w:lineRule="atLeast"/>
        <w:jc w:val="center"/>
        <w:rPr>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10-</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pStyle w:val="a9"/>
        <w:numPr>
          <w:ilvl w:val="0"/>
          <w:numId w:val="7"/>
        </w:numPr>
        <w:shd w:val="clear" w:color="auto" w:fill="FDF8EF"/>
        <w:spacing w:line="315" w:lineRule="atLeast"/>
        <w:jc w:val="both"/>
        <w:rPr>
          <w:sz w:val="28"/>
          <w:szCs w:val="28"/>
        </w:rPr>
      </w:pPr>
      <w:r w:rsidRPr="005D0067">
        <w:rPr>
          <w:sz w:val="28"/>
          <w:szCs w:val="28"/>
        </w:rPr>
        <w:t>Изучение схемы ультразвуковой установки для обработки металлического расплава</w:t>
      </w: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rPr>
      </w:pPr>
      <w:r w:rsidRPr="005D0067">
        <w:rPr>
          <w:rFonts w:ascii="Times New Roman" w:hAnsi="Times New Roman" w:cs="Times New Roman"/>
          <w:noProof/>
          <w:sz w:val="28"/>
          <w:szCs w:val="28"/>
        </w:rPr>
        <w:drawing>
          <wp:inline distT="0" distB="0" distL="0" distR="0" wp14:anchorId="4D65CF2C" wp14:editId="55C9AA11">
            <wp:extent cx="4325236" cy="4029740"/>
            <wp:effectExtent l="19050" t="0" r="0" b="0"/>
            <wp:docPr id="6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8" cstate="print"/>
                    <a:srcRect/>
                    <a:stretch>
                      <a:fillRect/>
                    </a:stretch>
                  </pic:blipFill>
                  <pic:spPr bwMode="auto">
                    <a:xfrm>
                      <a:off x="0" y="0"/>
                      <a:ext cx="4325236" cy="4029740"/>
                    </a:xfrm>
                    <a:prstGeom prst="rect">
                      <a:avLst/>
                    </a:prstGeom>
                    <a:noFill/>
                    <a:ln w="9525">
                      <a:noFill/>
                      <a:miter lim="800000"/>
                      <a:headEnd/>
                      <a:tailEnd/>
                    </a:ln>
                  </pic:spPr>
                </pic:pic>
              </a:graphicData>
            </a:graphic>
          </wp:inline>
        </w:drawing>
      </w: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lastRenderedPageBreak/>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10-</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20-</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23-</w:t>
      </w:r>
    </w:p>
    <w:p w:rsidR="005D0067" w:rsidRPr="005D0067" w:rsidRDefault="005D0067" w:rsidP="005D0067">
      <w:pPr>
        <w:pStyle w:val="a9"/>
        <w:numPr>
          <w:ilvl w:val="0"/>
          <w:numId w:val="7"/>
        </w:numPr>
        <w:shd w:val="clear" w:color="auto" w:fill="FDF8EF"/>
        <w:spacing w:line="315" w:lineRule="atLeast"/>
        <w:jc w:val="both"/>
        <w:rPr>
          <w:sz w:val="28"/>
          <w:szCs w:val="28"/>
        </w:rPr>
      </w:pPr>
      <w:r w:rsidRPr="005D0067">
        <w:rPr>
          <w:sz w:val="28"/>
          <w:szCs w:val="28"/>
        </w:rPr>
        <w:t>Изучение схемы  установки  УЗВД-8М для снятия заусенцев</w:t>
      </w:r>
    </w:p>
    <w:p w:rsidR="005D0067" w:rsidRPr="005D0067" w:rsidRDefault="005D0067" w:rsidP="005D0067">
      <w:pPr>
        <w:pStyle w:val="a9"/>
        <w:shd w:val="clear" w:color="auto" w:fill="FDF8EF"/>
        <w:spacing w:line="315" w:lineRule="atLeast"/>
        <w:jc w:val="center"/>
        <w:rPr>
          <w:sz w:val="28"/>
          <w:szCs w:val="28"/>
        </w:rPr>
      </w:pP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rPr>
      </w:pPr>
      <w:r w:rsidRPr="005D0067">
        <w:rPr>
          <w:rFonts w:ascii="Times New Roman" w:hAnsi="Times New Roman" w:cs="Times New Roman"/>
          <w:noProof/>
          <w:sz w:val="28"/>
          <w:szCs w:val="28"/>
        </w:rPr>
        <w:lastRenderedPageBreak/>
        <w:drawing>
          <wp:inline distT="0" distB="0" distL="0" distR="0" wp14:anchorId="348E3B46" wp14:editId="4F84B1E3">
            <wp:extent cx="5560286" cy="5273749"/>
            <wp:effectExtent l="19050" t="0" r="2314" b="0"/>
            <wp:docPr id="62"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9"/>
                    <a:srcRect/>
                    <a:stretch>
                      <a:fillRect/>
                    </a:stretch>
                  </pic:blipFill>
                  <pic:spPr bwMode="auto">
                    <a:xfrm>
                      <a:off x="0" y="0"/>
                      <a:ext cx="5558165" cy="5271737"/>
                    </a:xfrm>
                    <a:prstGeom prst="rect">
                      <a:avLst/>
                    </a:prstGeom>
                    <a:noFill/>
                    <a:ln w="9525">
                      <a:noFill/>
                      <a:miter lim="800000"/>
                      <a:headEnd/>
                      <a:tailEnd/>
                    </a:ln>
                  </pic:spPr>
                </pic:pic>
              </a:graphicData>
            </a:graphic>
          </wp:inline>
        </w:drawing>
      </w: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lastRenderedPageBreak/>
        <w:t>10-</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pStyle w:val="a4"/>
        <w:shd w:val="clear" w:color="auto" w:fill="FDF8EF"/>
        <w:spacing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rPr>
      </w:pPr>
    </w:p>
    <w:p w:rsidR="005D0067" w:rsidRPr="005D0067" w:rsidRDefault="005D0067" w:rsidP="005D0067">
      <w:pPr>
        <w:spacing w:after="0" w:line="360" w:lineRule="auto"/>
        <w:ind w:left="502"/>
        <w:jc w:val="both"/>
        <w:rPr>
          <w:rFonts w:ascii="Times New Roman" w:hAnsi="Times New Roman" w:cs="Times New Roman"/>
          <w:sz w:val="28"/>
        </w:rPr>
      </w:pPr>
      <w:r w:rsidRPr="005D0067">
        <w:rPr>
          <w:rFonts w:ascii="Times New Roman" w:hAnsi="Times New Roman" w:cs="Times New Roman"/>
          <w:b/>
          <w:sz w:val="28"/>
        </w:rPr>
        <w:t xml:space="preserve">Задание 2. </w:t>
      </w:r>
      <w:r w:rsidRPr="005D0067">
        <w:rPr>
          <w:rFonts w:ascii="Times New Roman" w:hAnsi="Times New Roman" w:cs="Times New Roman"/>
          <w:sz w:val="28"/>
        </w:rPr>
        <w:t xml:space="preserve">Регулирование и управление процессом  ультразвуковой обработки. </w:t>
      </w:r>
    </w:p>
    <w:p w:rsidR="005D0067" w:rsidRPr="005D0067" w:rsidRDefault="005D0067" w:rsidP="005D0067">
      <w:pPr>
        <w:spacing w:after="0" w:line="360" w:lineRule="auto"/>
        <w:ind w:left="502"/>
        <w:jc w:val="both"/>
        <w:rPr>
          <w:rFonts w:ascii="Times New Roman" w:hAnsi="Times New Roman" w:cs="Times New Roman"/>
          <w:b/>
          <w:sz w:val="28"/>
        </w:rPr>
      </w:pP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spacing w:line="360" w:lineRule="auto"/>
        <w:ind w:left="502"/>
        <w:jc w:val="both"/>
        <w:rPr>
          <w:rFonts w:ascii="Times New Roman" w:hAnsi="Times New Roman" w:cs="Times New Roman"/>
          <w:sz w:val="28"/>
        </w:rPr>
      </w:pPr>
      <w:r w:rsidRPr="005D0067">
        <w:rPr>
          <w:rFonts w:ascii="Times New Roman" w:hAnsi="Times New Roman" w:cs="Times New Roman"/>
          <w:sz w:val="28"/>
        </w:rPr>
        <w:t xml:space="preserve">1.)Регулирование и управление процессом  ультразвуковой размерной обработки. </w:t>
      </w: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r w:rsidRPr="005D0067">
        <w:rPr>
          <w:rFonts w:ascii="Times New Roman" w:hAnsi="Times New Roman" w:cs="Times New Roman"/>
          <w:sz w:val="28"/>
          <w:szCs w:val="28"/>
        </w:rPr>
        <w:t xml:space="preserve">- </w:t>
      </w:r>
      <w:proofErr w:type="gramStart"/>
      <w:r w:rsidRPr="005D0067">
        <w:rPr>
          <w:rFonts w:ascii="Times New Roman" w:hAnsi="Times New Roman" w:cs="Times New Roman"/>
          <w:sz w:val="28"/>
          <w:szCs w:val="28"/>
        </w:rPr>
        <w:t>а</w:t>
      </w:r>
      <w:proofErr w:type="gramEnd"/>
      <w:r w:rsidRPr="005D0067">
        <w:rPr>
          <w:rFonts w:ascii="Times New Roman" w:hAnsi="Times New Roman" w:cs="Times New Roman"/>
          <w:sz w:val="28"/>
          <w:szCs w:val="28"/>
        </w:rPr>
        <w:t>нализ схемы процесса ультразвуковой обработки</w:t>
      </w:r>
    </w:p>
    <w:p w:rsidR="005D0067" w:rsidRPr="005D0067" w:rsidRDefault="005D0067" w:rsidP="005D0067">
      <w:pPr>
        <w:ind w:left="1147" w:right="1699"/>
        <w:rPr>
          <w:rFonts w:ascii="Times New Roman" w:hAnsi="Times New Roman" w:cs="Times New Roman"/>
          <w:sz w:val="24"/>
          <w:szCs w:val="24"/>
        </w:rPr>
      </w:pPr>
      <w:r w:rsidRPr="005D0067">
        <w:rPr>
          <w:rFonts w:ascii="Times New Roman" w:hAnsi="Times New Roman" w:cs="Times New Roman"/>
          <w:noProof/>
          <w:sz w:val="20"/>
          <w:szCs w:val="20"/>
        </w:rPr>
        <mc:AlternateContent>
          <mc:Choice Requires="wps">
            <w:drawing>
              <wp:anchor distT="0" distB="0" distL="114300" distR="114300" simplePos="0" relativeHeight="251659264" behindDoc="0" locked="0" layoutInCell="0" allowOverlap="1" wp14:anchorId="30A939EB" wp14:editId="671FA7CA">
                <wp:simplePos x="0" y="0"/>
                <wp:positionH relativeFrom="margin">
                  <wp:posOffset>9204960</wp:posOffset>
                </wp:positionH>
                <wp:positionV relativeFrom="paragraph">
                  <wp:posOffset>579120</wp:posOffset>
                </wp:positionV>
                <wp:extent cx="0" cy="865505"/>
                <wp:effectExtent l="7620" t="6985" r="11430" b="13335"/>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5505"/>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1"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24.8pt,45.6pt" to="724.8pt,1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" o:allowincell="f" strokeweight=".7pt">
                <w10:wrap anchorx="margin"/>
              </v:line>
            </w:pict>
          </mc:Fallback>
        </mc:AlternateContent>
      </w:r>
    </w:p>
    <w:p w:rsidR="005D0067" w:rsidRPr="005D0067" w:rsidRDefault="005D0067" w:rsidP="005D0067">
      <w:pPr>
        <w:ind w:left="1147" w:right="1699"/>
        <w:jc w:val="center"/>
        <w:rPr>
          <w:rFonts w:ascii="Times New Roman" w:hAnsi="Times New Roman" w:cs="Times New Roman"/>
          <w:sz w:val="24"/>
          <w:szCs w:val="24"/>
        </w:rPr>
      </w:pPr>
      <w:r w:rsidRPr="005D0067">
        <w:rPr>
          <w:rFonts w:ascii="Times New Roman" w:hAnsi="Times New Roman" w:cs="Times New Roman"/>
          <w:noProof/>
          <w:sz w:val="24"/>
          <w:szCs w:val="24"/>
        </w:rPr>
        <w:lastRenderedPageBreak/>
        <w:drawing>
          <wp:inline distT="0" distB="0" distL="0" distR="0" wp14:anchorId="4474CBCC" wp14:editId="4FBB1BAA">
            <wp:extent cx="3530233" cy="3030279"/>
            <wp:effectExtent l="0" t="0" r="0" b="0"/>
            <wp:docPr id="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3531935" cy="3031740"/>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spacing w:after="0" w:line="360" w:lineRule="auto"/>
        <w:ind w:left="11" w:right="62"/>
        <w:jc w:val="center"/>
        <w:rPr>
          <w:rFonts w:ascii="Times New Roman" w:hAnsi="Times New Roman" w:cs="Times New Roman"/>
          <w:sz w:val="28"/>
          <w:szCs w:val="28"/>
        </w:rPr>
      </w:pPr>
      <w:r w:rsidRPr="005D0067">
        <w:rPr>
          <w:rFonts w:ascii="Times New Roman" w:hAnsi="Times New Roman" w:cs="Times New Roman"/>
          <w:sz w:val="28"/>
          <w:szCs w:val="28"/>
        </w:rPr>
        <w:t>Схема процесса ультразвуковой обработки:</w:t>
      </w:r>
    </w:p>
    <w:p w:rsidR="005D0067" w:rsidRPr="005D0067" w:rsidRDefault="005D0067" w:rsidP="005D0067">
      <w:pPr>
        <w:shd w:val="clear" w:color="auto" w:fill="FFFFFF"/>
        <w:spacing w:after="0" w:line="360" w:lineRule="auto"/>
        <w:ind w:left="11" w:right="62"/>
        <w:jc w:val="both"/>
        <w:rPr>
          <w:rFonts w:ascii="Times New Roman" w:hAnsi="Times New Roman" w:cs="Times New Roman"/>
          <w:sz w:val="24"/>
          <w:szCs w:val="24"/>
        </w:rPr>
      </w:pPr>
      <w:r w:rsidRPr="005D0067">
        <w:rPr>
          <w:rFonts w:ascii="Times New Roman" w:hAnsi="Times New Roman" w:cs="Times New Roman"/>
          <w:sz w:val="24"/>
          <w:szCs w:val="24"/>
        </w:rPr>
        <w:t xml:space="preserve">/ — </w:t>
      </w:r>
      <w:proofErr w:type="spellStart"/>
      <w:r w:rsidRPr="005D0067">
        <w:rPr>
          <w:rFonts w:ascii="Times New Roman" w:hAnsi="Times New Roman" w:cs="Times New Roman"/>
          <w:sz w:val="24"/>
          <w:szCs w:val="24"/>
        </w:rPr>
        <w:t>магнито</w:t>
      </w:r>
      <w:proofErr w:type="spellEnd"/>
      <w:r w:rsidRPr="005D0067">
        <w:rPr>
          <w:rFonts w:ascii="Times New Roman" w:hAnsi="Times New Roman" w:cs="Times New Roman"/>
          <w:sz w:val="24"/>
          <w:szCs w:val="24"/>
        </w:rPr>
        <w:t xml:space="preserve">-стрикционный преобразователь; </w:t>
      </w:r>
      <w:r w:rsidRPr="005D0067">
        <w:rPr>
          <w:rFonts w:ascii="Times New Roman" w:hAnsi="Times New Roman" w:cs="Times New Roman"/>
          <w:i/>
          <w:iCs/>
          <w:sz w:val="24"/>
          <w:szCs w:val="24"/>
        </w:rPr>
        <w:t xml:space="preserve">2 </w:t>
      </w:r>
      <w:r w:rsidRPr="005D0067">
        <w:rPr>
          <w:rFonts w:ascii="Times New Roman" w:hAnsi="Times New Roman" w:cs="Times New Roman"/>
          <w:sz w:val="24"/>
          <w:szCs w:val="24"/>
        </w:rPr>
        <w:t xml:space="preserve">— ванна; </w:t>
      </w:r>
      <w:r w:rsidRPr="005D0067">
        <w:rPr>
          <w:rFonts w:ascii="Times New Roman" w:hAnsi="Times New Roman" w:cs="Times New Roman"/>
          <w:i/>
          <w:iCs/>
          <w:sz w:val="24"/>
          <w:szCs w:val="24"/>
        </w:rPr>
        <w:t xml:space="preserve">3 — </w:t>
      </w:r>
      <w:r w:rsidRPr="005D0067">
        <w:rPr>
          <w:rFonts w:ascii="Times New Roman" w:hAnsi="Times New Roman" w:cs="Times New Roman"/>
          <w:sz w:val="24"/>
          <w:szCs w:val="24"/>
        </w:rPr>
        <w:t xml:space="preserve">стол ультразвукового станка; </w:t>
      </w:r>
      <w:r w:rsidRPr="005D0067">
        <w:rPr>
          <w:rFonts w:ascii="Times New Roman" w:hAnsi="Times New Roman" w:cs="Times New Roman"/>
          <w:i/>
          <w:iCs/>
          <w:sz w:val="24"/>
          <w:szCs w:val="24"/>
        </w:rPr>
        <w:t xml:space="preserve">4 — </w:t>
      </w:r>
      <w:r w:rsidRPr="005D0067">
        <w:rPr>
          <w:rFonts w:ascii="Times New Roman" w:hAnsi="Times New Roman" w:cs="Times New Roman"/>
          <w:sz w:val="24"/>
          <w:szCs w:val="24"/>
        </w:rPr>
        <w:t xml:space="preserve">заготовка; 5 — инструмент; </w:t>
      </w:r>
      <w:r w:rsidRPr="005D0067">
        <w:rPr>
          <w:rFonts w:ascii="Times New Roman" w:hAnsi="Times New Roman" w:cs="Times New Roman"/>
          <w:i/>
          <w:iCs/>
          <w:sz w:val="24"/>
          <w:szCs w:val="24"/>
        </w:rPr>
        <w:t xml:space="preserve">б — </w:t>
      </w:r>
      <w:r w:rsidRPr="005D0067">
        <w:rPr>
          <w:rFonts w:ascii="Times New Roman" w:hAnsi="Times New Roman" w:cs="Times New Roman"/>
          <w:sz w:val="24"/>
          <w:szCs w:val="24"/>
        </w:rPr>
        <w:t xml:space="preserve">концентратор; </w:t>
      </w:r>
      <w:r w:rsidRPr="005D0067">
        <w:rPr>
          <w:rFonts w:ascii="Times New Roman" w:hAnsi="Times New Roman" w:cs="Times New Roman"/>
          <w:i/>
          <w:iCs/>
          <w:sz w:val="24"/>
          <w:szCs w:val="24"/>
        </w:rPr>
        <w:t xml:space="preserve">а — </w:t>
      </w:r>
      <w:r w:rsidRPr="005D0067">
        <w:rPr>
          <w:rFonts w:ascii="Times New Roman" w:hAnsi="Times New Roman" w:cs="Times New Roman"/>
          <w:sz w:val="24"/>
          <w:szCs w:val="24"/>
        </w:rPr>
        <w:t xml:space="preserve">подвод тока от генератора; </w:t>
      </w:r>
      <w:r w:rsidRPr="005D0067">
        <w:rPr>
          <w:rFonts w:ascii="Times New Roman" w:hAnsi="Times New Roman" w:cs="Times New Roman"/>
          <w:i/>
          <w:iCs/>
          <w:sz w:val="24"/>
          <w:szCs w:val="24"/>
        </w:rPr>
        <w:t xml:space="preserve">6 </w:t>
      </w:r>
      <w:r w:rsidRPr="005D0067">
        <w:rPr>
          <w:rFonts w:ascii="Times New Roman" w:hAnsi="Times New Roman" w:cs="Times New Roman"/>
          <w:sz w:val="24"/>
          <w:szCs w:val="24"/>
        </w:rPr>
        <w:t xml:space="preserve">— подвод абразивной суспензии; </w:t>
      </w:r>
      <w:r w:rsidRPr="005D0067">
        <w:rPr>
          <w:rFonts w:ascii="Times New Roman" w:hAnsi="Times New Roman" w:cs="Times New Roman"/>
          <w:i/>
          <w:iCs/>
          <w:sz w:val="24"/>
          <w:szCs w:val="24"/>
        </w:rPr>
        <w:t xml:space="preserve">в — </w:t>
      </w:r>
      <w:r w:rsidRPr="005D0067">
        <w:rPr>
          <w:rFonts w:ascii="Times New Roman" w:hAnsi="Times New Roman" w:cs="Times New Roman"/>
          <w:sz w:val="24"/>
          <w:szCs w:val="24"/>
        </w:rPr>
        <w:t xml:space="preserve">отвод продуктов процесса и суспензии; </w:t>
      </w:r>
      <w:r w:rsidRPr="005D0067">
        <w:rPr>
          <w:rFonts w:ascii="Times New Roman" w:hAnsi="Times New Roman" w:cs="Times New Roman"/>
          <w:i/>
          <w:iCs/>
          <w:sz w:val="24"/>
          <w:szCs w:val="24"/>
        </w:rPr>
        <w:t>Р</w:t>
      </w:r>
      <w:r w:rsidRPr="005D0067">
        <w:rPr>
          <w:rFonts w:ascii="Times New Roman" w:hAnsi="Times New Roman" w:cs="Times New Roman"/>
          <w:sz w:val="24"/>
          <w:szCs w:val="24"/>
        </w:rPr>
        <w:t xml:space="preserve">— </w:t>
      </w:r>
      <w:proofErr w:type="gramStart"/>
      <w:r w:rsidRPr="005D0067">
        <w:rPr>
          <w:rFonts w:ascii="Times New Roman" w:hAnsi="Times New Roman" w:cs="Times New Roman"/>
          <w:sz w:val="24"/>
          <w:szCs w:val="24"/>
        </w:rPr>
        <w:t>си</w:t>
      </w:r>
      <w:proofErr w:type="gramEnd"/>
      <w:r w:rsidRPr="005D0067">
        <w:rPr>
          <w:rFonts w:ascii="Times New Roman" w:hAnsi="Times New Roman" w:cs="Times New Roman"/>
          <w:sz w:val="24"/>
          <w:szCs w:val="24"/>
        </w:rPr>
        <w:t>ла прижима инструмента к заготовке</w:t>
      </w: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амплитуды колебаний инструмента:</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удельного усилие прижима инструмента:</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свойства абразивной суспензии:</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b/>
          <w:sz w:val="28"/>
          <w:szCs w:val="28"/>
        </w:rPr>
      </w:pPr>
      <w:r w:rsidRPr="005D0067">
        <w:rPr>
          <w:rFonts w:ascii="Times New Roman" w:hAnsi="Times New Roman" w:cs="Times New Roman"/>
          <w:sz w:val="28"/>
          <w:szCs w:val="28"/>
        </w:rPr>
        <w:t>— влияние на процесс интенсивности прокачки суспензии через рабочий зазор</w:t>
      </w:r>
      <w:r w:rsidRPr="005D0067">
        <w:rPr>
          <w:rFonts w:ascii="Times New Roman" w:hAnsi="Times New Roman" w:cs="Times New Roman"/>
          <w:b/>
          <w:sz w:val="28"/>
          <w:szCs w:val="28"/>
        </w:rPr>
        <w:t>:</w:t>
      </w:r>
    </w:p>
    <w:p w:rsidR="005D0067" w:rsidRPr="005D0067" w:rsidRDefault="005D0067" w:rsidP="005D0067">
      <w:pPr>
        <w:autoSpaceDE w:val="0"/>
        <w:autoSpaceDN w:val="0"/>
        <w:adjustRightInd w:val="0"/>
        <w:spacing w:after="0" w:line="240" w:lineRule="auto"/>
        <w:rPr>
          <w:rFonts w:ascii="Times New Roman" w:hAnsi="Times New Roman" w:cs="Times New Roman"/>
          <w:b/>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b/>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b/>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b/>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360" w:lineRule="auto"/>
        <w:ind w:left="709" w:hanging="709"/>
        <w:rPr>
          <w:rFonts w:ascii="Times New Roman" w:hAnsi="Times New Roman" w:cs="Times New Roman"/>
          <w:sz w:val="28"/>
          <w:szCs w:val="28"/>
        </w:rPr>
      </w:pPr>
      <w:r w:rsidRPr="005D0067">
        <w:rPr>
          <w:rFonts w:ascii="Times New Roman" w:hAnsi="Times New Roman" w:cs="Times New Roman"/>
          <w:sz w:val="28"/>
          <w:szCs w:val="28"/>
        </w:rPr>
        <w:t>— влияние на процесс точности  инструмента, точности  установки и траектории  движения инструмента:</w:t>
      </w:r>
    </w:p>
    <w:p w:rsidR="005D0067" w:rsidRPr="005D0067" w:rsidRDefault="005D0067" w:rsidP="005D0067">
      <w:pPr>
        <w:autoSpaceDE w:val="0"/>
        <w:autoSpaceDN w:val="0"/>
        <w:adjustRightInd w:val="0"/>
        <w:spacing w:after="0" w:line="240" w:lineRule="auto"/>
        <w:ind w:left="709" w:hanging="709"/>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материала инструмента</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360" w:lineRule="auto"/>
        <w:ind w:left="709" w:hanging="709"/>
        <w:rPr>
          <w:rFonts w:ascii="Times New Roman" w:hAnsi="Times New Roman" w:cs="Times New Roman"/>
          <w:sz w:val="28"/>
          <w:szCs w:val="28"/>
        </w:rPr>
      </w:pPr>
      <w:r w:rsidRPr="005D0067">
        <w:rPr>
          <w:rFonts w:ascii="Times New Roman" w:hAnsi="Times New Roman" w:cs="Times New Roman"/>
          <w:sz w:val="28"/>
          <w:szCs w:val="28"/>
        </w:rPr>
        <w:t xml:space="preserve">    — влияние на процесс величины зазора между инструментом и обрабатываемой поверхностью</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способа подачи абразивной суспензия  в зону обработки</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6"/>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6"/>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6"/>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6"/>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pStyle w:val="a9"/>
        <w:spacing w:line="360" w:lineRule="auto"/>
        <w:ind w:left="862"/>
        <w:jc w:val="both"/>
        <w:rPr>
          <w:sz w:val="28"/>
        </w:rPr>
      </w:pPr>
      <w:r w:rsidRPr="005D0067">
        <w:rPr>
          <w:sz w:val="28"/>
        </w:rPr>
        <w:t>2.)Регулирование и управление процессом  ультразвуковой сварки</w:t>
      </w: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r w:rsidRPr="005D0067">
        <w:rPr>
          <w:rFonts w:ascii="Times New Roman" w:hAnsi="Times New Roman" w:cs="Times New Roman"/>
          <w:sz w:val="28"/>
          <w:szCs w:val="28"/>
        </w:rPr>
        <w:t>- анализ схемы процесса ультразвуковой сварки</w:t>
      </w: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rPr>
      </w:pPr>
      <w:r w:rsidRPr="005D0067">
        <w:rPr>
          <w:rFonts w:ascii="Times New Roman" w:hAnsi="Times New Roman" w:cs="Times New Roman"/>
          <w:noProof/>
          <w:sz w:val="28"/>
          <w:szCs w:val="28"/>
        </w:rPr>
        <w:drawing>
          <wp:inline distT="0" distB="0" distL="0" distR="0" wp14:anchorId="58211855" wp14:editId="08AF4AFA">
            <wp:extent cx="3227803" cy="1956391"/>
            <wp:effectExtent l="0" t="0" r="0" b="0"/>
            <wp:docPr id="31" name="Рисунок 1" descr="Ультразвуковая свар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Ультразвуковая сварка"/>
                    <pic:cNvPicPr>
                      <a:picLocks noChangeAspect="1" noChangeArrowheads="1"/>
                    </pic:cNvPicPr>
                  </pic:nvPicPr>
                  <pic:blipFill>
                    <a:blip r:embed="rId21"/>
                    <a:srcRect/>
                    <a:stretch>
                      <a:fillRect/>
                    </a:stretch>
                  </pic:blipFill>
                  <pic:spPr bwMode="auto">
                    <a:xfrm>
                      <a:off x="0" y="0"/>
                      <a:ext cx="3227577" cy="1956254"/>
                    </a:xfrm>
                    <a:prstGeom prst="rect">
                      <a:avLst/>
                    </a:prstGeom>
                    <a:noFill/>
                    <a:ln w="9525">
                      <a:noFill/>
                      <a:miter lim="800000"/>
                      <a:headEnd/>
                      <a:tailEnd/>
                    </a:ln>
                  </pic:spPr>
                </pic:pic>
              </a:graphicData>
            </a:graphic>
          </wp:inline>
        </w:drawing>
      </w:r>
    </w:p>
    <w:p w:rsidR="005D0067" w:rsidRPr="005D0067" w:rsidRDefault="005D0067" w:rsidP="005D0067">
      <w:pPr>
        <w:shd w:val="clear" w:color="auto" w:fill="FDF8EF"/>
        <w:spacing w:after="0" w:line="315" w:lineRule="atLeast"/>
        <w:ind w:left="720"/>
        <w:jc w:val="center"/>
        <w:rPr>
          <w:rFonts w:ascii="Times New Roman" w:hAnsi="Times New Roman" w:cs="Times New Roman"/>
          <w:iCs/>
          <w:sz w:val="28"/>
          <w:szCs w:val="28"/>
        </w:rPr>
      </w:pPr>
      <w:r w:rsidRPr="005D0067">
        <w:rPr>
          <w:rFonts w:ascii="Times New Roman" w:hAnsi="Times New Roman" w:cs="Times New Roman"/>
          <w:iCs/>
          <w:sz w:val="28"/>
          <w:szCs w:val="28"/>
        </w:rPr>
        <w:t>Ультразвуковая сварка:</w:t>
      </w:r>
    </w:p>
    <w:p w:rsidR="005D0067" w:rsidRPr="005D0067" w:rsidRDefault="005D0067" w:rsidP="005D0067">
      <w:pPr>
        <w:shd w:val="clear" w:color="auto" w:fill="FDF8EF"/>
        <w:spacing w:after="0" w:line="315" w:lineRule="atLeast"/>
        <w:ind w:left="720"/>
        <w:jc w:val="center"/>
        <w:rPr>
          <w:rFonts w:ascii="Times New Roman" w:hAnsi="Times New Roman" w:cs="Times New Roman"/>
          <w:sz w:val="24"/>
          <w:szCs w:val="24"/>
        </w:rPr>
      </w:pPr>
      <w:r w:rsidRPr="005D0067">
        <w:rPr>
          <w:rFonts w:ascii="Times New Roman" w:hAnsi="Times New Roman" w:cs="Times New Roman"/>
          <w:iCs/>
          <w:sz w:val="24"/>
          <w:szCs w:val="24"/>
        </w:rPr>
        <w:t>1 — трансформатор упругих колебаний; 2 — наконечник; 3 — рабочий инструмент; 4 — свариваемые детали.</w:t>
      </w: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типа колебательной системы:</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xml:space="preserve">— влияние на процесс  формы сварочного наконечника: </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твердости и кристаллической структуры материала:</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xml:space="preserve">    — влияние на процесс материала инструмента</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spacing w:line="225" w:lineRule="atLeast"/>
        <w:jc w:val="both"/>
        <w:rPr>
          <w:rFonts w:ascii="Times New Roman" w:hAnsi="Times New Roman" w:cs="Times New Roman"/>
          <w:sz w:val="18"/>
          <w:szCs w:val="18"/>
        </w:rPr>
      </w:pPr>
    </w:p>
    <w:p w:rsidR="005D0067" w:rsidRPr="005D0067" w:rsidRDefault="005D0067" w:rsidP="005D0067">
      <w:pPr>
        <w:spacing w:line="225" w:lineRule="atLeast"/>
        <w:jc w:val="both"/>
        <w:rPr>
          <w:rFonts w:ascii="Times New Roman" w:hAnsi="Times New Roman" w:cs="Times New Roman"/>
          <w:sz w:val="18"/>
          <w:szCs w:val="18"/>
        </w:rPr>
      </w:pPr>
    </w:p>
    <w:p w:rsidR="005D0067" w:rsidRPr="005D0067" w:rsidRDefault="005D0067" w:rsidP="005D0067">
      <w:pPr>
        <w:spacing w:line="360" w:lineRule="auto"/>
        <w:ind w:left="502"/>
        <w:jc w:val="both"/>
        <w:rPr>
          <w:rFonts w:ascii="Times New Roman" w:hAnsi="Times New Roman" w:cs="Times New Roman"/>
          <w:sz w:val="28"/>
        </w:rPr>
      </w:pPr>
      <w:r w:rsidRPr="005D0067">
        <w:rPr>
          <w:rFonts w:ascii="Times New Roman" w:hAnsi="Times New Roman" w:cs="Times New Roman"/>
          <w:sz w:val="28"/>
        </w:rPr>
        <w:t xml:space="preserve">3.)Регулирование и управление процессом  ультразвуковой очистки. </w:t>
      </w:r>
    </w:p>
    <w:p w:rsidR="005D0067" w:rsidRPr="005D0067" w:rsidRDefault="005D0067" w:rsidP="005D0067">
      <w:pPr>
        <w:shd w:val="clear" w:color="auto" w:fill="FDF8EF"/>
        <w:spacing w:after="0" w:line="315" w:lineRule="atLeast"/>
        <w:ind w:left="720"/>
        <w:rPr>
          <w:rFonts w:ascii="Times New Roman" w:hAnsi="Times New Roman" w:cs="Times New Roman"/>
          <w:i/>
          <w:sz w:val="28"/>
          <w:szCs w:val="28"/>
        </w:rPr>
      </w:pPr>
      <w:r w:rsidRPr="005D0067">
        <w:rPr>
          <w:rFonts w:ascii="Times New Roman" w:hAnsi="Times New Roman" w:cs="Times New Roman"/>
          <w:sz w:val="28"/>
          <w:szCs w:val="28"/>
        </w:rPr>
        <w:t xml:space="preserve">- </w:t>
      </w:r>
      <w:proofErr w:type="gramStart"/>
      <w:r w:rsidRPr="005D0067">
        <w:rPr>
          <w:rFonts w:ascii="Times New Roman" w:hAnsi="Times New Roman" w:cs="Times New Roman"/>
          <w:sz w:val="28"/>
          <w:szCs w:val="28"/>
        </w:rPr>
        <w:t>а</w:t>
      </w:r>
      <w:proofErr w:type="gramEnd"/>
      <w:r w:rsidRPr="005D0067">
        <w:rPr>
          <w:rFonts w:ascii="Times New Roman" w:hAnsi="Times New Roman" w:cs="Times New Roman"/>
          <w:sz w:val="28"/>
          <w:szCs w:val="28"/>
        </w:rPr>
        <w:t>нализ схемы процесса ультразвуковой очистки</w:t>
      </w: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noProof/>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r w:rsidRPr="005D0067">
        <w:rPr>
          <w:rFonts w:ascii="Times New Roman" w:hAnsi="Times New Roman" w:cs="Times New Roman"/>
          <w:noProof/>
          <w:sz w:val="28"/>
          <w:szCs w:val="28"/>
        </w:rPr>
        <w:drawing>
          <wp:anchor distT="0" distB="0" distL="0" distR="0" simplePos="0" relativeHeight="251660288" behindDoc="0" locked="0" layoutInCell="1" allowOverlap="0" wp14:anchorId="47DC00FB" wp14:editId="5E1E84CF">
            <wp:simplePos x="0" y="0"/>
            <wp:positionH relativeFrom="column">
              <wp:posOffset>291465</wp:posOffset>
            </wp:positionH>
            <wp:positionV relativeFrom="line">
              <wp:posOffset>-3175</wp:posOffset>
            </wp:positionV>
            <wp:extent cx="5655945" cy="3200400"/>
            <wp:effectExtent l="0" t="0" r="0" b="0"/>
            <wp:wrapSquare wrapText="bothSides"/>
            <wp:docPr id="41" name="Рисунок 3" descr="Ультразвуковая очистка деталей">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Ультразвуковая очистка деталей">
                      <a:hlinkClick r:id="rId22"/>
                    </pic:cNvPr>
                    <pic:cNvPicPr>
                      <a:picLocks noChangeAspect="1" noChangeArrowheads="1"/>
                    </pic:cNvPicPr>
                  </pic:nvPicPr>
                  <pic:blipFill rotWithShape="1">
                    <a:blip r:embed="rId23">
                      <a:lum bright="-10000"/>
                    </a:blip>
                    <a:srcRect b="7913"/>
                    <a:stretch/>
                  </pic:blipFill>
                  <pic:spPr bwMode="auto">
                    <a:xfrm>
                      <a:off x="0" y="0"/>
                      <a:ext cx="5655945" cy="3200400"/>
                    </a:xfrm>
                    <a:prstGeom prst="rect">
                      <a:avLst/>
                    </a:prstGeom>
                    <a:noFill/>
                    <a:ln>
                      <a:noFill/>
                    </a:ln>
                    <a:extLst>
                      <a:ext uri="{53640926-AAD7-44D8-BBD7-CCE9431645EC}">
                        <a14:shadowObscured xmlns:a14="http://schemas.microsoft.com/office/drawing/2010/main"/>
                      </a:ext>
                    </a:extLst>
                  </pic:spPr>
                </pic:pic>
              </a:graphicData>
            </a:graphic>
          </wp:anchor>
        </w:drawing>
      </w: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center"/>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rPr>
          <w:rFonts w:ascii="Times New Roman" w:hAnsi="Times New Roman" w:cs="Times New Roman"/>
          <w:sz w:val="28"/>
          <w:szCs w:val="28"/>
        </w:rPr>
      </w:pPr>
    </w:p>
    <w:p w:rsidR="005D0067" w:rsidRPr="005D0067" w:rsidRDefault="005D0067" w:rsidP="005D0067">
      <w:pPr>
        <w:pStyle w:val="a4"/>
        <w:numPr>
          <w:ilvl w:val="0"/>
          <w:numId w:val="16"/>
        </w:numPr>
        <w:shd w:val="clear" w:color="auto" w:fill="FFFFFF"/>
        <w:spacing w:line="240" w:lineRule="atLeast"/>
        <w:rPr>
          <w:sz w:val="26"/>
          <w:szCs w:val="26"/>
        </w:rPr>
      </w:pPr>
      <w:r w:rsidRPr="005D0067">
        <w:rPr>
          <w:sz w:val="26"/>
          <w:szCs w:val="26"/>
        </w:rPr>
        <w:t>крышка;2- звукоизоляционный кожух; 4- змеевик;5- магнитострикционный преобразователь;6- сливной бак,7- бортовой отсос</w:t>
      </w: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6"/>
          <w:szCs w:val="28"/>
        </w:rPr>
        <w:lastRenderedPageBreak/>
        <w:t xml:space="preserve">— </w:t>
      </w:r>
      <w:r w:rsidRPr="005D0067">
        <w:rPr>
          <w:rFonts w:ascii="Times New Roman" w:hAnsi="Times New Roman" w:cs="Times New Roman"/>
          <w:sz w:val="28"/>
          <w:szCs w:val="28"/>
        </w:rPr>
        <w:t>влияние на процесс метод погружения в ванну:</w:t>
      </w: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xml:space="preserve">— влияние на процесс  материала излучателя колебаний: </w:t>
      </w: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влияние на процесс типа преобразователя:</w:t>
      </w: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8"/>
          <w:szCs w:val="28"/>
        </w:rPr>
      </w:pPr>
      <w:r w:rsidRPr="005D0067">
        <w:rPr>
          <w:rFonts w:ascii="Times New Roman" w:hAnsi="Times New Roman" w:cs="Times New Roman"/>
          <w:sz w:val="28"/>
          <w:szCs w:val="28"/>
        </w:rPr>
        <w:t xml:space="preserve">—метода очистки: </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pStyle w:val="a4"/>
        <w:shd w:val="clear" w:color="auto" w:fill="FDF8EF"/>
        <w:spacing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autoSpaceDE w:val="0"/>
        <w:autoSpaceDN w:val="0"/>
        <w:adjustRightInd w:val="0"/>
        <w:spacing w:after="0" w:line="240" w:lineRule="auto"/>
        <w:rPr>
          <w:rFonts w:ascii="Times New Roman" w:hAnsi="Times New Roman" w:cs="Times New Roman"/>
          <w:sz w:val="26"/>
          <w:szCs w:val="28"/>
        </w:rPr>
      </w:pPr>
    </w:p>
    <w:p w:rsidR="005D0067" w:rsidRPr="005D0067" w:rsidRDefault="005D0067" w:rsidP="005D0067">
      <w:pPr>
        <w:spacing w:after="0" w:line="360" w:lineRule="auto"/>
        <w:ind w:left="142"/>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Задание 3. Проектирование операции ультразвуковой обработки детали</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numPr>
          <w:ilvl w:val="0"/>
          <w:numId w:val="17"/>
        </w:numPr>
        <w:tabs>
          <w:tab w:val="clear" w:pos="720"/>
          <w:tab w:val="num" w:pos="0"/>
        </w:tabs>
        <w:spacing w:after="0" w:line="240" w:lineRule="auto"/>
        <w:ind w:left="0" w:firstLine="0"/>
        <w:jc w:val="both"/>
        <w:rPr>
          <w:rFonts w:ascii="Times New Roman" w:hAnsi="Times New Roman" w:cs="Times New Roman"/>
          <w:sz w:val="28"/>
          <w:szCs w:val="28"/>
        </w:rPr>
      </w:pPr>
      <w:r w:rsidRPr="005D0067">
        <w:rPr>
          <w:rFonts w:ascii="Times New Roman" w:hAnsi="Times New Roman" w:cs="Times New Roman"/>
          <w:sz w:val="28"/>
          <w:szCs w:val="28"/>
        </w:rPr>
        <w:t>Исходные данные:</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Деталь_______________________________________________________.</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Обрабатываемая поверхность ____________________________________</w:t>
      </w:r>
    </w:p>
    <w:p w:rsidR="005D0067" w:rsidRPr="005D0067" w:rsidRDefault="005D0067" w:rsidP="005D0067">
      <w:pPr>
        <w:pStyle w:val="a4"/>
        <w:numPr>
          <w:ilvl w:val="0"/>
          <w:numId w:val="17"/>
        </w:numPr>
        <w:shd w:val="clear" w:color="auto" w:fill="FDF8EF"/>
        <w:tabs>
          <w:tab w:val="clear" w:pos="720"/>
          <w:tab w:val="num" w:pos="0"/>
        </w:tabs>
        <w:spacing w:line="315" w:lineRule="atLeast"/>
        <w:ind w:left="0" w:firstLine="0"/>
        <w:rPr>
          <w:sz w:val="28"/>
          <w:szCs w:val="28"/>
        </w:rPr>
      </w:pPr>
      <w:r w:rsidRPr="005D0067">
        <w:rPr>
          <w:sz w:val="28"/>
          <w:szCs w:val="28"/>
        </w:rPr>
        <w:t xml:space="preserve">Эскиз детали и  обрабатываемой поверхности   </w:t>
      </w: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numPr>
          <w:ilvl w:val="0"/>
          <w:numId w:val="17"/>
        </w:numPr>
        <w:shd w:val="clear" w:color="auto" w:fill="FDF8EF"/>
        <w:tabs>
          <w:tab w:val="clear" w:pos="720"/>
          <w:tab w:val="num" w:pos="0"/>
        </w:tabs>
        <w:spacing w:line="315" w:lineRule="atLeast"/>
        <w:ind w:left="0" w:firstLine="0"/>
        <w:rPr>
          <w:sz w:val="28"/>
          <w:szCs w:val="28"/>
        </w:rPr>
      </w:pPr>
      <w:r w:rsidRPr="005D0067">
        <w:rPr>
          <w:sz w:val="28"/>
          <w:szCs w:val="28"/>
        </w:rPr>
        <w:t>Характеристика марки обрабатываемого материала:</w:t>
      </w:r>
    </w:p>
    <w:p w:rsidR="005D0067" w:rsidRPr="005D0067" w:rsidRDefault="005D0067" w:rsidP="005D0067">
      <w:pPr>
        <w:pStyle w:val="a4"/>
        <w:shd w:val="clear" w:color="auto" w:fill="FDF8EF"/>
        <w:spacing w:line="315" w:lineRule="atLeast"/>
        <w:ind w:left="720"/>
        <w:rPr>
          <w:sz w:val="28"/>
          <w:szCs w:val="28"/>
        </w:rPr>
      </w:pPr>
    </w:p>
    <w:p w:rsidR="005D0067" w:rsidRPr="005D0067" w:rsidRDefault="005D0067" w:rsidP="005D0067">
      <w:pPr>
        <w:pStyle w:val="a4"/>
        <w:numPr>
          <w:ilvl w:val="0"/>
          <w:numId w:val="17"/>
        </w:numPr>
        <w:shd w:val="clear" w:color="auto" w:fill="FDF8EF"/>
        <w:tabs>
          <w:tab w:val="clear" w:pos="720"/>
          <w:tab w:val="num" w:pos="0"/>
        </w:tabs>
        <w:spacing w:line="315" w:lineRule="atLeast"/>
        <w:ind w:left="0" w:firstLine="0"/>
        <w:rPr>
          <w:sz w:val="28"/>
          <w:szCs w:val="28"/>
        </w:rPr>
      </w:pPr>
      <w:r w:rsidRPr="005D0067">
        <w:rPr>
          <w:sz w:val="28"/>
          <w:szCs w:val="28"/>
        </w:rPr>
        <w:t>Технологические свойства материала:</w:t>
      </w:r>
    </w:p>
    <w:p w:rsidR="005D0067" w:rsidRPr="005D0067" w:rsidRDefault="005D0067" w:rsidP="005D0067">
      <w:pPr>
        <w:pStyle w:val="a9"/>
        <w:rPr>
          <w:sz w:val="28"/>
          <w:szCs w:val="28"/>
        </w:rPr>
      </w:pPr>
    </w:p>
    <w:p w:rsidR="005D0067" w:rsidRPr="005D0067" w:rsidRDefault="005D0067" w:rsidP="005D0067">
      <w:pPr>
        <w:pStyle w:val="a4"/>
        <w:numPr>
          <w:ilvl w:val="0"/>
          <w:numId w:val="17"/>
        </w:numPr>
        <w:shd w:val="clear" w:color="auto" w:fill="FDF8EF"/>
        <w:tabs>
          <w:tab w:val="clear" w:pos="720"/>
          <w:tab w:val="num" w:pos="0"/>
        </w:tabs>
        <w:spacing w:line="315" w:lineRule="atLeast"/>
        <w:ind w:left="0" w:firstLine="0"/>
        <w:rPr>
          <w:sz w:val="28"/>
          <w:szCs w:val="28"/>
        </w:rPr>
      </w:pPr>
      <w:r w:rsidRPr="005D0067">
        <w:rPr>
          <w:sz w:val="28"/>
          <w:szCs w:val="28"/>
        </w:rPr>
        <w:t>Определение  технологического вида ультразвуковой обработки</w:t>
      </w:r>
    </w:p>
    <w:p w:rsidR="005D0067" w:rsidRPr="005D0067" w:rsidRDefault="005D0067" w:rsidP="005D0067">
      <w:pPr>
        <w:pStyle w:val="a9"/>
        <w:rPr>
          <w:sz w:val="28"/>
          <w:szCs w:val="28"/>
        </w:rPr>
      </w:pPr>
    </w:p>
    <w:p w:rsidR="005D0067" w:rsidRPr="005D0067" w:rsidRDefault="005D0067" w:rsidP="005D0067">
      <w:pPr>
        <w:pStyle w:val="a4"/>
        <w:numPr>
          <w:ilvl w:val="0"/>
          <w:numId w:val="17"/>
        </w:numPr>
        <w:shd w:val="clear" w:color="auto" w:fill="FDF8EF"/>
        <w:tabs>
          <w:tab w:val="clear" w:pos="720"/>
          <w:tab w:val="num" w:pos="-142"/>
        </w:tabs>
        <w:spacing w:line="315" w:lineRule="atLeast"/>
        <w:ind w:left="0" w:firstLine="0"/>
        <w:rPr>
          <w:sz w:val="28"/>
          <w:szCs w:val="28"/>
        </w:rPr>
      </w:pPr>
      <w:r w:rsidRPr="005D0067">
        <w:rPr>
          <w:sz w:val="28"/>
          <w:szCs w:val="28"/>
        </w:rPr>
        <w:t>Выбор оборудования</w:t>
      </w:r>
    </w:p>
    <w:p w:rsidR="005D0067" w:rsidRPr="005D0067" w:rsidRDefault="005D0067" w:rsidP="005D0067">
      <w:pPr>
        <w:pStyle w:val="a9"/>
        <w:rPr>
          <w:sz w:val="28"/>
          <w:szCs w:val="28"/>
        </w:rPr>
      </w:pPr>
    </w:p>
    <w:p w:rsidR="005D0067" w:rsidRPr="005D0067" w:rsidRDefault="005D0067" w:rsidP="005D0067">
      <w:pPr>
        <w:pStyle w:val="a4"/>
        <w:numPr>
          <w:ilvl w:val="0"/>
          <w:numId w:val="17"/>
        </w:numPr>
        <w:shd w:val="clear" w:color="auto" w:fill="FDF8EF"/>
        <w:tabs>
          <w:tab w:val="clear" w:pos="720"/>
          <w:tab w:val="num" w:pos="0"/>
        </w:tabs>
        <w:spacing w:line="315" w:lineRule="atLeast"/>
        <w:ind w:left="0" w:hanging="11"/>
        <w:rPr>
          <w:sz w:val="28"/>
          <w:szCs w:val="28"/>
        </w:rPr>
      </w:pPr>
      <w:r w:rsidRPr="005D0067">
        <w:rPr>
          <w:sz w:val="28"/>
          <w:szCs w:val="28"/>
        </w:rPr>
        <w:t>Характеристика станка</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1).Назначение</w:t>
      </w:r>
    </w:p>
    <w:p w:rsidR="005D0067" w:rsidRPr="005D0067" w:rsidRDefault="005D0067" w:rsidP="005D0067">
      <w:pPr>
        <w:pStyle w:val="a4"/>
        <w:shd w:val="clear" w:color="auto" w:fill="FDF8EF"/>
        <w:spacing w:line="315" w:lineRule="atLeast"/>
        <w:jc w:val="both"/>
        <w:rPr>
          <w:sz w:val="28"/>
          <w:szCs w:val="28"/>
        </w:rPr>
      </w:pPr>
      <w:r w:rsidRPr="005D0067">
        <w:rPr>
          <w:sz w:val="28"/>
          <w:szCs w:val="28"/>
        </w:rPr>
        <w:t xml:space="preserve">2). Технические характеристики  станка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85"/>
        <w:gridCol w:w="1000"/>
      </w:tblGrid>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lastRenderedPageBreak/>
              <w:t>Размеры рабочей поверхности стола (</w:t>
            </w:r>
            <w:proofErr w:type="spellStart"/>
            <w:r w:rsidRPr="005D0067">
              <w:rPr>
                <w:sz w:val="28"/>
                <w:szCs w:val="28"/>
              </w:rPr>
              <w:t>длина×ширина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315"/>
          <w:tblCellSpacing w:w="0" w:type="dxa"/>
        </w:trPr>
        <w:tc>
          <w:tcPr>
            <w:tcW w:w="0" w:type="auto"/>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Наибольшая масса, </w:t>
            </w:r>
            <w:proofErr w:type="gramStart"/>
            <w:r w:rsidRPr="005D0067">
              <w:rPr>
                <w:sz w:val="28"/>
                <w:szCs w:val="28"/>
              </w:rPr>
              <w:t>кг</w:t>
            </w:r>
            <w:proofErr w:type="gramEnd"/>
            <w:r w:rsidRPr="005D0067">
              <w:rPr>
                <w:sz w:val="28"/>
                <w:szCs w:val="28"/>
              </w:rPr>
              <w:t>:</w:t>
            </w:r>
          </w:p>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обрабатываемой детали</w:t>
            </w:r>
          </w:p>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электрода-инструмента</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406"/>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147"/>
          <w:tblCellSpacing w:w="0" w:type="dxa"/>
        </w:trPr>
        <w:tc>
          <w:tcPr>
            <w:tcW w:w="0" w:type="auto"/>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Наибольшее расстояние от торца шпинделя до рабочей поверхности стола,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Рабочий ход шпинделя,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558"/>
          <w:tblCellSpacing w:w="0" w:type="dxa"/>
        </w:trPr>
        <w:tc>
          <w:tcPr>
            <w:tcW w:w="0" w:type="auto"/>
            <w:vMerge w:val="restart"/>
            <w:tcBorders>
              <w:top w:val="outset" w:sz="6" w:space="0" w:color="auto"/>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Наибольший ход инструмента, </w:t>
            </w:r>
            <w:proofErr w:type="gramStart"/>
            <w:r w:rsidRPr="005D0067">
              <w:rPr>
                <w:sz w:val="28"/>
                <w:szCs w:val="28"/>
              </w:rPr>
              <w:t>мм</w:t>
            </w:r>
            <w:proofErr w:type="gramEnd"/>
            <w:r w:rsidRPr="005D0067">
              <w:rPr>
                <w:sz w:val="28"/>
                <w:szCs w:val="28"/>
              </w:rPr>
              <w:t>:</w:t>
            </w:r>
          </w:p>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поперечный</w:t>
            </w:r>
          </w:p>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продольный</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267"/>
          <w:tblCellSpacing w:w="0" w:type="dxa"/>
        </w:trPr>
        <w:tc>
          <w:tcPr>
            <w:tcW w:w="0" w:type="auto"/>
            <w:vMerge/>
            <w:tcBorders>
              <w:left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rHeight w:val="219"/>
          <w:tblCellSpacing w:w="0" w:type="dxa"/>
        </w:trPr>
        <w:tc>
          <w:tcPr>
            <w:tcW w:w="0" w:type="auto"/>
            <w:vMerge/>
            <w:tcBorders>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Точность установки координат,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Наибольшая производительность при обработке деталей из стали, </w:t>
            </w:r>
            <w:proofErr w:type="gramStart"/>
            <w:r w:rsidRPr="005D0067">
              <w:rPr>
                <w:sz w:val="28"/>
                <w:szCs w:val="28"/>
              </w:rPr>
              <w:t>мм</w:t>
            </w:r>
            <w:proofErr w:type="gramEnd"/>
            <w:r w:rsidRPr="005D0067">
              <w:rPr>
                <w:sz w:val="28"/>
                <w:szCs w:val="28"/>
              </w:rPr>
              <w:t>³/мин</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Наибольшая потребляемая мощность, кВт</w:t>
            </w:r>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Габариты станка (</w:t>
            </w:r>
            <w:proofErr w:type="spellStart"/>
            <w:r w:rsidRPr="005D0067">
              <w:rPr>
                <w:sz w:val="28"/>
                <w:szCs w:val="28"/>
              </w:rPr>
              <w:t>длина×ширина×высота</w:t>
            </w:r>
            <w:proofErr w:type="spellEnd"/>
            <w:r w:rsidRPr="005D0067">
              <w:rPr>
                <w:sz w:val="28"/>
                <w:szCs w:val="28"/>
              </w:rPr>
              <w:t xml:space="preserve">), </w:t>
            </w:r>
            <w:proofErr w:type="gramStart"/>
            <w:r w:rsidRPr="005D0067">
              <w:rPr>
                <w:sz w:val="28"/>
                <w:szCs w:val="28"/>
              </w:rPr>
              <w:t>мм</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Масса станка с выносным оборудованием, </w:t>
            </w:r>
            <w:proofErr w:type="gramStart"/>
            <w:r w:rsidRPr="005D0067">
              <w:rPr>
                <w:sz w:val="28"/>
                <w:szCs w:val="28"/>
              </w:rPr>
              <w:t>кг</w:t>
            </w:r>
            <w:proofErr w:type="gramEnd"/>
          </w:p>
        </w:tc>
        <w:tc>
          <w:tcPr>
            <w:tcW w:w="1000"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bl>
    <w:p w:rsidR="005D0067" w:rsidRPr="005D0067" w:rsidRDefault="005D0067" w:rsidP="005D0067">
      <w:pPr>
        <w:pStyle w:val="a4"/>
        <w:numPr>
          <w:ilvl w:val="0"/>
          <w:numId w:val="17"/>
        </w:numPr>
        <w:shd w:val="clear" w:color="auto" w:fill="FDF8EF"/>
        <w:spacing w:before="0" w:beforeAutospacing="0" w:after="0" w:afterAutospacing="0" w:line="315" w:lineRule="atLeast"/>
        <w:rPr>
          <w:sz w:val="28"/>
          <w:szCs w:val="28"/>
        </w:rPr>
      </w:pPr>
      <w:r w:rsidRPr="005D0067">
        <w:rPr>
          <w:sz w:val="28"/>
          <w:szCs w:val="28"/>
        </w:rPr>
        <w:t xml:space="preserve">Выбор ультразвукового генератора </w:t>
      </w:r>
    </w:p>
    <w:p w:rsidR="005D0067" w:rsidRPr="005D0067" w:rsidRDefault="005D0067" w:rsidP="005D0067">
      <w:pPr>
        <w:pStyle w:val="a4"/>
        <w:shd w:val="clear" w:color="auto" w:fill="FDF8EF"/>
        <w:spacing w:line="315" w:lineRule="atLeast"/>
        <w:ind w:left="720"/>
        <w:jc w:val="both"/>
        <w:rPr>
          <w:sz w:val="28"/>
          <w:szCs w:val="28"/>
        </w:rPr>
      </w:pPr>
      <w:r w:rsidRPr="005D0067">
        <w:rPr>
          <w:sz w:val="28"/>
          <w:szCs w:val="28"/>
        </w:rPr>
        <w:t xml:space="preserve"> Технические характеристики ультразвукового генератора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39"/>
        <w:gridCol w:w="1046"/>
      </w:tblGrid>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Фиксирование частоты, кГц</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Диапазон длительностей импульсов, </w:t>
            </w:r>
            <w:proofErr w:type="spellStart"/>
            <w:r w:rsidRPr="005D0067">
              <w:rPr>
                <w:sz w:val="28"/>
                <w:szCs w:val="28"/>
              </w:rPr>
              <w:t>мкс</w:t>
            </w:r>
            <w:proofErr w:type="spell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Наибольший средний ток при работе на нагрузку, А</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Наибольшая потребляемая мощность, кВт</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Наибольшая производительность при обработке деталей из стали, </w:t>
            </w:r>
            <w:proofErr w:type="gramStart"/>
            <w:r w:rsidRPr="005D0067">
              <w:rPr>
                <w:sz w:val="28"/>
                <w:szCs w:val="28"/>
              </w:rPr>
              <w:t>мм</w:t>
            </w:r>
            <w:proofErr w:type="gramEnd"/>
            <w:r w:rsidRPr="005D0067">
              <w:rPr>
                <w:sz w:val="28"/>
                <w:szCs w:val="28"/>
              </w:rPr>
              <w:t>³/мин</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pPr>
          </w:p>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Наименьшая шероховатость обработанной поверхности стали </w:t>
            </w:r>
            <w:proofErr w:type="spellStart"/>
            <w:r w:rsidRPr="005D0067">
              <w:rPr>
                <w:sz w:val="28"/>
                <w:szCs w:val="28"/>
              </w:rPr>
              <w:t>Ra</w:t>
            </w:r>
            <w:proofErr w:type="spellEnd"/>
            <w:r w:rsidRPr="005D0067">
              <w:rPr>
                <w:sz w:val="28"/>
                <w:szCs w:val="28"/>
              </w:rPr>
              <w:t>, мкм</w:t>
            </w:r>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Габариты генератора (</w:t>
            </w:r>
            <w:proofErr w:type="spellStart"/>
            <w:r w:rsidRPr="005D0067">
              <w:rPr>
                <w:sz w:val="28"/>
                <w:szCs w:val="28"/>
              </w:rPr>
              <w:t>длина×ширина×высота</w:t>
            </w:r>
            <w:proofErr w:type="spellEnd"/>
            <w:r w:rsidRPr="005D0067">
              <w:rPr>
                <w:sz w:val="28"/>
                <w:szCs w:val="28"/>
              </w:rPr>
              <w:t xml:space="preserve">), </w:t>
            </w:r>
            <w:proofErr w:type="gramStart"/>
            <w:r w:rsidRPr="005D0067">
              <w:rPr>
                <w:sz w:val="28"/>
                <w:szCs w:val="28"/>
              </w:rPr>
              <w:t>мм</w:t>
            </w:r>
            <w:proofErr w:type="gram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r w:rsidR="005D0067" w:rsidRPr="005D0067" w:rsidTr="00990C3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both"/>
              <w:rPr>
                <w:sz w:val="28"/>
                <w:szCs w:val="28"/>
              </w:rPr>
            </w:pPr>
            <w:r w:rsidRPr="005D0067">
              <w:rPr>
                <w:sz w:val="28"/>
                <w:szCs w:val="28"/>
              </w:rPr>
              <w:t xml:space="preserve">Масса, </w:t>
            </w:r>
            <w:proofErr w:type="gramStart"/>
            <w:r w:rsidRPr="005D0067">
              <w:rPr>
                <w:sz w:val="28"/>
                <w:szCs w:val="28"/>
              </w:rPr>
              <w:t>кг</w:t>
            </w:r>
            <w:proofErr w:type="gramEnd"/>
          </w:p>
        </w:tc>
        <w:tc>
          <w:tcPr>
            <w:tcW w:w="104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pPr>
          </w:p>
        </w:tc>
      </w:tr>
    </w:tbl>
    <w:p w:rsidR="005D0067" w:rsidRPr="005D0067" w:rsidRDefault="005D0067" w:rsidP="005D0067">
      <w:pPr>
        <w:pStyle w:val="a4"/>
        <w:shd w:val="clear" w:color="auto" w:fill="FDF8EF"/>
        <w:spacing w:before="0" w:beforeAutospacing="0" w:after="0" w:afterAutospacing="0" w:line="315" w:lineRule="atLeast"/>
        <w:ind w:left="720"/>
        <w:rPr>
          <w:sz w:val="28"/>
          <w:szCs w:val="28"/>
        </w:rPr>
      </w:pPr>
    </w:p>
    <w:p w:rsidR="005D0067" w:rsidRPr="005D0067" w:rsidRDefault="005D0067" w:rsidP="005D0067">
      <w:pPr>
        <w:pStyle w:val="a4"/>
        <w:numPr>
          <w:ilvl w:val="0"/>
          <w:numId w:val="17"/>
        </w:numPr>
        <w:shd w:val="clear" w:color="auto" w:fill="FDF8EF"/>
        <w:spacing w:line="315" w:lineRule="atLeast"/>
        <w:rPr>
          <w:sz w:val="28"/>
          <w:szCs w:val="28"/>
        </w:rPr>
      </w:pPr>
      <w:r w:rsidRPr="005D0067">
        <w:rPr>
          <w:sz w:val="28"/>
          <w:szCs w:val="28"/>
        </w:rPr>
        <w:t>Выбор ультразвуковой головки</w:t>
      </w:r>
    </w:p>
    <w:p w:rsidR="005D0067" w:rsidRPr="005D0067" w:rsidRDefault="005D0067" w:rsidP="005D0067">
      <w:pPr>
        <w:pStyle w:val="a9"/>
        <w:rPr>
          <w:sz w:val="28"/>
          <w:szCs w:val="28"/>
        </w:rPr>
      </w:pPr>
    </w:p>
    <w:p w:rsidR="005D0067" w:rsidRPr="005D0067" w:rsidRDefault="005D0067" w:rsidP="005D0067">
      <w:pPr>
        <w:pStyle w:val="a4"/>
        <w:numPr>
          <w:ilvl w:val="0"/>
          <w:numId w:val="17"/>
        </w:numPr>
        <w:shd w:val="clear" w:color="auto" w:fill="FDF8EF"/>
        <w:spacing w:line="315" w:lineRule="atLeast"/>
        <w:rPr>
          <w:sz w:val="28"/>
          <w:szCs w:val="28"/>
        </w:rPr>
      </w:pPr>
      <w:r w:rsidRPr="005D0067">
        <w:rPr>
          <w:sz w:val="28"/>
          <w:szCs w:val="28"/>
        </w:rPr>
        <w:t xml:space="preserve"> Выбор магнитострикционного преобразователя </w:t>
      </w:r>
    </w:p>
    <w:p w:rsidR="005D0067" w:rsidRPr="005D0067" w:rsidRDefault="005D0067" w:rsidP="005D0067">
      <w:pPr>
        <w:pStyle w:val="a9"/>
        <w:rPr>
          <w:sz w:val="28"/>
          <w:szCs w:val="28"/>
        </w:rPr>
      </w:pPr>
    </w:p>
    <w:p w:rsidR="005D0067" w:rsidRPr="005D0067" w:rsidRDefault="005D0067" w:rsidP="005D0067">
      <w:pPr>
        <w:pStyle w:val="a4"/>
        <w:numPr>
          <w:ilvl w:val="0"/>
          <w:numId w:val="17"/>
        </w:numPr>
        <w:shd w:val="clear" w:color="auto" w:fill="FDF8EF"/>
        <w:spacing w:line="315" w:lineRule="atLeast"/>
        <w:rPr>
          <w:sz w:val="28"/>
          <w:szCs w:val="28"/>
        </w:rPr>
      </w:pPr>
      <w:r w:rsidRPr="005D0067">
        <w:rPr>
          <w:sz w:val="28"/>
          <w:szCs w:val="28"/>
        </w:rPr>
        <w:t xml:space="preserve"> Выбор инструмента</w:t>
      </w:r>
    </w:p>
    <w:p w:rsidR="005D0067" w:rsidRPr="005D0067" w:rsidRDefault="005D0067" w:rsidP="005D0067">
      <w:pPr>
        <w:pStyle w:val="a9"/>
        <w:rPr>
          <w:sz w:val="28"/>
          <w:szCs w:val="28"/>
        </w:rPr>
      </w:pPr>
    </w:p>
    <w:p w:rsidR="005D0067" w:rsidRPr="005D0067" w:rsidRDefault="005D0067" w:rsidP="005D0067">
      <w:pPr>
        <w:pStyle w:val="a4"/>
        <w:numPr>
          <w:ilvl w:val="0"/>
          <w:numId w:val="17"/>
        </w:numPr>
        <w:shd w:val="clear" w:color="auto" w:fill="FDF8EF"/>
        <w:spacing w:line="315" w:lineRule="atLeast"/>
        <w:rPr>
          <w:sz w:val="28"/>
          <w:szCs w:val="28"/>
        </w:rPr>
      </w:pPr>
      <w:r w:rsidRPr="005D0067">
        <w:rPr>
          <w:sz w:val="28"/>
          <w:szCs w:val="28"/>
        </w:rPr>
        <w:lastRenderedPageBreak/>
        <w:t xml:space="preserve"> Расчёт технологических показателей процесса</w:t>
      </w:r>
    </w:p>
    <w:p w:rsidR="005D0067" w:rsidRPr="005D0067" w:rsidRDefault="005D0067" w:rsidP="005D0067">
      <w:pPr>
        <w:pStyle w:val="a4"/>
        <w:shd w:val="clear" w:color="auto" w:fill="FDF8EF"/>
        <w:spacing w:line="315" w:lineRule="atLeast"/>
        <w:rPr>
          <w:sz w:val="28"/>
          <w:szCs w:val="28"/>
        </w:rPr>
      </w:pPr>
      <w:r w:rsidRPr="005D0067">
        <w:rPr>
          <w:sz w:val="28"/>
          <w:szCs w:val="28"/>
        </w:rPr>
        <w:t xml:space="preserve">      1). Выбор технологического критерия, который может </w:t>
      </w:r>
      <w:proofErr w:type="gramStart"/>
      <w:r w:rsidRPr="005D0067">
        <w:rPr>
          <w:sz w:val="28"/>
          <w:szCs w:val="28"/>
        </w:rPr>
        <w:t>быть</w:t>
      </w:r>
      <w:proofErr w:type="gramEnd"/>
      <w:r w:rsidRPr="005D0067">
        <w:rPr>
          <w:sz w:val="28"/>
          <w:szCs w:val="28"/>
        </w:rPr>
        <w:t xml:space="preserve"> достигнут в конце операции,</w:t>
      </w:r>
    </w:p>
    <w:p w:rsidR="005D0067" w:rsidRPr="005D0067" w:rsidRDefault="005D0067" w:rsidP="005D0067">
      <w:pPr>
        <w:pStyle w:val="a4"/>
        <w:shd w:val="clear" w:color="auto" w:fill="FDF8EF"/>
        <w:spacing w:line="315" w:lineRule="atLeast"/>
        <w:ind w:left="360"/>
        <w:jc w:val="both"/>
        <w:rPr>
          <w:sz w:val="28"/>
          <w:szCs w:val="28"/>
        </w:rPr>
      </w:pPr>
      <w:r w:rsidRPr="005D0067">
        <w:rPr>
          <w:sz w:val="28"/>
          <w:szCs w:val="28"/>
        </w:rPr>
        <w:t>2). Ультразвуковая обработка – производительность и шероховатость.</w:t>
      </w:r>
    </w:p>
    <w:p w:rsidR="005D0067" w:rsidRPr="005D0067" w:rsidRDefault="005D0067" w:rsidP="005D0067">
      <w:pPr>
        <w:pStyle w:val="a4"/>
        <w:shd w:val="clear" w:color="auto" w:fill="FDF8EF"/>
        <w:spacing w:line="315" w:lineRule="atLeast"/>
        <w:jc w:val="both"/>
        <w:rPr>
          <w:sz w:val="28"/>
          <w:szCs w:val="28"/>
        </w:rPr>
      </w:pPr>
      <w:r w:rsidRPr="005D0067">
        <w:rPr>
          <w:sz w:val="28"/>
          <w:szCs w:val="28"/>
        </w:rPr>
        <w:t xml:space="preserve">     3).Таблица  -  Режим обработки:</w:t>
      </w:r>
    </w:p>
    <w:tbl>
      <w:tblPr>
        <w:tblW w:w="8093" w:type="dxa"/>
        <w:jc w:val="center"/>
        <w:tblCellSpacing w:w="0" w:type="dxa"/>
        <w:tblInd w:w="-96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39"/>
        <w:gridCol w:w="1040"/>
        <w:gridCol w:w="1960"/>
        <w:gridCol w:w="1954"/>
      </w:tblGrid>
      <w:tr w:rsidR="005D0067" w:rsidRPr="005D0067" w:rsidTr="00990C34">
        <w:trPr>
          <w:tblCellSpacing w:w="0" w:type="dxa"/>
          <w:jc w:val="center"/>
        </w:trPr>
        <w:tc>
          <w:tcPr>
            <w:tcW w:w="3143"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line="315" w:lineRule="atLeast"/>
              <w:jc w:val="center"/>
              <w:rPr>
                <w:sz w:val="28"/>
                <w:szCs w:val="28"/>
              </w:rPr>
            </w:pPr>
            <w:r w:rsidRPr="005D0067">
              <w:rPr>
                <w:sz w:val="28"/>
                <w:szCs w:val="28"/>
              </w:rPr>
              <w:t>Наименование</w:t>
            </w:r>
          </w:p>
          <w:p w:rsidR="005D0067" w:rsidRPr="005D0067" w:rsidRDefault="005D0067" w:rsidP="00990C34">
            <w:pPr>
              <w:pStyle w:val="a4"/>
              <w:spacing w:before="0" w:beforeAutospacing="0" w:after="0" w:afterAutospacing="0" w:line="315" w:lineRule="atLeast"/>
              <w:ind w:firstLine="450"/>
              <w:jc w:val="center"/>
              <w:rPr>
                <w:sz w:val="28"/>
                <w:szCs w:val="28"/>
              </w:rPr>
            </w:pPr>
            <w:r w:rsidRPr="005D0067">
              <w:rPr>
                <w:sz w:val="28"/>
                <w:szCs w:val="28"/>
              </w:rPr>
              <w:t>операции</w:t>
            </w:r>
          </w:p>
        </w:tc>
        <w:tc>
          <w:tcPr>
            <w:tcW w:w="1038"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line="315" w:lineRule="atLeast"/>
              <w:jc w:val="center"/>
              <w:rPr>
                <w:sz w:val="28"/>
                <w:szCs w:val="28"/>
              </w:rPr>
            </w:pPr>
            <w:r w:rsidRPr="005D0067">
              <w:rPr>
                <w:sz w:val="28"/>
                <w:szCs w:val="28"/>
              </w:rPr>
              <w:t>Частота,</w:t>
            </w:r>
          </w:p>
          <w:p w:rsidR="005D0067" w:rsidRPr="005D0067" w:rsidRDefault="005D0067" w:rsidP="00990C34">
            <w:pPr>
              <w:pStyle w:val="a4"/>
              <w:spacing w:before="0" w:beforeAutospacing="0" w:after="0" w:afterAutospacing="0" w:line="315" w:lineRule="atLeast"/>
              <w:jc w:val="center"/>
              <w:rPr>
                <w:sz w:val="28"/>
                <w:szCs w:val="28"/>
              </w:rPr>
            </w:pPr>
            <w:r w:rsidRPr="005D0067">
              <w:rPr>
                <w:noProof/>
                <w:sz w:val="28"/>
                <w:szCs w:val="28"/>
                <w:vertAlign w:val="subscript"/>
              </w:rPr>
              <w:drawing>
                <wp:inline distT="0" distB="0" distL="0" distR="0" wp14:anchorId="53D9DB0E" wp14:editId="67B58A77">
                  <wp:extent cx="447675" cy="200025"/>
                  <wp:effectExtent l="19050" t="0" r="0" b="0"/>
                  <wp:docPr id="58" name="Рисунок 4" descr="http://uchu.su/83.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uchu.su/83.files/image002.gif"/>
                          <pic:cNvPicPr>
                            <a:picLocks noChangeAspect="1" noChangeArrowheads="1"/>
                          </pic:cNvPicPr>
                        </pic:nvPicPr>
                        <pic:blipFill>
                          <a:blip r:embed="rId8"/>
                          <a:srcRect/>
                          <a:stretch>
                            <a:fillRect/>
                          </a:stretch>
                        </pic:blipFill>
                        <pic:spPr bwMode="auto">
                          <a:xfrm>
                            <a:off x="0" y="0"/>
                            <a:ext cx="447675" cy="200025"/>
                          </a:xfrm>
                          <a:prstGeom prst="rect">
                            <a:avLst/>
                          </a:prstGeom>
                          <a:noFill/>
                          <a:ln w="9525">
                            <a:noFill/>
                            <a:miter lim="800000"/>
                            <a:headEnd/>
                            <a:tailEnd/>
                          </a:ln>
                        </pic:spPr>
                      </pic:pic>
                    </a:graphicData>
                  </a:graphic>
                </wp:inline>
              </w:drawing>
            </w:r>
          </w:p>
        </w:tc>
        <w:tc>
          <w:tcPr>
            <w:tcW w:w="1956" w:type="dxa"/>
            <w:tcBorders>
              <w:top w:val="outset" w:sz="6" w:space="0" w:color="auto"/>
              <w:left w:val="outset" w:sz="6" w:space="0" w:color="auto"/>
              <w:bottom w:val="outset" w:sz="6" w:space="0" w:color="auto"/>
              <w:right w:val="outset" w:sz="6" w:space="0" w:color="auto"/>
            </w:tcBorders>
            <w:shd w:val="clear" w:color="auto" w:fill="F3F3F3"/>
            <w:vAlign w:val="center"/>
            <w:hideMark/>
          </w:tcPr>
          <w:p w:rsidR="005D0067" w:rsidRPr="005D0067" w:rsidRDefault="005D0067" w:rsidP="00990C34">
            <w:pPr>
              <w:pStyle w:val="a4"/>
              <w:spacing w:before="0" w:beforeAutospacing="0" w:after="0" w:afterAutospacing="0" w:line="315" w:lineRule="atLeast"/>
              <w:jc w:val="center"/>
              <w:rPr>
                <w:sz w:val="28"/>
                <w:szCs w:val="28"/>
              </w:rPr>
            </w:pPr>
            <w:r w:rsidRPr="005D0067">
              <w:rPr>
                <w:sz w:val="28"/>
                <w:szCs w:val="28"/>
              </w:rPr>
              <w:t>Шероховатость,</w:t>
            </w:r>
          </w:p>
          <w:p w:rsidR="005D0067" w:rsidRPr="005D0067" w:rsidRDefault="005D0067" w:rsidP="00990C34">
            <w:pPr>
              <w:pStyle w:val="a4"/>
              <w:spacing w:before="0" w:beforeAutospacing="0" w:after="0" w:afterAutospacing="0" w:line="315" w:lineRule="atLeast"/>
              <w:ind w:firstLine="450"/>
              <w:jc w:val="center"/>
              <w:rPr>
                <w:sz w:val="28"/>
                <w:szCs w:val="28"/>
              </w:rPr>
            </w:pPr>
            <w:r w:rsidRPr="005D0067">
              <w:rPr>
                <w:noProof/>
                <w:sz w:val="28"/>
                <w:szCs w:val="28"/>
                <w:vertAlign w:val="subscript"/>
              </w:rPr>
              <w:drawing>
                <wp:inline distT="0" distB="0" distL="0" distR="0" wp14:anchorId="3A8DE407" wp14:editId="7071B07D">
                  <wp:extent cx="333375" cy="142875"/>
                  <wp:effectExtent l="19050" t="0" r="0" b="0"/>
                  <wp:docPr id="61" name="Рисунок 9" descr="http://uchu.su/83.files/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uchu.su/83.files/image007.gif"/>
                          <pic:cNvPicPr>
                            <a:picLocks noChangeAspect="1" noChangeArrowheads="1"/>
                          </pic:cNvPicPr>
                        </pic:nvPicPr>
                        <pic:blipFill>
                          <a:blip r:embed="rId13"/>
                          <a:srcRect/>
                          <a:stretch>
                            <a:fillRect/>
                          </a:stretch>
                        </pic:blipFill>
                        <pic:spPr bwMode="auto">
                          <a:xfrm>
                            <a:off x="0" y="0"/>
                            <a:ext cx="333375" cy="142875"/>
                          </a:xfrm>
                          <a:prstGeom prst="rect">
                            <a:avLst/>
                          </a:prstGeom>
                          <a:noFill/>
                          <a:ln w="9525">
                            <a:noFill/>
                            <a:miter lim="800000"/>
                            <a:headEnd/>
                            <a:tailEnd/>
                          </a:ln>
                        </pic:spPr>
                      </pic:pic>
                    </a:graphicData>
                  </a:graphic>
                </wp:inline>
              </w:drawing>
            </w:r>
          </w:p>
        </w:tc>
        <w:tc>
          <w:tcPr>
            <w:tcW w:w="1956" w:type="dxa"/>
            <w:tcBorders>
              <w:top w:val="outset" w:sz="6" w:space="0" w:color="auto"/>
              <w:left w:val="outset" w:sz="6" w:space="0" w:color="auto"/>
              <w:bottom w:val="outset" w:sz="6" w:space="0" w:color="auto"/>
              <w:right w:val="outset" w:sz="6" w:space="0" w:color="auto"/>
            </w:tcBorders>
            <w:shd w:val="clear" w:color="auto" w:fill="F3F3F3"/>
            <w:vAlign w:val="center"/>
          </w:tcPr>
          <w:p w:rsidR="005D0067" w:rsidRPr="005D0067" w:rsidRDefault="005D0067" w:rsidP="00990C34">
            <w:pPr>
              <w:pStyle w:val="a4"/>
              <w:spacing w:before="0" w:beforeAutospacing="0" w:after="0" w:afterAutospacing="0" w:line="315" w:lineRule="atLeast"/>
              <w:jc w:val="center"/>
              <w:rPr>
                <w:sz w:val="28"/>
                <w:szCs w:val="28"/>
              </w:rPr>
            </w:pPr>
            <w:r w:rsidRPr="005D0067">
              <w:rPr>
                <w:sz w:val="28"/>
                <w:szCs w:val="28"/>
              </w:rPr>
              <w:t>Время обработки</w:t>
            </w:r>
          </w:p>
          <w:p w:rsidR="005D0067" w:rsidRPr="005D0067" w:rsidRDefault="005D0067" w:rsidP="00990C34">
            <w:pPr>
              <w:pStyle w:val="a4"/>
              <w:spacing w:before="0" w:beforeAutospacing="0" w:after="0" w:afterAutospacing="0" w:line="315" w:lineRule="atLeast"/>
              <w:jc w:val="center"/>
              <w:rPr>
                <w:i/>
                <w:sz w:val="28"/>
                <w:szCs w:val="28"/>
              </w:rPr>
            </w:pPr>
            <w:r w:rsidRPr="005D0067">
              <w:rPr>
                <w:i/>
                <w:sz w:val="28"/>
                <w:szCs w:val="28"/>
              </w:rPr>
              <w:t>мин</w:t>
            </w:r>
          </w:p>
        </w:tc>
      </w:tr>
      <w:tr w:rsidR="005D0067" w:rsidRPr="005D0067" w:rsidTr="00990C34">
        <w:trPr>
          <w:tblCellSpacing w:w="0" w:type="dxa"/>
          <w:jc w:val="center"/>
        </w:trPr>
        <w:tc>
          <w:tcPr>
            <w:tcW w:w="3143"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jc w:val="center"/>
              <w:rPr>
                <w:sz w:val="28"/>
                <w:szCs w:val="28"/>
              </w:rPr>
            </w:pPr>
            <w:r w:rsidRPr="005D0067">
              <w:rPr>
                <w:sz w:val="28"/>
                <w:szCs w:val="28"/>
              </w:rPr>
              <w:t>Ультразвуковая</w:t>
            </w:r>
          </w:p>
          <w:p w:rsidR="005D0067" w:rsidRPr="005D0067" w:rsidRDefault="005D0067" w:rsidP="00990C34">
            <w:pPr>
              <w:pStyle w:val="a4"/>
              <w:spacing w:before="0" w:beforeAutospacing="0" w:after="0" w:afterAutospacing="0" w:line="315" w:lineRule="atLeast"/>
              <w:ind w:firstLine="450"/>
              <w:jc w:val="center"/>
              <w:rPr>
                <w:sz w:val="28"/>
                <w:szCs w:val="28"/>
              </w:rPr>
            </w:pPr>
          </w:p>
        </w:tc>
        <w:tc>
          <w:tcPr>
            <w:tcW w:w="1038"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rPr>
                <w:sz w:val="28"/>
                <w:szCs w:val="28"/>
              </w:rPr>
            </w:pPr>
          </w:p>
        </w:tc>
        <w:tc>
          <w:tcPr>
            <w:tcW w:w="1956" w:type="dxa"/>
            <w:tcBorders>
              <w:top w:val="outset" w:sz="6" w:space="0" w:color="auto"/>
              <w:left w:val="outset" w:sz="6" w:space="0" w:color="auto"/>
              <w:bottom w:val="outset" w:sz="6" w:space="0" w:color="auto"/>
              <w:right w:val="outset" w:sz="6" w:space="0" w:color="auto"/>
            </w:tcBorders>
            <w:vAlign w:val="center"/>
            <w:hideMark/>
          </w:tcPr>
          <w:p w:rsidR="005D0067" w:rsidRPr="005D0067" w:rsidRDefault="005D0067" w:rsidP="00990C34">
            <w:pPr>
              <w:pStyle w:val="a4"/>
              <w:spacing w:before="0" w:beforeAutospacing="0" w:after="0" w:afterAutospacing="0" w:line="315" w:lineRule="atLeast"/>
              <w:ind w:firstLine="450"/>
              <w:jc w:val="center"/>
              <w:rPr>
                <w:sz w:val="28"/>
                <w:szCs w:val="28"/>
              </w:rPr>
            </w:pPr>
          </w:p>
        </w:tc>
        <w:tc>
          <w:tcPr>
            <w:tcW w:w="1956" w:type="dxa"/>
            <w:tcBorders>
              <w:top w:val="outset" w:sz="6" w:space="0" w:color="auto"/>
              <w:left w:val="outset" w:sz="6" w:space="0" w:color="auto"/>
              <w:bottom w:val="outset" w:sz="6" w:space="0" w:color="auto"/>
              <w:right w:val="outset" w:sz="6" w:space="0" w:color="auto"/>
            </w:tcBorders>
            <w:vAlign w:val="center"/>
          </w:tcPr>
          <w:p w:rsidR="005D0067" w:rsidRPr="005D0067" w:rsidRDefault="005D0067" w:rsidP="00990C34">
            <w:pPr>
              <w:pStyle w:val="a4"/>
              <w:spacing w:before="0" w:beforeAutospacing="0" w:after="0" w:afterAutospacing="0" w:line="315" w:lineRule="atLeast"/>
              <w:ind w:firstLine="450"/>
              <w:jc w:val="center"/>
              <w:rPr>
                <w:sz w:val="28"/>
                <w:szCs w:val="28"/>
              </w:rPr>
            </w:pPr>
          </w:p>
        </w:tc>
      </w:tr>
    </w:tbl>
    <w:p w:rsidR="005D0067" w:rsidRPr="005D0067" w:rsidRDefault="005D0067" w:rsidP="005D0067">
      <w:pPr>
        <w:pStyle w:val="a4"/>
        <w:shd w:val="clear" w:color="auto" w:fill="FDF8EF"/>
        <w:spacing w:before="0" w:beforeAutospacing="0" w:after="0" w:afterAutospacing="0" w:line="315" w:lineRule="atLeast"/>
        <w:ind w:left="720"/>
        <w:jc w:val="both"/>
        <w:rPr>
          <w:b/>
          <w:bCs/>
          <w:sz w:val="28"/>
          <w:szCs w:val="28"/>
        </w:rPr>
      </w:pPr>
    </w:p>
    <w:p w:rsidR="005D0067" w:rsidRPr="005D0067" w:rsidRDefault="005D0067" w:rsidP="005D0067">
      <w:pPr>
        <w:pStyle w:val="a4"/>
        <w:shd w:val="clear" w:color="auto" w:fill="FDF8EF"/>
        <w:spacing w:before="0" w:beforeAutospacing="0" w:after="0" w:afterAutospacing="0"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before="0" w:beforeAutospacing="0" w:after="0" w:afterAutospacing="0" w:line="360" w:lineRule="auto"/>
        <w:ind w:left="720"/>
        <w:rPr>
          <w:sz w:val="28"/>
          <w:szCs w:val="28"/>
        </w:rPr>
      </w:pPr>
      <w:r w:rsidRPr="005D0067">
        <w:rPr>
          <w:sz w:val="28"/>
          <w:szCs w:val="28"/>
        </w:rPr>
        <w:t>Список литературы:</w:t>
      </w:r>
    </w:p>
    <w:p w:rsidR="005D0067" w:rsidRPr="005D0067" w:rsidRDefault="005D0067" w:rsidP="005D0067">
      <w:pPr>
        <w:pStyle w:val="a9"/>
        <w:numPr>
          <w:ilvl w:val="1"/>
          <w:numId w:val="24"/>
        </w:numPr>
        <w:spacing w:line="360" w:lineRule="auto"/>
        <w:ind w:left="567" w:hanging="283"/>
        <w:jc w:val="both"/>
        <w:rPr>
          <w:sz w:val="28"/>
        </w:rPr>
      </w:pPr>
      <w:r w:rsidRPr="005D0067">
        <w:rPr>
          <w:sz w:val="28"/>
        </w:rPr>
        <w:t xml:space="preserve">«Инструментальщик. Энциклопедический справочник-каталог. Том 2»/ </w:t>
      </w:r>
      <w:proofErr w:type="spellStart"/>
      <w:r w:rsidRPr="005D0067">
        <w:rPr>
          <w:sz w:val="28"/>
        </w:rPr>
        <w:t>Я.А.Музыкант</w:t>
      </w:r>
      <w:proofErr w:type="spellEnd"/>
      <w:r w:rsidRPr="005D0067">
        <w:rPr>
          <w:sz w:val="28"/>
        </w:rPr>
        <w:t xml:space="preserve">, </w:t>
      </w:r>
      <w:proofErr w:type="spellStart"/>
      <w:r w:rsidRPr="005D0067">
        <w:rPr>
          <w:sz w:val="28"/>
        </w:rPr>
        <w:t>Я.Арпаз</w:t>
      </w:r>
      <w:proofErr w:type="spellEnd"/>
      <w:r w:rsidRPr="005D0067">
        <w:rPr>
          <w:sz w:val="28"/>
        </w:rPr>
        <w:t xml:space="preserve">, </w:t>
      </w:r>
      <w:proofErr w:type="spellStart"/>
      <w:r w:rsidRPr="005D0067">
        <w:rPr>
          <w:sz w:val="28"/>
        </w:rPr>
        <w:t>Г.В.Боровский</w:t>
      </w:r>
      <w:proofErr w:type="spellEnd"/>
      <w:r w:rsidRPr="005D0067">
        <w:rPr>
          <w:sz w:val="28"/>
        </w:rPr>
        <w:t xml:space="preserve">, </w:t>
      </w:r>
      <w:proofErr w:type="spellStart"/>
      <w:r w:rsidRPr="005D0067">
        <w:rPr>
          <w:sz w:val="28"/>
        </w:rPr>
        <w:t>В.А.Гречишников</w:t>
      </w:r>
      <w:proofErr w:type="spellEnd"/>
      <w:r w:rsidRPr="005D0067">
        <w:rPr>
          <w:sz w:val="28"/>
        </w:rPr>
        <w:t xml:space="preserve">, </w:t>
      </w:r>
      <w:proofErr w:type="spellStart"/>
      <w:r w:rsidRPr="005D0067">
        <w:rPr>
          <w:sz w:val="28"/>
        </w:rPr>
        <w:t>В.С.Гузенков</w:t>
      </w:r>
      <w:proofErr w:type="spellEnd"/>
      <w:r w:rsidRPr="005D0067">
        <w:rPr>
          <w:sz w:val="28"/>
        </w:rPr>
        <w:t xml:space="preserve">.- Издательство «Наука и технологии», 2013.-432 с. </w:t>
      </w:r>
    </w:p>
    <w:p w:rsidR="005D0067" w:rsidRPr="005D0067" w:rsidRDefault="005D0067" w:rsidP="005D0067">
      <w:pPr>
        <w:pStyle w:val="a9"/>
        <w:numPr>
          <w:ilvl w:val="1"/>
          <w:numId w:val="24"/>
        </w:numPr>
        <w:spacing w:line="360" w:lineRule="auto"/>
        <w:ind w:left="567" w:hanging="283"/>
        <w:jc w:val="both"/>
        <w:rPr>
          <w:sz w:val="28"/>
        </w:rPr>
      </w:pPr>
      <w:r w:rsidRPr="005D0067">
        <w:rPr>
          <w:sz w:val="28"/>
          <w:szCs w:val="28"/>
        </w:rPr>
        <w:t>Аверьянова И.О., Клепиков В.В. Технология машиностроения. Высокоэнергетические и комбинированные методы обработки: учебное пособие / И.О. Аверьянова, В.В. Клепиков. – М.: ФОРУМ, 2008. – 304с.</w:t>
      </w:r>
    </w:p>
    <w:p w:rsidR="005D0067" w:rsidRPr="005D0067" w:rsidRDefault="005D0067" w:rsidP="005D0067">
      <w:pPr>
        <w:pStyle w:val="a9"/>
        <w:numPr>
          <w:ilvl w:val="1"/>
          <w:numId w:val="24"/>
        </w:numPr>
        <w:spacing w:line="360" w:lineRule="auto"/>
        <w:ind w:left="567" w:hanging="283"/>
        <w:jc w:val="both"/>
        <w:rPr>
          <w:sz w:val="28"/>
        </w:rPr>
      </w:pPr>
      <w:proofErr w:type="spellStart"/>
      <w:r w:rsidRPr="005D0067">
        <w:rPr>
          <w:sz w:val="28"/>
          <w:szCs w:val="28"/>
        </w:rPr>
        <w:t>В.Н.Алехнович</w:t>
      </w:r>
      <w:proofErr w:type="spellEnd"/>
      <w:r w:rsidRPr="005D0067">
        <w:rPr>
          <w:sz w:val="28"/>
          <w:szCs w:val="28"/>
        </w:rPr>
        <w:t xml:space="preserve">, </w:t>
      </w:r>
      <w:proofErr w:type="spellStart"/>
      <w:r w:rsidRPr="005D0067">
        <w:rPr>
          <w:sz w:val="28"/>
          <w:szCs w:val="28"/>
        </w:rPr>
        <w:t>А.В.Алифанов</w:t>
      </w:r>
      <w:proofErr w:type="spellEnd"/>
      <w:r w:rsidRPr="005D0067">
        <w:rPr>
          <w:sz w:val="28"/>
          <w:szCs w:val="28"/>
        </w:rPr>
        <w:t xml:space="preserve">, </w:t>
      </w:r>
      <w:proofErr w:type="spellStart"/>
      <w:r w:rsidRPr="005D0067">
        <w:rPr>
          <w:sz w:val="28"/>
          <w:szCs w:val="28"/>
        </w:rPr>
        <w:t>А.И.Гордиенко</w:t>
      </w:r>
      <w:proofErr w:type="spellEnd"/>
      <w:r w:rsidRPr="005D0067">
        <w:rPr>
          <w:sz w:val="28"/>
          <w:szCs w:val="28"/>
        </w:rPr>
        <w:t xml:space="preserve">, </w:t>
      </w:r>
      <w:proofErr w:type="spellStart"/>
      <w:r w:rsidRPr="005D0067">
        <w:rPr>
          <w:sz w:val="28"/>
          <w:szCs w:val="28"/>
        </w:rPr>
        <w:t>И.П.Поборь</w:t>
      </w:r>
      <w:proofErr w:type="spellEnd"/>
      <w:r w:rsidRPr="005D0067">
        <w:rPr>
          <w:sz w:val="28"/>
          <w:szCs w:val="28"/>
        </w:rPr>
        <w:t xml:space="preserve">. Электронно-лучевая обработка </w:t>
      </w:r>
      <w:proofErr w:type="spellStart"/>
      <w:r w:rsidRPr="005D0067">
        <w:rPr>
          <w:sz w:val="28"/>
          <w:szCs w:val="28"/>
        </w:rPr>
        <w:t>материалов</w:t>
      </w:r>
      <w:proofErr w:type="gramStart"/>
      <w:r w:rsidRPr="005D0067">
        <w:rPr>
          <w:sz w:val="28"/>
          <w:szCs w:val="28"/>
        </w:rPr>
        <w:t>.М</w:t>
      </w:r>
      <w:proofErr w:type="gramEnd"/>
      <w:r w:rsidRPr="005D0067">
        <w:rPr>
          <w:sz w:val="28"/>
          <w:szCs w:val="28"/>
        </w:rPr>
        <w:t>.:Машиностроение</w:t>
      </w:r>
      <w:proofErr w:type="spellEnd"/>
      <w:r w:rsidRPr="005D0067">
        <w:rPr>
          <w:sz w:val="28"/>
          <w:szCs w:val="28"/>
        </w:rPr>
        <w:t>, 2007, -319 с.</w:t>
      </w:r>
    </w:p>
    <w:p w:rsidR="005D0067" w:rsidRPr="005D0067" w:rsidRDefault="005D0067" w:rsidP="005D0067">
      <w:pPr>
        <w:rPr>
          <w:rFonts w:ascii="Times New Roman" w:hAnsi="Times New Roman" w:cs="Times New Roman"/>
          <w:sz w:val="32"/>
          <w:szCs w:val="32"/>
        </w:rPr>
      </w:pPr>
      <w:r w:rsidRPr="005D0067">
        <w:rPr>
          <w:rFonts w:ascii="Times New Roman" w:hAnsi="Times New Roman" w:cs="Times New Roman"/>
          <w:sz w:val="32"/>
          <w:szCs w:val="32"/>
        </w:rPr>
        <w:br w:type="page"/>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Практическая работа № 4</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bCs/>
          <w:sz w:val="28"/>
          <w:szCs w:val="28"/>
        </w:rPr>
        <w:t xml:space="preserve">Проектирование операций </w:t>
      </w:r>
      <w:r w:rsidRPr="005D0067">
        <w:rPr>
          <w:rFonts w:ascii="Times New Roman" w:hAnsi="Times New Roman" w:cs="Times New Roman"/>
          <w:b/>
          <w:sz w:val="28"/>
          <w:szCs w:val="28"/>
        </w:rPr>
        <w:t>электронно-лучевой  обработки детали</w:t>
      </w:r>
    </w:p>
    <w:p w:rsidR="005D0067" w:rsidRPr="005D0067" w:rsidRDefault="005D0067" w:rsidP="005D0067">
      <w:pPr>
        <w:spacing w:after="0" w:line="360" w:lineRule="auto"/>
        <w:rPr>
          <w:rFonts w:ascii="Times New Roman" w:hAnsi="Times New Roman" w:cs="Times New Roman"/>
          <w:b/>
          <w:sz w:val="28"/>
          <w:szCs w:val="28"/>
        </w:rPr>
      </w:pPr>
      <w:r w:rsidRPr="005D0067">
        <w:rPr>
          <w:rFonts w:ascii="Times New Roman" w:hAnsi="Times New Roman" w:cs="Times New Roman"/>
          <w:b/>
          <w:sz w:val="28"/>
          <w:szCs w:val="28"/>
        </w:rPr>
        <w:t>Цель работы:</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Спроектировать операцию электронно-лучевой обработки</w:t>
      </w:r>
    </w:p>
    <w:p w:rsidR="005D0067" w:rsidRPr="005D0067" w:rsidRDefault="005D0067" w:rsidP="005D0067">
      <w:pPr>
        <w:spacing w:after="0" w:line="360" w:lineRule="auto"/>
        <w:rPr>
          <w:rFonts w:ascii="Times New Roman" w:hAnsi="Times New Roman" w:cs="Times New Roman"/>
          <w:b/>
          <w:sz w:val="28"/>
          <w:szCs w:val="28"/>
        </w:rPr>
      </w:pPr>
      <w:r w:rsidRPr="005D0067">
        <w:rPr>
          <w:rFonts w:ascii="Times New Roman" w:hAnsi="Times New Roman" w:cs="Times New Roman"/>
          <w:b/>
          <w:sz w:val="28"/>
          <w:szCs w:val="28"/>
        </w:rPr>
        <w:t>Задачи:</w:t>
      </w:r>
    </w:p>
    <w:p w:rsidR="005D0067" w:rsidRPr="005D0067" w:rsidRDefault="005D0067" w:rsidP="005D0067">
      <w:pPr>
        <w:tabs>
          <w:tab w:val="left" w:pos="1140"/>
        </w:tabs>
        <w:spacing w:after="0" w:line="360" w:lineRule="auto"/>
        <w:ind w:left="993" w:hanging="313"/>
        <w:rPr>
          <w:rFonts w:ascii="Times New Roman" w:hAnsi="Times New Roman" w:cs="Times New Roman"/>
          <w:sz w:val="28"/>
          <w:szCs w:val="28"/>
        </w:rPr>
      </w:pPr>
      <w:r w:rsidRPr="005D0067">
        <w:rPr>
          <w:rFonts w:ascii="Times New Roman" w:hAnsi="Times New Roman" w:cs="Times New Roman"/>
          <w:sz w:val="28"/>
          <w:szCs w:val="28"/>
        </w:rPr>
        <w:t>1. Определить последовательность работ при проектировании операции электронно-лучевой обработки.</w:t>
      </w:r>
    </w:p>
    <w:p w:rsidR="005D0067" w:rsidRPr="005D0067" w:rsidRDefault="005D0067" w:rsidP="005D0067">
      <w:pPr>
        <w:tabs>
          <w:tab w:val="left" w:pos="1140"/>
        </w:tabs>
        <w:spacing w:after="0" w:line="360" w:lineRule="auto"/>
        <w:ind w:left="993" w:hanging="313"/>
        <w:rPr>
          <w:rFonts w:ascii="Times New Roman" w:hAnsi="Times New Roman" w:cs="Times New Roman"/>
          <w:sz w:val="28"/>
          <w:szCs w:val="28"/>
        </w:rPr>
      </w:pPr>
      <w:r w:rsidRPr="005D0067">
        <w:rPr>
          <w:rFonts w:ascii="Times New Roman" w:hAnsi="Times New Roman" w:cs="Times New Roman"/>
          <w:sz w:val="28"/>
          <w:szCs w:val="28"/>
        </w:rPr>
        <w:t>2.Выполнить технические расчеты при проектировании  операции электронно-лучевой  обработки.</w:t>
      </w:r>
    </w:p>
    <w:p w:rsidR="005D0067" w:rsidRPr="005D0067" w:rsidRDefault="005D0067" w:rsidP="005D0067">
      <w:pPr>
        <w:tabs>
          <w:tab w:val="left" w:pos="1140"/>
        </w:tabs>
        <w:spacing w:after="0" w:line="360" w:lineRule="auto"/>
        <w:rPr>
          <w:rFonts w:ascii="Times New Roman" w:hAnsi="Times New Roman" w:cs="Times New Roman"/>
          <w:b/>
          <w:sz w:val="28"/>
          <w:szCs w:val="28"/>
        </w:rPr>
      </w:pPr>
      <w:r w:rsidRPr="005D0067">
        <w:rPr>
          <w:rFonts w:ascii="Times New Roman" w:hAnsi="Times New Roman" w:cs="Times New Roman"/>
          <w:b/>
          <w:sz w:val="28"/>
          <w:szCs w:val="28"/>
        </w:rPr>
        <w:t>Осваиваемые умения:</w:t>
      </w:r>
    </w:p>
    <w:p w:rsidR="005D0067" w:rsidRPr="005D0067" w:rsidRDefault="005D0067" w:rsidP="005D0067">
      <w:pPr>
        <w:pStyle w:val="a9"/>
        <w:widowControl w:val="0"/>
        <w:numPr>
          <w:ilvl w:val="0"/>
          <w:numId w:val="39"/>
        </w:numPr>
        <w:autoSpaceDE w:val="0"/>
        <w:autoSpaceDN w:val="0"/>
        <w:adjustRightInd w:val="0"/>
        <w:spacing w:line="276" w:lineRule="auto"/>
        <w:jc w:val="both"/>
        <w:rPr>
          <w:sz w:val="28"/>
          <w:szCs w:val="28"/>
        </w:rPr>
      </w:pPr>
      <w:r w:rsidRPr="005D0067">
        <w:rPr>
          <w:sz w:val="28"/>
          <w:szCs w:val="28"/>
        </w:rPr>
        <w:t>Проверять соответствие оборудования, приспособлений, режущего и измерительного инструмента  требования технологической документации.</w:t>
      </w:r>
    </w:p>
    <w:p w:rsidR="005D0067" w:rsidRPr="005D0067" w:rsidRDefault="005D0067" w:rsidP="005D0067">
      <w:pPr>
        <w:spacing w:after="0" w:line="360" w:lineRule="auto"/>
        <w:rPr>
          <w:rFonts w:ascii="Times New Roman" w:hAnsi="Times New Roman" w:cs="Times New Roman"/>
          <w:sz w:val="28"/>
          <w:szCs w:val="28"/>
        </w:rPr>
      </w:pPr>
    </w:p>
    <w:p w:rsidR="005D0067" w:rsidRPr="005D0067" w:rsidRDefault="005D0067" w:rsidP="005D0067">
      <w:pPr>
        <w:spacing w:after="0" w:line="360" w:lineRule="auto"/>
        <w:rPr>
          <w:rFonts w:ascii="Times New Roman" w:hAnsi="Times New Roman" w:cs="Times New Roman"/>
          <w:b/>
          <w:sz w:val="28"/>
          <w:szCs w:val="28"/>
        </w:rPr>
      </w:pPr>
      <w:r w:rsidRPr="005D0067">
        <w:rPr>
          <w:rFonts w:ascii="Times New Roman" w:hAnsi="Times New Roman" w:cs="Times New Roman"/>
          <w:b/>
          <w:sz w:val="28"/>
          <w:szCs w:val="28"/>
        </w:rPr>
        <w:t>Оборудование:</w:t>
      </w:r>
    </w:p>
    <w:p w:rsidR="005D0067" w:rsidRPr="005D0067" w:rsidRDefault="005D0067" w:rsidP="005D0067">
      <w:pPr>
        <w:pStyle w:val="a9"/>
        <w:widowControl w:val="0"/>
        <w:autoSpaceDE w:val="0"/>
        <w:autoSpaceDN w:val="0"/>
        <w:adjustRightInd w:val="0"/>
        <w:spacing w:line="360" w:lineRule="auto"/>
        <w:rPr>
          <w:sz w:val="28"/>
          <w:szCs w:val="28"/>
        </w:rPr>
      </w:pPr>
      <w:r w:rsidRPr="005D0067">
        <w:rPr>
          <w:sz w:val="28"/>
          <w:szCs w:val="28"/>
        </w:rPr>
        <w:t>ПК, раздаточный материал (чертежи деталей)</w:t>
      </w:r>
    </w:p>
    <w:p w:rsidR="005D0067" w:rsidRPr="005D0067" w:rsidRDefault="005D0067" w:rsidP="005D0067">
      <w:pPr>
        <w:pStyle w:val="a9"/>
        <w:widowControl w:val="0"/>
        <w:autoSpaceDE w:val="0"/>
        <w:autoSpaceDN w:val="0"/>
        <w:adjustRightInd w:val="0"/>
        <w:spacing w:line="360" w:lineRule="auto"/>
        <w:rPr>
          <w:sz w:val="28"/>
          <w:szCs w:val="28"/>
        </w:rPr>
      </w:pPr>
    </w:p>
    <w:p w:rsidR="005D0067" w:rsidRPr="005D0067" w:rsidRDefault="005D0067" w:rsidP="005D0067">
      <w:pPr>
        <w:pStyle w:val="a9"/>
        <w:widowControl w:val="0"/>
        <w:autoSpaceDE w:val="0"/>
        <w:autoSpaceDN w:val="0"/>
        <w:adjustRightInd w:val="0"/>
        <w:rPr>
          <w:b/>
          <w:sz w:val="28"/>
          <w:szCs w:val="28"/>
        </w:rPr>
      </w:pPr>
      <w:r w:rsidRPr="005D0067">
        <w:rPr>
          <w:b/>
          <w:sz w:val="28"/>
          <w:szCs w:val="28"/>
        </w:rPr>
        <w:t>Инструктивная карта к практической работе №4</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Теоретические положения</w:t>
      </w:r>
    </w:p>
    <w:p w:rsidR="005D0067" w:rsidRPr="005D0067" w:rsidRDefault="005D0067" w:rsidP="005D0067">
      <w:pPr>
        <w:spacing w:after="0" w:line="360" w:lineRule="auto"/>
        <w:jc w:val="both"/>
        <w:rPr>
          <w:rFonts w:ascii="Times New Roman" w:hAnsi="Times New Roman" w:cs="Times New Roman"/>
          <w:b/>
          <w:sz w:val="28"/>
          <w:szCs w:val="28"/>
        </w:rPr>
      </w:pPr>
      <w:r w:rsidRPr="005D0067">
        <w:rPr>
          <w:rFonts w:ascii="Times New Roman" w:hAnsi="Times New Roman" w:cs="Times New Roman"/>
          <w:b/>
          <w:sz w:val="28"/>
          <w:szCs w:val="28"/>
        </w:rPr>
        <w:t xml:space="preserve"> 1.Электронно-лучевая обработка  </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Электронно-лучевыми  называются  методы,  при  которых  для  </w:t>
      </w:r>
      <w:proofErr w:type="gramStart"/>
      <w:r w:rsidRPr="005D0067">
        <w:rPr>
          <w:rFonts w:ascii="Times New Roman" w:hAnsi="Times New Roman" w:cs="Times New Roman"/>
          <w:sz w:val="28"/>
          <w:szCs w:val="28"/>
        </w:rPr>
        <w:t>техно-логических</w:t>
      </w:r>
      <w:proofErr w:type="gramEnd"/>
      <w:r w:rsidRPr="005D0067">
        <w:rPr>
          <w:rFonts w:ascii="Times New Roman" w:hAnsi="Times New Roman" w:cs="Times New Roman"/>
          <w:sz w:val="28"/>
          <w:szCs w:val="28"/>
        </w:rPr>
        <w:t xml:space="preserve">  целей  используют  остросфокусированный  пучок  электронов, движущихся с большой скоростью.  Метод  электронно-лучевой  обработки  (плавки,  сварки,  резки)  основан  на  использовании  тепла,  выделяющегося  при  столкновении  потока электронов с поверхностью  обрабатываемой  заготовки.  При  электронно-лучевой  обработке  деталь  помещают  в  герметическую  камеру,  в  которой благодаря непрерывной работе вакуумных насосов обеспечивается высокая  степень  разрежения  (до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-7</m:t>
            </m:r>
          </m:sup>
        </m:sSup>
      </m:oMath>
      <w:r w:rsidRPr="005D0067">
        <w:rPr>
          <w:rFonts w:ascii="Times New Roman" w:hAnsi="Times New Roman" w:cs="Times New Roman"/>
          <w:sz w:val="28"/>
          <w:szCs w:val="28"/>
        </w:rPr>
        <w:t>Па).  Так как  электроны  не  изменяют химических  свой</w:t>
      </w:r>
      <w:proofErr w:type="gramStart"/>
      <w:r w:rsidRPr="005D0067">
        <w:rPr>
          <w:rFonts w:ascii="Times New Roman" w:hAnsi="Times New Roman" w:cs="Times New Roman"/>
          <w:sz w:val="28"/>
          <w:szCs w:val="28"/>
        </w:rPr>
        <w:t>ств  тв</w:t>
      </w:r>
      <w:proofErr w:type="gramEnd"/>
      <w:r w:rsidRPr="005D0067">
        <w:rPr>
          <w:rFonts w:ascii="Times New Roman" w:hAnsi="Times New Roman" w:cs="Times New Roman"/>
          <w:sz w:val="28"/>
          <w:szCs w:val="28"/>
        </w:rPr>
        <w:t xml:space="preserve">ердого  тела,  то  обработка  ими  в  вакууме  является существенным достоинством </w:t>
      </w:r>
      <w:r w:rsidRPr="005D0067">
        <w:rPr>
          <w:rFonts w:ascii="Times New Roman" w:hAnsi="Times New Roman" w:cs="Times New Roman"/>
          <w:sz w:val="28"/>
          <w:szCs w:val="28"/>
        </w:rPr>
        <w:lastRenderedPageBreak/>
        <w:t>этого метода. При этом виде обработки не происходит х</w:t>
      </w:r>
      <w:proofErr w:type="spellStart"/>
      <w:r w:rsidRPr="005D0067">
        <w:rPr>
          <w:rFonts w:ascii="Times New Roman" w:hAnsi="Times New Roman" w:cs="Times New Roman"/>
          <w:sz w:val="28"/>
          <w:szCs w:val="28"/>
        </w:rPr>
        <w:t>имического</w:t>
      </w:r>
      <w:proofErr w:type="spellEnd"/>
      <w:r w:rsidRPr="005D0067">
        <w:rPr>
          <w:rFonts w:ascii="Times New Roman" w:hAnsi="Times New Roman" w:cs="Times New Roman"/>
          <w:sz w:val="28"/>
          <w:szCs w:val="28"/>
        </w:rPr>
        <w:t xml:space="preserve"> загрязнения заготовки газами. </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Существенной предпосылкой для использования в технике электронного луча как термического инструмента для обработки материалов является  относительная  простота  получения  большого  количества  свободных электронов.  Если  нагреть  в  вакууме  металлическую,  например,  танталовую или вольфрамовую проволоку, то с поверхности последней эмитируются  электроны  (термоэлектронная  эмиссия),  число  и  скорость  которых зависят  от  температуры  нагрева.  Кинематическая  энергия  этих  электронов,  беспорядочно  движущихся  в  пространстве,  окружающем  эмиттер, сравнительно невелика. Ее можно существенно повысить путем ускорения движения  электронов  в  определенном  направлении  воздействием  электрического  поля,  создаваемого  высокой  разностью  потенциалов  между эмиттером, являющимся в данном случае катодом и анодом.  </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Для этого используют специальное устройство — электронную пушку,  которая  вместе  с  электронно-оптической  системой  создает  остросфокусированный пучок электронов, эмитируемых катодом, ускоряемый в вакууме электрическим полем с разностью потенциалов до 150 </w:t>
      </w:r>
      <w:proofErr w:type="spellStart"/>
      <w:r w:rsidRPr="005D0067">
        <w:rPr>
          <w:rFonts w:ascii="Times New Roman" w:hAnsi="Times New Roman" w:cs="Times New Roman"/>
          <w:sz w:val="28"/>
          <w:szCs w:val="28"/>
        </w:rPr>
        <w:t>кВ.</w:t>
      </w:r>
      <w:proofErr w:type="spellEnd"/>
      <w:r w:rsidRPr="005D0067">
        <w:rPr>
          <w:rFonts w:ascii="Times New Roman" w:hAnsi="Times New Roman" w:cs="Times New Roman"/>
          <w:sz w:val="28"/>
          <w:szCs w:val="28"/>
        </w:rPr>
        <w:t xml:space="preserve"> Скорость электронов при этом может достигать 100000 км/</w:t>
      </w:r>
      <w:proofErr w:type="gramStart"/>
      <w:r w:rsidRPr="005D0067">
        <w:rPr>
          <w:rFonts w:ascii="Times New Roman" w:hAnsi="Times New Roman" w:cs="Times New Roman"/>
          <w:sz w:val="28"/>
          <w:szCs w:val="28"/>
        </w:rPr>
        <w:t>с</w:t>
      </w:r>
      <w:proofErr w:type="gramEnd"/>
      <w:r w:rsidRPr="005D0067">
        <w:rPr>
          <w:rFonts w:ascii="Times New Roman" w:hAnsi="Times New Roman" w:cs="Times New Roman"/>
          <w:sz w:val="28"/>
          <w:szCs w:val="28"/>
        </w:rPr>
        <w:t xml:space="preserve"> и более. Установки   для   обработки   материалов   сфокусированным   пучком электронов состоят из трех основных устройств: электронной пушки, фокусирующей  системы  и  рабочей  камеры</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Благодаря   кратковременности действия электронных лучей и большой   плотности   потока   </w:t>
      </w:r>
      <w:proofErr w:type="gramStart"/>
      <w:r w:rsidRPr="005D0067">
        <w:rPr>
          <w:rFonts w:ascii="Times New Roman" w:hAnsi="Times New Roman" w:cs="Times New Roman"/>
          <w:sz w:val="28"/>
          <w:szCs w:val="28"/>
        </w:rPr>
        <w:t>излучения</w:t>
      </w:r>
      <w:proofErr w:type="gramEnd"/>
      <w:r w:rsidRPr="005D0067">
        <w:rPr>
          <w:rFonts w:ascii="Times New Roman" w:hAnsi="Times New Roman" w:cs="Times New Roman"/>
          <w:sz w:val="28"/>
          <w:szCs w:val="28"/>
        </w:rPr>
        <w:t xml:space="preserve"> обрабатываемый  материал  плавится  и  испаряется  столь  быстро,  что тепло не успевает распространиться в  стороны  от  места  падения  луча (практически    зона    плавления    не больше поперечного сечения луча в месте  попадания  его  на  заготовку). В  направлении  излучения  луч  электронов   действует   на   значительно превышающую     глубину,     равную примерно  100  диаметрам  луча.  </w:t>
      </w:r>
      <w:r w:rsidRPr="005D0067">
        <w:rPr>
          <w:rFonts w:ascii="Times New Roman" w:hAnsi="Times New Roman" w:cs="Times New Roman"/>
          <w:sz w:val="28"/>
          <w:szCs w:val="28"/>
        </w:rPr>
        <w:lastRenderedPageBreak/>
        <w:t xml:space="preserve">Таким   образом,   электронным   лучом можно  резать  материалы  без  образования  дефектного  слоя,  практически  без  отходов  и  с  высокой  производительностью.   Электронным   лучом     обрабатывают     детали     из вольфрама,  титана,  твердых  сплавов,  синтетических  камней,  осуществляется сварка и пайка. Ввиду малого диаметра пучка электронных лучей, локальности действия создаваемого ими тепла и отсутствия влияния износа инструмента можно получить при  обработке  высокую  точность  размеров  и  малую  шероховатость  поверхности.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Пучки электронов диаметром 5 мкм позволяют производить прецизионную  обработку  с  точностью  ±1мкм.  Пучком  электронов  на  доводочных режимах  можно  получать  поверхности  с  высотой  микронеровностей  до  1 мкм.</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Недостатки электронно-лучевой обработки: </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 необходимость ведения обработки в глубоком вакууме; </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  необходимость  защиты  от  рентгеновского  излучения  на  установках с напряжением более 20 </w:t>
      </w:r>
      <w:proofErr w:type="spellStart"/>
      <w:r w:rsidRPr="005D0067">
        <w:rPr>
          <w:rFonts w:ascii="Times New Roman" w:hAnsi="Times New Roman" w:cs="Times New Roman"/>
          <w:sz w:val="28"/>
          <w:szCs w:val="28"/>
        </w:rPr>
        <w:t>кВ</w:t>
      </w:r>
      <w:proofErr w:type="spellEnd"/>
      <w:r w:rsidRPr="005D0067">
        <w:rPr>
          <w:rFonts w:ascii="Times New Roman" w:hAnsi="Times New Roman" w:cs="Times New Roman"/>
          <w:sz w:val="28"/>
          <w:szCs w:val="28"/>
        </w:rPr>
        <w:t xml:space="preserve">; </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 xml:space="preserve">         — высокая стоимость оборудования.</w:t>
      </w:r>
    </w:p>
    <w:p w:rsidR="005D0067" w:rsidRPr="005D0067" w:rsidRDefault="005D0067" w:rsidP="005D0067">
      <w:pPr>
        <w:spacing w:after="0" w:line="360" w:lineRule="auto"/>
        <w:jc w:val="center"/>
        <w:rPr>
          <w:rFonts w:ascii="Times New Roman" w:hAnsi="Times New Roman" w:cs="Times New Roman"/>
          <w:b/>
          <w:sz w:val="28"/>
          <w:szCs w:val="28"/>
        </w:rPr>
      </w:pPr>
      <w:r w:rsidRPr="005D0067">
        <w:rPr>
          <w:rFonts w:ascii="Times New Roman" w:hAnsi="Times New Roman" w:cs="Times New Roman"/>
          <w:b/>
          <w:sz w:val="28"/>
          <w:szCs w:val="28"/>
        </w:rPr>
        <w:t>Алгоритм выполнения работы</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1.Определите  способ обработки поверхности детали, выбрать  схему обработки.</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2. Определите  технологическую последовательность ультразвуковой обработки.</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3. Выберите  оборудование.</w:t>
      </w:r>
    </w:p>
    <w:p w:rsidR="005D0067" w:rsidRPr="005D0067" w:rsidRDefault="005D0067" w:rsidP="005D0067">
      <w:pPr>
        <w:pStyle w:val="a4"/>
        <w:shd w:val="clear" w:color="auto" w:fill="FDF8EF"/>
        <w:spacing w:before="0" w:beforeAutospacing="0" w:after="0" w:afterAutospacing="0" w:line="360" w:lineRule="auto"/>
        <w:ind w:firstLine="450"/>
        <w:jc w:val="both"/>
        <w:rPr>
          <w:sz w:val="28"/>
          <w:szCs w:val="28"/>
        </w:rPr>
      </w:pPr>
      <w:r w:rsidRPr="005D0067">
        <w:rPr>
          <w:sz w:val="28"/>
          <w:szCs w:val="28"/>
        </w:rPr>
        <w:t>4. Рассчитайте  технологические показатели процесса.</w:t>
      </w:r>
    </w:p>
    <w:p w:rsidR="005D0067" w:rsidRPr="005D0067" w:rsidRDefault="005D0067" w:rsidP="005D0067">
      <w:pPr>
        <w:spacing w:after="0" w:line="360" w:lineRule="auto"/>
        <w:rPr>
          <w:rFonts w:ascii="Times New Roman" w:hAnsi="Times New Roman" w:cs="Times New Roman"/>
          <w:b/>
          <w:sz w:val="28"/>
          <w:szCs w:val="28"/>
          <w:u w:val="single"/>
        </w:rPr>
      </w:pP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b/>
          <w:sz w:val="28"/>
          <w:szCs w:val="28"/>
        </w:rPr>
        <w:t>Задание:</w:t>
      </w:r>
    </w:p>
    <w:p w:rsidR="005D0067" w:rsidRPr="005D0067" w:rsidRDefault="005D0067" w:rsidP="005D0067">
      <w:pPr>
        <w:pStyle w:val="a9"/>
        <w:numPr>
          <w:ilvl w:val="0"/>
          <w:numId w:val="14"/>
        </w:numPr>
        <w:spacing w:line="360" w:lineRule="auto"/>
        <w:jc w:val="both"/>
        <w:rPr>
          <w:sz w:val="28"/>
        </w:rPr>
      </w:pPr>
      <w:r w:rsidRPr="005D0067">
        <w:rPr>
          <w:sz w:val="28"/>
        </w:rPr>
        <w:t xml:space="preserve"> Изучите принцип работы  электронно-лучевой установки.</w:t>
      </w:r>
    </w:p>
    <w:p w:rsidR="005D0067" w:rsidRPr="005D0067" w:rsidRDefault="005D0067" w:rsidP="005D0067">
      <w:pPr>
        <w:pStyle w:val="a9"/>
        <w:numPr>
          <w:ilvl w:val="0"/>
          <w:numId w:val="14"/>
        </w:numPr>
        <w:spacing w:line="360" w:lineRule="auto"/>
        <w:jc w:val="both"/>
        <w:rPr>
          <w:sz w:val="28"/>
        </w:rPr>
      </w:pPr>
      <w:r w:rsidRPr="005D0067">
        <w:rPr>
          <w:sz w:val="28"/>
        </w:rPr>
        <w:t>Спроектируйте  операции электронно-лучевой размерной обработки.</w:t>
      </w:r>
    </w:p>
    <w:p w:rsidR="005D0067" w:rsidRPr="005D0067" w:rsidRDefault="005D0067" w:rsidP="005D0067">
      <w:pPr>
        <w:pStyle w:val="a9"/>
        <w:numPr>
          <w:ilvl w:val="0"/>
          <w:numId w:val="14"/>
        </w:numPr>
        <w:spacing w:line="360" w:lineRule="auto"/>
        <w:jc w:val="both"/>
        <w:rPr>
          <w:sz w:val="28"/>
        </w:rPr>
      </w:pPr>
      <w:r w:rsidRPr="005D0067">
        <w:rPr>
          <w:sz w:val="28"/>
        </w:rPr>
        <w:t>Спроектируйте  операции электронно-лучевой термической обработки.</w:t>
      </w:r>
    </w:p>
    <w:p w:rsidR="005D0067" w:rsidRPr="005D0067" w:rsidRDefault="005D0067" w:rsidP="005D0067">
      <w:pPr>
        <w:spacing w:after="0" w:line="360" w:lineRule="auto"/>
        <w:ind w:firstLine="709"/>
        <w:jc w:val="both"/>
        <w:rPr>
          <w:rFonts w:ascii="Times New Roman" w:hAnsi="Times New Roman" w:cs="Times New Roman"/>
          <w:sz w:val="28"/>
        </w:rPr>
      </w:pPr>
      <w:r w:rsidRPr="005D0067">
        <w:rPr>
          <w:rFonts w:ascii="Times New Roman" w:hAnsi="Times New Roman" w:cs="Times New Roman"/>
          <w:sz w:val="28"/>
        </w:rPr>
        <w:t>(Задание выполняется по чертежу детали).</w:t>
      </w:r>
    </w:p>
    <w:p w:rsidR="005D0067" w:rsidRPr="005D0067" w:rsidRDefault="005D0067" w:rsidP="005D0067">
      <w:pPr>
        <w:shd w:val="clear" w:color="auto" w:fill="FFFFFF"/>
        <w:spacing w:after="0"/>
        <w:jc w:val="both"/>
        <w:rPr>
          <w:rFonts w:ascii="Times New Roman" w:hAnsi="Times New Roman" w:cs="Times New Roman"/>
          <w:b/>
          <w:sz w:val="28"/>
          <w:szCs w:val="28"/>
        </w:rPr>
      </w:pP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Карта допуска к практической работе №4</w:t>
      </w:r>
    </w:p>
    <w:p w:rsidR="005D0067" w:rsidRPr="005D0067" w:rsidRDefault="005D0067" w:rsidP="005D0067">
      <w:pPr>
        <w:jc w:val="center"/>
        <w:rPr>
          <w:rFonts w:ascii="Times New Roman" w:hAnsi="Times New Roman" w:cs="Times New Roman"/>
          <w:b/>
          <w:bCs/>
          <w:sz w:val="28"/>
          <w:szCs w:val="28"/>
        </w:rPr>
      </w:pPr>
      <w:r w:rsidRPr="005D0067">
        <w:rPr>
          <w:rFonts w:ascii="Times New Roman" w:hAnsi="Times New Roman" w:cs="Times New Roman"/>
          <w:b/>
          <w:bCs/>
          <w:sz w:val="28"/>
          <w:szCs w:val="28"/>
        </w:rPr>
        <w:t>Проектирование операций электронно-лучевой обработки</w:t>
      </w:r>
    </w:p>
    <w:p w:rsidR="005D0067" w:rsidRPr="005D0067" w:rsidRDefault="005D0067" w:rsidP="005D0067">
      <w:pPr>
        <w:spacing w:after="0" w:line="240" w:lineRule="auto"/>
        <w:ind w:left="360"/>
        <w:rPr>
          <w:rFonts w:ascii="Times New Roman" w:hAnsi="Times New Roman" w:cs="Times New Roman"/>
          <w:b/>
          <w:bCs/>
          <w:sz w:val="28"/>
          <w:szCs w:val="28"/>
          <w:u w:val="single"/>
        </w:rPr>
      </w:pPr>
      <w:r w:rsidRPr="005D0067">
        <w:rPr>
          <w:rFonts w:ascii="Times New Roman" w:hAnsi="Times New Roman" w:cs="Times New Roman"/>
          <w:sz w:val="28"/>
          <w:szCs w:val="28"/>
        </w:rPr>
        <w:t xml:space="preserve">1. Назначение </w:t>
      </w:r>
      <w:r w:rsidRPr="005D0067">
        <w:rPr>
          <w:rFonts w:ascii="Times New Roman" w:hAnsi="Times New Roman" w:cs="Times New Roman"/>
          <w:bCs/>
          <w:sz w:val="28"/>
          <w:szCs w:val="28"/>
        </w:rPr>
        <w:t>электронно-лучевой обработки</w:t>
      </w:r>
    </w:p>
    <w:p w:rsidR="005D0067" w:rsidRPr="005D0067" w:rsidRDefault="005D0067" w:rsidP="005D0067">
      <w:p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spacing w:after="0" w:line="240" w:lineRule="auto"/>
        <w:rPr>
          <w:rFonts w:ascii="Times New Roman" w:hAnsi="Times New Roman" w:cs="Times New Roman"/>
          <w:sz w:val="28"/>
          <w:szCs w:val="28"/>
        </w:rPr>
      </w:pPr>
    </w:p>
    <w:p w:rsidR="005D0067" w:rsidRPr="005D0067" w:rsidRDefault="005D0067" w:rsidP="005D0067">
      <w:pPr>
        <w:spacing w:after="0" w:line="360" w:lineRule="auto"/>
        <w:ind w:left="360"/>
        <w:rPr>
          <w:rFonts w:ascii="Times New Roman" w:hAnsi="Times New Roman" w:cs="Times New Roman"/>
          <w:sz w:val="28"/>
          <w:szCs w:val="28"/>
        </w:rPr>
      </w:pPr>
      <w:r w:rsidRPr="005D0067">
        <w:rPr>
          <w:rFonts w:ascii="Times New Roman" w:hAnsi="Times New Roman" w:cs="Times New Roman"/>
          <w:sz w:val="28"/>
          <w:szCs w:val="28"/>
        </w:rPr>
        <w:t>2.Основные обрабатываемые материалы</w:t>
      </w:r>
    </w:p>
    <w:p w:rsidR="005D0067" w:rsidRPr="005D0067" w:rsidRDefault="005D0067" w:rsidP="005D0067">
      <w:p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numPr>
          <w:ilvl w:val="0"/>
          <w:numId w:val="11"/>
        </w:numPr>
        <w:spacing w:after="0" w:line="360" w:lineRule="auto"/>
        <w:rPr>
          <w:rFonts w:ascii="Times New Roman" w:hAnsi="Times New Roman" w:cs="Times New Roman"/>
          <w:sz w:val="28"/>
          <w:szCs w:val="28"/>
        </w:rPr>
      </w:pPr>
      <w:r w:rsidRPr="005D0067">
        <w:rPr>
          <w:rFonts w:ascii="Times New Roman" w:hAnsi="Times New Roman" w:cs="Times New Roman"/>
          <w:sz w:val="28"/>
          <w:szCs w:val="28"/>
        </w:rPr>
        <w:t>Виды работ для электронно-лучевой обработки</w:t>
      </w:r>
    </w:p>
    <w:p w:rsidR="005D0067" w:rsidRPr="005D0067" w:rsidRDefault="005D0067" w:rsidP="005D0067">
      <w:p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spacing w:after="0" w:line="240" w:lineRule="auto"/>
        <w:rPr>
          <w:rFonts w:ascii="Times New Roman" w:hAnsi="Times New Roman" w:cs="Times New Roman"/>
          <w:sz w:val="28"/>
          <w:szCs w:val="28"/>
        </w:rPr>
      </w:pPr>
    </w:p>
    <w:p w:rsidR="005D0067" w:rsidRPr="005D0067" w:rsidRDefault="005D0067" w:rsidP="005D0067">
      <w:pPr>
        <w:spacing w:after="0" w:line="240" w:lineRule="auto"/>
        <w:ind w:left="709"/>
        <w:jc w:val="both"/>
        <w:rPr>
          <w:rFonts w:ascii="Times New Roman" w:hAnsi="Times New Roman" w:cs="Times New Roman"/>
          <w:sz w:val="28"/>
          <w:szCs w:val="28"/>
        </w:rPr>
      </w:pPr>
      <w:r w:rsidRPr="005D0067">
        <w:rPr>
          <w:rFonts w:ascii="Times New Roman" w:hAnsi="Times New Roman" w:cs="Times New Roman"/>
          <w:sz w:val="28"/>
          <w:szCs w:val="28"/>
        </w:rPr>
        <w:t>5.Условия выполнения электронно-лучевой обработки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rPr>
          <w:rFonts w:ascii="Times New Roman" w:hAnsi="Times New Roman" w:cs="Times New Roman"/>
          <w:b/>
          <w:sz w:val="36"/>
          <w:szCs w:val="36"/>
          <w:u w:val="single"/>
        </w:rPr>
      </w:pPr>
      <w:r w:rsidRPr="005D0067">
        <w:rPr>
          <w:rFonts w:ascii="Times New Roman" w:hAnsi="Times New Roman" w:cs="Times New Roman"/>
          <w:b/>
          <w:sz w:val="36"/>
          <w:szCs w:val="36"/>
          <w:u w:val="single"/>
        </w:rPr>
        <w:br w:type="page"/>
      </w:r>
    </w:p>
    <w:p w:rsidR="005D0067" w:rsidRPr="005D0067" w:rsidRDefault="005D0067" w:rsidP="005D0067">
      <w:pPr>
        <w:ind w:firstLine="709"/>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Карта отчета к практической работе №4</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bCs/>
          <w:sz w:val="28"/>
          <w:szCs w:val="28"/>
        </w:rPr>
        <w:t>Проектирование операций электронно-лучевой обработки</w:t>
      </w:r>
    </w:p>
    <w:p w:rsidR="005D0067" w:rsidRPr="005D0067" w:rsidRDefault="005D0067" w:rsidP="005D0067">
      <w:pPr>
        <w:pStyle w:val="a9"/>
        <w:spacing w:line="360" w:lineRule="auto"/>
        <w:rPr>
          <w:b/>
          <w:sz w:val="28"/>
          <w:szCs w:val="28"/>
        </w:rPr>
      </w:pPr>
      <w:r w:rsidRPr="005D0067">
        <w:rPr>
          <w:b/>
          <w:sz w:val="28"/>
          <w:szCs w:val="28"/>
        </w:rPr>
        <w:t>Задание 1.  Изучение электронно-лучевой установки</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jc w:val="center"/>
        <w:rPr>
          <w:rFonts w:ascii="Times New Roman" w:hAnsi="Times New Roman" w:cs="Times New Roman"/>
          <w:b/>
          <w:sz w:val="28"/>
          <w:szCs w:val="28"/>
        </w:rPr>
      </w:pPr>
    </w:p>
    <w:p w:rsidR="005D0067" w:rsidRPr="005D0067" w:rsidRDefault="005D0067" w:rsidP="005D0067">
      <w:pPr>
        <w:shd w:val="clear" w:color="auto" w:fill="FFFFFF"/>
        <w:spacing w:after="0" w:line="360" w:lineRule="auto"/>
        <w:ind w:right="-1"/>
        <w:rPr>
          <w:rFonts w:ascii="Times New Roman" w:hAnsi="Times New Roman" w:cs="Times New Roman"/>
          <w:b/>
          <w:sz w:val="28"/>
          <w:szCs w:val="28"/>
        </w:rPr>
      </w:pPr>
      <w:r w:rsidRPr="005D0067">
        <w:rPr>
          <w:rFonts w:ascii="Times New Roman" w:eastAsia="Times New Roman" w:hAnsi="Times New Roman" w:cs="Times New Roman"/>
          <w:b/>
          <w:i/>
          <w:iCs/>
          <w:noProof/>
          <w:sz w:val="28"/>
          <w:szCs w:val="28"/>
        </w:rPr>
        <w:drawing>
          <wp:inline distT="0" distB="0" distL="0" distR="0" wp14:anchorId="548CA458" wp14:editId="3289A441">
            <wp:extent cx="5411972" cy="5005812"/>
            <wp:effectExtent l="0" t="0" r="0" b="0"/>
            <wp:docPr id="10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5409583" cy="5003602"/>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spacing w:after="0" w:line="360" w:lineRule="auto"/>
        <w:ind w:right="-1"/>
        <w:jc w:val="center"/>
        <w:rPr>
          <w:rFonts w:ascii="Times New Roman" w:eastAsia="Times New Roman" w:hAnsi="Times New Roman" w:cs="Times New Roman"/>
          <w:bCs/>
          <w:spacing w:val="1"/>
          <w:sz w:val="28"/>
          <w:szCs w:val="28"/>
        </w:rPr>
      </w:pPr>
      <w:r w:rsidRPr="005D0067">
        <w:rPr>
          <w:rFonts w:ascii="Times New Roman" w:eastAsia="Times New Roman" w:hAnsi="Times New Roman" w:cs="Times New Roman"/>
          <w:bCs/>
          <w:spacing w:val="1"/>
          <w:sz w:val="28"/>
          <w:szCs w:val="28"/>
        </w:rPr>
        <w:t>Схема электронно-лучевой пушки</w:t>
      </w:r>
    </w:p>
    <w:p w:rsidR="005D0067" w:rsidRPr="005D0067" w:rsidRDefault="005D0067" w:rsidP="005D0067">
      <w:pPr>
        <w:shd w:val="clear" w:color="auto" w:fill="FFFFFF"/>
        <w:spacing w:after="0" w:line="360" w:lineRule="auto"/>
        <w:ind w:right="-1"/>
        <w:jc w:val="center"/>
        <w:rPr>
          <w:rFonts w:ascii="Times New Roman" w:eastAsia="Times New Roman" w:hAnsi="Times New Roman" w:cs="Times New Roman"/>
          <w:spacing w:val="6"/>
          <w:sz w:val="28"/>
          <w:szCs w:val="28"/>
        </w:rPr>
      </w:pPr>
    </w:p>
    <w:p w:rsidR="005D0067" w:rsidRPr="005D0067" w:rsidRDefault="005D0067" w:rsidP="005D0067">
      <w:pPr>
        <w:pStyle w:val="a9"/>
        <w:numPr>
          <w:ilvl w:val="0"/>
          <w:numId w:val="18"/>
        </w:numPr>
        <w:shd w:val="clear" w:color="auto" w:fill="FFFFFF"/>
        <w:spacing w:line="360" w:lineRule="auto"/>
        <w:ind w:right="-1"/>
        <w:jc w:val="both"/>
        <w:rPr>
          <w:spacing w:val="6"/>
          <w:sz w:val="28"/>
          <w:szCs w:val="28"/>
        </w:rPr>
      </w:pPr>
      <w:r w:rsidRPr="005D0067">
        <w:rPr>
          <w:spacing w:val="6"/>
          <w:sz w:val="28"/>
          <w:szCs w:val="28"/>
        </w:rPr>
        <w:t>Описание устройства электронной пушки.</w:t>
      </w: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numPr>
          <w:ilvl w:val="0"/>
          <w:numId w:val="18"/>
        </w:numPr>
        <w:shd w:val="clear" w:color="auto" w:fill="FFFFFF"/>
        <w:spacing w:line="360" w:lineRule="auto"/>
        <w:ind w:right="-1"/>
        <w:jc w:val="both"/>
        <w:rPr>
          <w:spacing w:val="6"/>
          <w:sz w:val="28"/>
          <w:szCs w:val="28"/>
        </w:rPr>
      </w:pPr>
      <w:r w:rsidRPr="005D0067">
        <w:rPr>
          <w:spacing w:val="6"/>
          <w:sz w:val="28"/>
          <w:szCs w:val="28"/>
        </w:rPr>
        <w:t>Описание принципа действия электронной пушки.</w:t>
      </w: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numPr>
          <w:ilvl w:val="0"/>
          <w:numId w:val="18"/>
        </w:numPr>
        <w:shd w:val="clear" w:color="auto" w:fill="FFFFFF"/>
        <w:spacing w:line="360" w:lineRule="auto"/>
        <w:ind w:right="-1"/>
        <w:jc w:val="both"/>
        <w:rPr>
          <w:spacing w:val="6"/>
          <w:sz w:val="28"/>
          <w:szCs w:val="28"/>
        </w:rPr>
      </w:pPr>
      <w:r w:rsidRPr="005D0067">
        <w:rPr>
          <w:spacing w:val="6"/>
          <w:sz w:val="28"/>
          <w:szCs w:val="28"/>
        </w:rPr>
        <w:t>Питание пушки электрической энергией.</w:t>
      </w:r>
    </w:p>
    <w:p w:rsidR="005D0067" w:rsidRPr="005D0067" w:rsidRDefault="005D0067" w:rsidP="005D0067">
      <w:pPr>
        <w:shd w:val="clear" w:color="auto" w:fill="FFFFFF"/>
        <w:spacing w:line="360" w:lineRule="auto"/>
        <w:ind w:right="-1"/>
        <w:jc w:val="both"/>
        <w:rPr>
          <w:rFonts w:ascii="Times New Roman" w:eastAsia="Times New Roman" w:hAnsi="Times New Roman" w:cs="Times New Roman"/>
          <w:spacing w:val="6"/>
          <w:sz w:val="28"/>
          <w:szCs w:val="28"/>
        </w:rPr>
      </w:pPr>
    </w:p>
    <w:p w:rsidR="005D0067" w:rsidRPr="005D0067" w:rsidRDefault="005D0067" w:rsidP="005D0067">
      <w:pPr>
        <w:pStyle w:val="a9"/>
        <w:numPr>
          <w:ilvl w:val="0"/>
          <w:numId w:val="18"/>
        </w:numPr>
        <w:shd w:val="clear" w:color="auto" w:fill="FFFFFF"/>
        <w:spacing w:line="360" w:lineRule="auto"/>
        <w:ind w:right="-1"/>
        <w:jc w:val="both"/>
        <w:rPr>
          <w:spacing w:val="6"/>
          <w:sz w:val="28"/>
          <w:szCs w:val="28"/>
        </w:rPr>
      </w:pPr>
      <w:r w:rsidRPr="005D0067">
        <w:rPr>
          <w:spacing w:val="6"/>
          <w:sz w:val="28"/>
          <w:szCs w:val="28"/>
        </w:rPr>
        <w:t>Увеличение плотности энергии.</w:t>
      </w:r>
    </w:p>
    <w:p w:rsidR="005D0067" w:rsidRPr="005D0067" w:rsidRDefault="005D0067" w:rsidP="005D0067">
      <w:pPr>
        <w:pStyle w:val="a9"/>
        <w:shd w:val="clear" w:color="auto" w:fill="FFFFFF"/>
        <w:spacing w:line="360" w:lineRule="auto"/>
        <w:ind w:right="-1"/>
        <w:jc w:val="both"/>
        <w:rPr>
          <w:spacing w:val="6"/>
          <w:sz w:val="28"/>
          <w:szCs w:val="28"/>
        </w:rPr>
      </w:pPr>
      <w:r w:rsidRPr="005D0067">
        <w:rPr>
          <w:noProof/>
          <w:spacing w:val="6"/>
          <w:sz w:val="28"/>
          <w:szCs w:val="28"/>
        </w:rPr>
        <w:drawing>
          <wp:inline distT="0" distB="0" distL="0" distR="0" wp14:anchorId="656F14BF" wp14:editId="717BD9FF">
            <wp:extent cx="4907788" cy="1698171"/>
            <wp:effectExtent l="19050" t="0" r="7112"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4911232" cy="1699363"/>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tabs>
          <w:tab w:val="left" w:pos="4147"/>
        </w:tabs>
        <w:spacing w:after="0"/>
        <w:ind w:left="182"/>
        <w:jc w:val="center"/>
        <w:rPr>
          <w:rFonts w:ascii="Times New Roman" w:eastAsia="Times New Roman" w:hAnsi="Times New Roman" w:cs="Times New Roman"/>
          <w:spacing w:val="3"/>
          <w:sz w:val="28"/>
          <w:szCs w:val="28"/>
        </w:rPr>
      </w:pPr>
      <w:r w:rsidRPr="005D0067">
        <w:rPr>
          <w:rFonts w:ascii="Times New Roman" w:eastAsia="Times New Roman" w:hAnsi="Times New Roman" w:cs="Times New Roman"/>
          <w:bCs/>
          <w:spacing w:val="1"/>
          <w:sz w:val="28"/>
          <w:szCs w:val="28"/>
        </w:rPr>
        <w:t>Схема двухэлектродной пушки</w:t>
      </w:r>
      <w:r w:rsidRPr="005D0067">
        <w:rPr>
          <w:rFonts w:ascii="Times New Roman" w:eastAsia="Times New Roman" w:hAnsi="Times New Roman" w:cs="Times New Roman"/>
          <w:b/>
          <w:bCs/>
          <w:spacing w:val="1"/>
          <w:sz w:val="28"/>
          <w:szCs w:val="28"/>
        </w:rPr>
        <w:t xml:space="preserve">: </w:t>
      </w:r>
      <w:r w:rsidRPr="005D0067">
        <w:rPr>
          <w:rFonts w:ascii="Times New Roman" w:eastAsia="Times New Roman" w:hAnsi="Times New Roman" w:cs="Times New Roman"/>
          <w:spacing w:val="3"/>
          <w:sz w:val="28"/>
          <w:szCs w:val="28"/>
        </w:rPr>
        <w:t xml:space="preserve">А — анод; </w:t>
      </w:r>
      <w:proofErr w:type="gramStart"/>
      <w:r w:rsidRPr="005D0067">
        <w:rPr>
          <w:rFonts w:ascii="Times New Roman" w:eastAsia="Times New Roman" w:hAnsi="Times New Roman" w:cs="Times New Roman"/>
          <w:spacing w:val="3"/>
          <w:sz w:val="28"/>
          <w:szCs w:val="28"/>
        </w:rPr>
        <w:t>К</w:t>
      </w:r>
      <w:proofErr w:type="gramEnd"/>
      <w:r w:rsidRPr="005D0067">
        <w:rPr>
          <w:rFonts w:ascii="Times New Roman" w:eastAsia="Times New Roman" w:hAnsi="Times New Roman" w:cs="Times New Roman"/>
          <w:spacing w:val="3"/>
          <w:sz w:val="28"/>
          <w:szCs w:val="28"/>
        </w:rPr>
        <w:t xml:space="preserve"> — </w:t>
      </w:r>
      <w:proofErr w:type="gramStart"/>
      <w:r w:rsidRPr="005D0067">
        <w:rPr>
          <w:rFonts w:ascii="Times New Roman" w:eastAsia="Times New Roman" w:hAnsi="Times New Roman" w:cs="Times New Roman"/>
          <w:spacing w:val="3"/>
          <w:sz w:val="28"/>
          <w:szCs w:val="28"/>
        </w:rPr>
        <w:t>катод</w:t>
      </w:r>
      <w:proofErr w:type="gramEnd"/>
      <w:r w:rsidRPr="005D0067">
        <w:rPr>
          <w:rFonts w:ascii="Times New Roman" w:eastAsia="Times New Roman" w:hAnsi="Times New Roman" w:cs="Times New Roman"/>
          <w:spacing w:val="3"/>
          <w:sz w:val="28"/>
          <w:szCs w:val="28"/>
        </w:rPr>
        <w:t xml:space="preserve">; </w:t>
      </w:r>
    </w:p>
    <w:p w:rsidR="005D0067" w:rsidRPr="005D0067" w:rsidRDefault="005D0067" w:rsidP="005D0067">
      <w:pPr>
        <w:shd w:val="clear" w:color="auto" w:fill="FFFFFF"/>
        <w:tabs>
          <w:tab w:val="left" w:pos="4147"/>
        </w:tabs>
        <w:spacing w:after="0"/>
        <w:ind w:left="182"/>
        <w:jc w:val="center"/>
        <w:rPr>
          <w:rFonts w:ascii="Times New Roman" w:eastAsia="Times New Roman" w:hAnsi="Times New Roman" w:cs="Times New Roman"/>
          <w:spacing w:val="2"/>
          <w:sz w:val="28"/>
          <w:szCs w:val="28"/>
        </w:rPr>
      </w:pPr>
      <w:r w:rsidRPr="005D0067">
        <w:rPr>
          <w:rFonts w:ascii="Times New Roman" w:eastAsia="Times New Roman" w:hAnsi="Times New Roman" w:cs="Times New Roman"/>
          <w:spacing w:val="3"/>
          <w:sz w:val="28"/>
          <w:szCs w:val="28"/>
        </w:rPr>
        <w:t xml:space="preserve">ПК — </w:t>
      </w:r>
      <w:proofErr w:type="spellStart"/>
      <w:r w:rsidRPr="005D0067">
        <w:rPr>
          <w:rFonts w:ascii="Times New Roman" w:eastAsia="Times New Roman" w:hAnsi="Times New Roman" w:cs="Times New Roman"/>
          <w:spacing w:val="3"/>
          <w:sz w:val="28"/>
          <w:szCs w:val="28"/>
        </w:rPr>
        <w:t>прикатодный</w:t>
      </w:r>
      <w:proofErr w:type="spellEnd"/>
      <w:r w:rsidRPr="005D0067">
        <w:rPr>
          <w:rFonts w:ascii="Times New Roman" w:eastAsia="Times New Roman" w:hAnsi="Times New Roman" w:cs="Times New Roman"/>
          <w:spacing w:val="3"/>
          <w:sz w:val="28"/>
          <w:szCs w:val="28"/>
        </w:rPr>
        <w:t xml:space="preserve">  электрод; </w:t>
      </w:r>
      <w:proofErr w:type="gramStart"/>
      <w:r w:rsidRPr="005D0067">
        <w:rPr>
          <w:rFonts w:ascii="Times New Roman" w:eastAsia="Times New Roman" w:hAnsi="Times New Roman" w:cs="Times New Roman"/>
          <w:spacing w:val="2"/>
          <w:sz w:val="28"/>
          <w:szCs w:val="28"/>
          <w:lang w:val="en-US"/>
        </w:rPr>
        <w:t>U</w:t>
      </w:r>
      <w:proofErr w:type="spellStart"/>
      <w:proofErr w:type="gramEnd"/>
      <w:r w:rsidRPr="005D0067">
        <w:rPr>
          <w:rFonts w:ascii="Times New Roman" w:eastAsia="Times New Roman" w:hAnsi="Times New Roman" w:cs="Times New Roman"/>
          <w:spacing w:val="2"/>
          <w:sz w:val="28"/>
          <w:szCs w:val="28"/>
          <w:vertAlign w:val="subscript"/>
        </w:rPr>
        <w:t>уск</w:t>
      </w:r>
      <w:proofErr w:type="spellEnd"/>
      <w:r w:rsidRPr="005D0067">
        <w:rPr>
          <w:rFonts w:ascii="Times New Roman" w:eastAsia="Times New Roman" w:hAnsi="Times New Roman" w:cs="Times New Roman"/>
          <w:spacing w:val="2"/>
          <w:sz w:val="28"/>
          <w:szCs w:val="28"/>
        </w:rPr>
        <w:t xml:space="preserve"> — ускоряющее напряжение</w:t>
      </w:r>
    </w:p>
    <w:p w:rsidR="005D0067" w:rsidRPr="005D0067" w:rsidRDefault="005D0067" w:rsidP="005D0067">
      <w:pPr>
        <w:pStyle w:val="a9"/>
        <w:shd w:val="clear" w:color="auto" w:fill="FFFFFF"/>
        <w:spacing w:line="360" w:lineRule="auto"/>
        <w:ind w:right="-1"/>
        <w:jc w:val="both"/>
        <w:rPr>
          <w:spacing w:val="6"/>
          <w:sz w:val="28"/>
          <w:szCs w:val="28"/>
        </w:rPr>
      </w:pPr>
      <w:r w:rsidRPr="005D0067">
        <w:rPr>
          <w:noProof/>
          <w:spacing w:val="6"/>
          <w:sz w:val="28"/>
          <w:szCs w:val="28"/>
        </w:rPr>
        <w:drawing>
          <wp:inline distT="0" distB="0" distL="0" distR="0" wp14:anchorId="3766FA15" wp14:editId="0494C76E">
            <wp:extent cx="3971059" cy="2441377"/>
            <wp:effectExtent l="19050" t="0" r="0" b="0"/>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3971098" cy="2441401"/>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tabs>
          <w:tab w:val="left" w:pos="4147"/>
        </w:tabs>
        <w:spacing w:after="0"/>
        <w:ind w:left="182"/>
        <w:jc w:val="center"/>
        <w:rPr>
          <w:rFonts w:ascii="Times New Roman" w:eastAsia="Times New Roman" w:hAnsi="Times New Roman" w:cs="Times New Roman"/>
          <w:spacing w:val="2"/>
          <w:sz w:val="28"/>
          <w:szCs w:val="28"/>
        </w:rPr>
      </w:pPr>
      <w:r w:rsidRPr="005D0067">
        <w:rPr>
          <w:rFonts w:ascii="Times New Roman" w:eastAsia="Times New Roman" w:hAnsi="Times New Roman" w:cs="Times New Roman"/>
          <w:bCs/>
          <w:spacing w:val="1"/>
          <w:sz w:val="28"/>
          <w:szCs w:val="28"/>
        </w:rPr>
        <w:t xml:space="preserve">Схема </w:t>
      </w:r>
      <w:proofErr w:type="spellStart"/>
      <w:r w:rsidRPr="005D0067">
        <w:rPr>
          <w:rFonts w:ascii="Times New Roman" w:eastAsia="Times New Roman" w:hAnsi="Times New Roman" w:cs="Times New Roman"/>
          <w:bCs/>
          <w:spacing w:val="1"/>
          <w:sz w:val="28"/>
          <w:szCs w:val="28"/>
        </w:rPr>
        <w:t>трёхэлектродной</w:t>
      </w:r>
      <w:proofErr w:type="spellEnd"/>
      <w:r w:rsidRPr="005D0067">
        <w:rPr>
          <w:rFonts w:ascii="Times New Roman" w:eastAsia="Times New Roman" w:hAnsi="Times New Roman" w:cs="Times New Roman"/>
          <w:bCs/>
          <w:spacing w:val="1"/>
          <w:sz w:val="28"/>
          <w:szCs w:val="28"/>
        </w:rPr>
        <w:t xml:space="preserve"> пушки: </w:t>
      </w:r>
      <w:r w:rsidRPr="005D0067">
        <w:rPr>
          <w:rFonts w:ascii="Times New Roman" w:eastAsia="Times New Roman" w:hAnsi="Times New Roman" w:cs="Times New Roman"/>
          <w:spacing w:val="3"/>
          <w:sz w:val="28"/>
          <w:szCs w:val="28"/>
        </w:rPr>
        <w:t xml:space="preserve">А — анод; </w:t>
      </w:r>
      <w:proofErr w:type="gramStart"/>
      <w:r w:rsidRPr="005D0067">
        <w:rPr>
          <w:rFonts w:ascii="Times New Roman" w:eastAsia="Times New Roman" w:hAnsi="Times New Roman" w:cs="Times New Roman"/>
          <w:spacing w:val="3"/>
          <w:sz w:val="28"/>
          <w:szCs w:val="28"/>
        </w:rPr>
        <w:t>К</w:t>
      </w:r>
      <w:proofErr w:type="gramEnd"/>
      <w:r w:rsidRPr="005D0067">
        <w:rPr>
          <w:rFonts w:ascii="Times New Roman" w:eastAsia="Times New Roman" w:hAnsi="Times New Roman" w:cs="Times New Roman"/>
          <w:spacing w:val="3"/>
          <w:sz w:val="28"/>
          <w:szCs w:val="28"/>
        </w:rPr>
        <w:t xml:space="preserve"> — катод; УЭ — управляющий  электрод; </w:t>
      </w:r>
      <w:r w:rsidRPr="005D0067">
        <w:rPr>
          <w:rFonts w:ascii="Times New Roman" w:eastAsia="Times New Roman" w:hAnsi="Times New Roman" w:cs="Times New Roman"/>
          <w:spacing w:val="2"/>
          <w:sz w:val="28"/>
          <w:szCs w:val="28"/>
          <w:lang w:val="en-US"/>
        </w:rPr>
        <w:t>U</w:t>
      </w:r>
      <w:proofErr w:type="spellStart"/>
      <w:r w:rsidRPr="005D0067">
        <w:rPr>
          <w:rFonts w:ascii="Times New Roman" w:eastAsia="Times New Roman" w:hAnsi="Times New Roman" w:cs="Times New Roman"/>
          <w:spacing w:val="2"/>
          <w:sz w:val="28"/>
          <w:szCs w:val="28"/>
          <w:vertAlign w:val="subscript"/>
        </w:rPr>
        <w:t>уск</w:t>
      </w:r>
      <w:proofErr w:type="spellEnd"/>
      <w:r w:rsidRPr="005D0067">
        <w:rPr>
          <w:rFonts w:ascii="Times New Roman" w:eastAsia="Times New Roman" w:hAnsi="Times New Roman" w:cs="Times New Roman"/>
          <w:spacing w:val="2"/>
          <w:sz w:val="28"/>
          <w:szCs w:val="28"/>
        </w:rPr>
        <w:t xml:space="preserve"> — ускоряющее напряжение;  </w:t>
      </w:r>
    </w:p>
    <w:p w:rsidR="005D0067" w:rsidRPr="005D0067" w:rsidRDefault="005D0067" w:rsidP="005D0067">
      <w:pPr>
        <w:shd w:val="clear" w:color="auto" w:fill="FFFFFF"/>
        <w:tabs>
          <w:tab w:val="left" w:pos="4147"/>
        </w:tabs>
        <w:spacing w:after="0"/>
        <w:ind w:left="182"/>
        <w:jc w:val="center"/>
        <w:rPr>
          <w:rFonts w:ascii="Times New Roman" w:eastAsia="Times New Roman" w:hAnsi="Times New Roman" w:cs="Times New Roman"/>
          <w:spacing w:val="2"/>
          <w:sz w:val="28"/>
          <w:szCs w:val="28"/>
        </w:rPr>
      </w:pPr>
      <w:r w:rsidRPr="005D0067">
        <w:rPr>
          <w:rFonts w:ascii="Times New Roman" w:eastAsia="Times New Roman" w:hAnsi="Times New Roman" w:cs="Times New Roman"/>
          <w:spacing w:val="2"/>
          <w:sz w:val="28"/>
          <w:szCs w:val="28"/>
          <w:lang w:val="en-US"/>
        </w:rPr>
        <w:t>U</w:t>
      </w:r>
      <w:proofErr w:type="spellStart"/>
      <w:r w:rsidRPr="005D0067">
        <w:rPr>
          <w:rFonts w:ascii="Times New Roman" w:eastAsia="Times New Roman" w:hAnsi="Times New Roman" w:cs="Times New Roman"/>
          <w:spacing w:val="2"/>
          <w:sz w:val="28"/>
          <w:szCs w:val="28"/>
          <w:vertAlign w:val="subscript"/>
        </w:rPr>
        <w:t>упр</w:t>
      </w:r>
      <w:proofErr w:type="spellEnd"/>
      <w:r w:rsidRPr="005D0067">
        <w:rPr>
          <w:rFonts w:ascii="Times New Roman" w:eastAsia="Times New Roman" w:hAnsi="Times New Roman" w:cs="Times New Roman"/>
          <w:spacing w:val="2"/>
          <w:sz w:val="28"/>
          <w:szCs w:val="28"/>
        </w:rPr>
        <w:t xml:space="preserve"> — управляющее напряжение</w:t>
      </w:r>
    </w:p>
    <w:p w:rsidR="005D0067" w:rsidRPr="005D0067" w:rsidRDefault="005D0067" w:rsidP="005D0067">
      <w:pPr>
        <w:pStyle w:val="a9"/>
        <w:numPr>
          <w:ilvl w:val="0"/>
          <w:numId w:val="18"/>
        </w:numPr>
        <w:shd w:val="clear" w:color="auto" w:fill="FFFFFF"/>
        <w:spacing w:line="360" w:lineRule="auto"/>
        <w:ind w:right="-1"/>
        <w:jc w:val="both"/>
        <w:rPr>
          <w:spacing w:val="6"/>
          <w:sz w:val="28"/>
          <w:szCs w:val="28"/>
        </w:rPr>
      </w:pPr>
      <w:r w:rsidRPr="005D0067">
        <w:rPr>
          <w:spacing w:val="6"/>
          <w:sz w:val="28"/>
          <w:szCs w:val="28"/>
        </w:rPr>
        <w:t xml:space="preserve">Особенности работы и применения двухэлектродной и </w:t>
      </w:r>
      <w:proofErr w:type="spellStart"/>
      <w:r w:rsidRPr="005D0067">
        <w:rPr>
          <w:spacing w:val="6"/>
          <w:sz w:val="28"/>
          <w:szCs w:val="28"/>
        </w:rPr>
        <w:t>трёхэлектродной</w:t>
      </w:r>
      <w:proofErr w:type="spellEnd"/>
      <w:r w:rsidRPr="005D0067">
        <w:rPr>
          <w:spacing w:val="6"/>
          <w:sz w:val="28"/>
          <w:szCs w:val="28"/>
        </w:rPr>
        <w:t xml:space="preserve"> пушек</w:t>
      </w: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numPr>
          <w:ilvl w:val="0"/>
          <w:numId w:val="18"/>
        </w:numPr>
        <w:shd w:val="clear" w:color="auto" w:fill="FFFFFF"/>
        <w:spacing w:line="360" w:lineRule="auto"/>
        <w:ind w:right="-1"/>
        <w:jc w:val="both"/>
        <w:rPr>
          <w:spacing w:val="6"/>
          <w:sz w:val="28"/>
          <w:szCs w:val="28"/>
        </w:rPr>
      </w:pPr>
      <w:r w:rsidRPr="005D0067">
        <w:rPr>
          <w:spacing w:val="6"/>
          <w:sz w:val="28"/>
          <w:szCs w:val="28"/>
        </w:rPr>
        <w:t>Станки для механической обработки с использованием электронно-лучевых установок:</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 виды работ</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-обрабатываемые поверхности</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lastRenderedPageBreak/>
        <w:t>-обрабатываемые материалы</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-точность обработки</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-производительность</w:t>
      </w: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pStyle w:val="a9"/>
        <w:shd w:val="clear" w:color="auto" w:fill="FFFFFF"/>
        <w:spacing w:line="360" w:lineRule="auto"/>
        <w:ind w:right="-1"/>
        <w:jc w:val="both"/>
        <w:rPr>
          <w:spacing w:val="6"/>
          <w:sz w:val="28"/>
          <w:szCs w:val="28"/>
        </w:rPr>
      </w:pPr>
      <w:r w:rsidRPr="005D0067">
        <w:rPr>
          <w:noProof/>
          <w:spacing w:val="6"/>
          <w:sz w:val="28"/>
          <w:szCs w:val="28"/>
        </w:rPr>
        <w:drawing>
          <wp:inline distT="0" distB="0" distL="0" distR="0" wp14:anchorId="5AB38B98" wp14:editId="34FF2EBF">
            <wp:extent cx="4952623" cy="4019107"/>
            <wp:effectExtent l="0" t="0" r="0"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4958627" cy="4023979"/>
                    </a:xfrm>
                    <a:prstGeom prst="rect">
                      <a:avLst/>
                    </a:prstGeom>
                    <a:noFill/>
                    <a:ln w="9525">
                      <a:noFill/>
                      <a:miter lim="800000"/>
                      <a:headEnd/>
                      <a:tailEnd/>
                    </a:ln>
                  </pic:spPr>
                </pic:pic>
              </a:graphicData>
            </a:graphic>
          </wp:inline>
        </w:drawing>
      </w:r>
    </w:p>
    <w:p w:rsidR="005D0067" w:rsidRPr="005D0067" w:rsidRDefault="005D0067" w:rsidP="005D0067">
      <w:pPr>
        <w:pStyle w:val="a9"/>
        <w:shd w:val="clear" w:color="auto" w:fill="FFFFFF"/>
        <w:spacing w:line="360" w:lineRule="auto"/>
        <w:ind w:right="-1"/>
        <w:jc w:val="both"/>
        <w:rPr>
          <w:sz w:val="28"/>
          <w:szCs w:val="28"/>
        </w:rPr>
      </w:pPr>
    </w:p>
    <w:p w:rsidR="005D0067" w:rsidRPr="005D0067" w:rsidRDefault="005D0067" w:rsidP="005D0067">
      <w:pPr>
        <w:pStyle w:val="a9"/>
        <w:shd w:val="clear" w:color="auto" w:fill="FFFFFF"/>
        <w:spacing w:line="360" w:lineRule="auto"/>
        <w:ind w:right="-1"/>
        <w:jc w:val="both"/>
        <w:rPr>
          <w:spacing w:val="6"/>
          <w:sz w:val="28"/>
          <w:szCs w:val="28"/>
        </w:rPr>
      </w:pPr>
      <w:r w:rsidRPr="005D0067">
        <w:rPr>
          <w:sz w:val="28"/>
          <w:szCs w:val="28"/>
        </w:rPr>
        <w:t>Общий вид  электронно-лучевой технологической установки</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6. электронно-лучевые установки для сварки:</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 виды работ</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-обрабатываемые детали</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-обрабатываемые материалы</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-размеры обрабатываемой поверхности</w:t>
      </w:r>
    </w:p>
    <w:p w:rsidR="005D0067" w:rsidRPr="005D0067" w:rsidRDefault="005D0067" w:rsidP="005D0067">
      <w:pPr>
        <w:pStyle w:val="a9"/>
        <w:shd w:val="clear" w:color="auto" w:fill="FFFFFF"/>
        <w:spacing w:line="360" w:lineRule="auto"/>
        <w:ind w:right="-1"/>
        <w:jc w:val="both"/>
        <w:rPr>
          <w:spacing w:val="6"/>
          <w:sz w:val="28"/>
          <w:szCs w:val="28"/>
        </w:rPr>
      </w:pPr>
      <w:r w:rsidRPr="005D0067">
        <w:rPr>
          <w:spacing w:val="6"/>
          <w:sz w:val="28"/>
          <w:szCs w:val="28"/>
        </w:rPr>
        <w:t>-скорость процесса</w:t>
      </w:r>
    </w:p>
    <w:p w:rsidR="005D0067" w:rsidRPr="005D0067" w:rsidRDefault="005D0067" w:rsidP="005D0067">
      <w:pPr>
        <w:pStyle w:val="a9"/>
        <w:shd w:val="clear" w:color="auto" w:fill="FFFFFF"/>
        <w:spacing w:line="360" w:lineRule="auto"/>
        <w:ind w:right="-1"/>
        <w:jc w:val="both"/>
        <w:rPr>
          <w:spacing w:val="6"/>
          <w:sz w:val="28"/>
          <w:szCs w:val="28"/>
        </w:rPr>
      </w:pPr>
    </w:p>
    <w:p w:rsidR="005D0067" w:rsidRPr="005D0067" w:rsidRDefault="005D0067" w:rsidP="005D0067">
      <w:pPr>
        <w:shd w:val="clear" w:color="auto" w:fill="FFFFFF"/>
        <w:spacing w:line="360" w:lineRule="auto"/>
        <w:ind w:right="-1"/>
        <w:jc w:val="both"/>
        <w:rPr>
          <w:rFonts w:ascii="Times New Roman" w:hAnsi="Times New Roman" w:cs="Times New Roman"/>
          <w:spacing w:val="6"/>
          <w:sz w:val="28"/>
          <w:szCs w:val="28"/>
        </w:rPr>
      </w:pPr>
      <w:r w:rsidRPr="005D0067">
        <w:rPr>
          <w:rFonts w:ascii="Times New Roman" w:hAnsi="Times New Roman" w:cs="Times New Roman"/>
          <w:noProof/>
          <w:spacing w:val="6"/>
          <w:sz w:val="28"/>
          <w:szCs w:val="28"/>
        </w:rPr>
        <w:lastRenderedPageBreak/>
        <w:drawing>
          <wp:inline distT="0" distB="0" distL="0" distR="0" wp14:anchorId="3CB117C6" wp14:editId="70E9DE38">
            <wp:extent cx="4873584" cy="3685823"/>
            <wp:effectExtent l="19050" t="0" r="3216" b="0"/>
            <wp:docPr id="1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a:stretch>
                      <a:fillRect/>
                    </a:stretch>
                  </pic:blipFill>
                  <pic:spPr bwMode="auto">
                    <a:xfrm>
                      <a:off x="0" y="0"/>
                      <a:ext cx="4873343" cy="3685641"/>
                    </a:xfrm>
                    <a:prstGeom prst="rect">
                      <a:avLst/>
                    </a:prstGeom>
                    <a:noFill/>
                    <a:ln w="9525">
                      <a:noFill/>
                      <a:miter lim="800000"/>
                      <a:headEnd/>
                      <a:tailEnd/>
                    </a:ln>
                  </pic:spPr>
                </pic:pic>
              </a:graphicData>
            </a:graphic>
          </wp:inline>
        </w:drawing>
      </w:r>
    </w:p>
    <w:p w:rsidR="005D0067" w:rsidRPr="005D0067" w:rsidRDefault="005D0067" w:rsidP="005D0067">
      <w:pPr>
        <w:spacing w:after="0" w:line="360" w:lineRule="auto"/>
        <w:rPr>
          <w:rFonts w:ascii="Times New Roman" w:hAnsi="Times New Roman" w:cs="Times New Roman"/>
          <w:sz w:val="28"/>
          <w:szCs w:val="28"/>
        </w:rPr>
      </w:pPr>
      <w:r w:rsidRPr="005D0067">
        <w:rPr>
          <w:rFonts w:ascii="Times New Roman" w:hAnsi="Times New Roman" w:cs="Times New Roman"/>
          <w:sz w:val="28"/>
          <w:szCs w:val="28"/>
        </w:rPr>
        <w:t>Общий вид установок  для электронно-лучевой сварки с вакуумными камерами среднего объем</w:t>
      </w:r>
      <w:proofErr w:type="gramStart"/>
      <w:r w:rsidRPr="005D0067">
        <w:rPr>
          <w:rFonts w:ascii="Times New Roman" w:hAnsi="Times New Roman" w:cs="Times New Roman"/>
          <w:sz w:val="28"/>
          <w:szCs w:val="28"/>
        </w:rPr>
        <w:t>а(</w:t>
      </w:r>
      <w:proofErr w:type="gramEnd"/>
      <w:r w:rsidRPr="005D0067">
        <w:rPr>
          <w:rFonts w:ascii="Times New Roman" w:hAnsi="Times New Roman" w:cs="Times New Roman"/>
          <w:sz w:val="28"/>
          <w:szCs w:val="28"/>
        </w:rPr>
        <w:t>модели:ЭЛСМ-5, АЭЛТК-0,9/4/0,9, ЭЛСМ-4,АЭЛТК-5и др.)</w:t>
      </w:r>
    </w:p>
    <w:p w:rsidR="005D0067" w:rsidRPr="005D0067" w:rsidRDefault="005D0067" w:rsidP="005D0067">
      <w:pPr>
        <w:shd w:val="clear" w:color="auto" w:fill="FFFFFF"/>
        <w:spacing w:line="360" w:lineRule="auto"/>
        <w:ind w:right="-1"/>
        <w:rPr>
          <w:rFonts w:ascii="Times New Roman" w:hAnsi="Times New Roman" w:cs="Times New Roman"/>
          <w:b/>
          <w:spacing w:val="6"/>
          <w:sz w:val="28"/>
          <w:szCs w:val="28"/>
        </w:rPr>
      </w:pPr>
      <w:r w:rsidRPr="005D0067">
        <w:rPr>
          <w:rFonts w:ascii="Times New Roman" w:hAnsi="Times New Roman" w:cs="Times New Roman"/>
          <w:b/>
          <w:spacing w:val="6"/>
          <w:sz w:val="28"/>
          <w:szCs w:val="28"/>
        </w:rPr>
        <w:t>Вывод:</w:t>
      </w:r>
    </w:p>
    <w:p w:rsidR="005D0067" w:rsidRPr="005D0067" w:rsidRDefault="005D0067" w:rsidP="005D0067">
      <w:pPr>
        <w:rPr>
          <w:rFonts w:ascii="Times New Roman" w:eastAsia="Times New Roman" w:hAnsi="Times New Roman" w:cs="Times New Roman"/>
          <w:b/>
          <w:sz w:val="28"/>
          <w:szCs w:val="20"/>
        </w:rPr>
      </w:pPr>
      <w:r w:rsidRPr="005D0067">
        <w:rPr>
          <w:rFonts w:ascii="Times New Roman" w:hAnsi="Times New Roman" w:cs="Times New Roman"/>
          <w:b/>
          <w:sz w:val="28"/>
        </w:rPr>
        <w:br w:type="page"/>
      </w:r>
    </w:p>
    <w:p w:rsidR="005D0067" w:rsidRPr="005D0067" w:rsidRDefault="005D0067" w:rsidP="005D0067">
      <w:pPr>
        <w:pStyle w:val="a9"/>
        <w:spacing w:line="360" w:lineRule="auto"/>
        <w:rPr>
          <w:b/>
          <w:sz w:val="28"/>
        </w:rPr>
      </w:pPr>
      <w:r w:rsidRPr="005D0067">
        <w:rPr>
          <w:b/>
          <w:sz w:val="28"/>
        </w:rPr>
        <w:lastRenderedPageBreak/>
        <w:t>Задание  2.  Проектирование операции  электронно-лучевой размерной обработки детали</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widowControl w:val="0"/>
        <w:shd w:val="clear" w:color="auto" w:fill="FFFFFF"/>
        <w:tabs>
          <w:tab w:val="left" w:pos="576"/>
        </w:tabs>
        <w:autoSpaceDE w:val="0"/>
        <w:autoSpaceDN w:val="0"/>
        <w:adjustRightInd w:val="0"/>
        <w:spacing w:after="0" w:line="360" w:lineRule="auto"/>
        <w:ind w:left="355"/>
        <w:jc w:val="both"/>
        <w:rPr>
          <w:rFonts w:ascii="Times New Roman" w:hAnsi="Times New Roman" w:cs="Times New Roman"/>
          <w:spacing w:val="-30"/>
          <w:sz w:val="28"/>
          <w:szCs w:val="28"/>
        </w:rPr>
      </w:pPr>
      <w:r w:rsidRPr="005D0067">
        <w:rPr>
          <w:rFonts w:ascii="Times New Roman" w:hAnsi="Times New Roman" w:cs="Times New Roman"/>
          <w:spacing w:val="1"/>
          <w:sz w:val="28"/>
          <w:szCs w:val="28"/>
        </w:rPr>
        <w:t>1). Проектирование работ по перфорации отверстий</w:t>
      </w:r>
      <w:r w:rsidRPr="005D0067">
        <w:rPr>
          <w:rFonts w:ascii="Times New Roman" w:hAnsi="Times New Roman" w:cs="Times New Roman"/>
          <w:spacing w:val="3"/>
          <w:sz w:val="28"/>
          <w:szCs w:val="28"/>
        </w:rPr>
        <w:t xml:space="preserve">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1.1. Деталь</w:t>
      </w:r>
    </w:p>
    <w:p w:rsidR="005D0067" w:rsidRPr="005D0067" w:rsidRDefault="005D0067" w:rsidP="005D0067">
      <w:pPr>
        <w:jc w:val="both"/>
        <w:rPr>
          <w:rFonts w:ascii="Times New Roman" w:hAnsi="Times New Roman" w:cs="Times New Roman"/>
          <w:sz w:val="28"/>
          <w:szCs w:val="28"/>
          <w:u w:val="single"/>
        </w:rPr>
      </w:pPr>
      <w:r w:rsidRPr="005D0067">
        <w:rPr>
          <w:rFonts w:ascii="Times New Roman" w:hAnsi="Times New Roman" w:cs="Times New Roman"/>
          <w:sz w:val="28"/>
          <w:szCs w:val="28"/>
        </w:rPr>
        <w:t xml:space="preserve">            1.2. Параметры отверстий</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1.4. 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spacing w:after="0" w:line="360" w:lineRule="auto"/>
        <w:jc w:val="center"/>
        <w:rPr>
          <w:rFonts w:ascii="Times New Roman" w:hAnsi="Times New Roman" w:cs="Times New Roman"/>
          <w:sz w:val="28"/>
          <w:szCs w:val="28"/>
        </w:rPr>
      </w:pPr>
      <w:r w:rsidRPr="005D0067">
        <w:rPr>
          <w:rFonts w:ascii="Times New Roman" w:hAnsi="Times New Roman" w:cs="Times New Roman"/>
          <w:sz w:val="28"/>
          <w:szCs w:val="28"/>
        </w:rPr>
        <w:t>Параметры электронно-лучевой обработки</w:t>
      </w:r>
    </w:p>
    <w:tbl>
      <w:tblPr>
        <w:tblStyle w:val="aa"/>
        <w:tblW w:w="0" w:type="auto"/>
        <w:tblLook w:val="04A0" w:firstRow="1" w:lastRow="0" w:firstColumn="1" w:lastColumn="0" w:noHBand="0" w:noVBand="1"/>
      </w:tblPr>
      <w:tblGrid>
        <w:gridCol w:w="3279"/>
        <w:gridCol w:w="1589"/>
        <w:gridCol w:w="1386"/>
        <w:gridCol w:w="1875"/>
        <w:gridCol w:w="1442"/>
      </w:tblGrid>
      <w:tr w:rsidR="005D0067" w:rsidRPr="005D0067" w:rsidTr="00990C34">
        <w:tc>
          <w:tcPr>
            <w:tcW w:w="3584" w:type="dxa"/>
            <w:vAlign w:val="center"/>
          </w:tcPr>
          <w:p w:rsidR="005D0067" w:rsidRPr="005D0067" w:rsidRDefault="005D0067" w:rsidP="00990C34">
            <w:pPr>
              <w:spacing w:line="360" w:lineRule="auto"/>
              <w:jc w:val="center"/>
              <w:rPr>
                <w:sz w:val="28"/>
                <w:szCs w:val="28"/>
              </w:rPr>
            </w:pPr>
            <w:r w:rsidRPr="005D0067">
              <w:rPr>
                <w:sz w:val="28"/>
                <w:szCs w:val="28"/>
              </w:rPr>
              <w:t>Перфорация отверстий</w:t>
            </w:r>
          </w:p>
        </w:tc>
        <w:tc>
          <w:tcPr>
            <w:tcW w:w="1468" w:type="dxa"/>
            <w:vAlign w:val="center"/>
          </w:tcPr>
          <w:p w:rsidR="005D0067" w:rsidRPr="005D0067" w:rsidRDefault="005D0067" w:rsidP="00990C34">
            <w:pPr>
              <w:jc w:val="center"/>
              <w:rPr>
                <w:sz w:val="28"/>
                <w:szCs w:val="28"/>
              </w:rPr>
            </w:pPr>
            <w:r w:rsidRPr="005D0067">
              <w:rPr>
                <w:sz w:val="28"/>
                <w:szCs w:val="28"/>
              </w:rPr>
              <w:t>Потенциал,</w:t>
            </w:r>
          </w:p>
          <w:p w:rsidR="005D0067" w:rsidRPr="005D0067" w:rsidRDefault="005D0067" w:rsidP="00990C34">
            <w:pPr>
              <w:spacing w:line="360" w:lineRule="auto"/>
              <w:jc w:val="center"/>
              <w:rPr>
                <w:sz w:val="28"/>
                <w:szCs w:val="28"/>
              </w:rPr>
            </w:pPr>
            <w:proofErr w:type="spellStart"/>
            <w:r w:rsidRPr="005D0067">
              <w:rPr>
                <w:sz w:val="28"/>
                <w:szCs w:val="28"/>
              </w:rPr>
              <w:t>кВ</w:t>
            </w:r>
            <w:proofErr w:type="spellEnd"/>
          </w:p>
        </w:tc>
        <w:tc>
          <w:tcPr>
            <w:tcW w:w="1410" w:type="dxa"/>
            <w:vAlign w:val="center"/>
          </w:tcPr>
          <w:p w:rsidR="005D0067" w:rsidRPr="005D0067" w:rsidRDefault="005D0067" w:rsidP="00990C34">
            <w:pPr>
              <w:jc w:val="center"/>
              <w:rPr>
                <w:sz w:val="28"/>
                <w:szCs w:val="28"/>
              </w:rPr>
            </w:pPr>
            <w:r w:rsidRPr="005D0067">
              <w:rPr>
                <w:sz w:val="28"/>
                <w:szCs w:val="28"/>
              </w:rPr>
              <w:t>Средний ток, мкА</w:t>
            </w:r>
          </w:p>
        </w:tc>
        <w:tc>
          <w:tcPr>
            <w:tcW w:w="1626" w:type="dxa"/>
            <w:vAlign w:val="center"/>
          </w:tcPr>
          <w:p w:rsidR="005D0067" w:rsidRPr="005D0067" w:rsidRDefault="005D0067" w:rsidP="00990C34">
            <w:pPr>
              <w:jc w:val="center"/>
              <w:rPr>
                <w:sz w:val="28"/>
                <w:szCs w:val="28"/>
              </w:rPr>
            </w:pPr>
            <w:r w:rsidRPr="005D0067">
              <w:rPr>
                <w:sz w:val="28"/>
                <w:szCs w:val="28"/>
              </w:rPr>
              <w:t xml:space="preserve">Длительность импульса, </w:t>
            </w:r>
            <w:proofErr w:type="spellStart"/>
            <w:r w:rsidRPr="005D0067">
              <w:rPr>
                <w:sz w:val="28"/>
                <w:szCs w:val="28"/>
              </w:rPr>
              <w:t>мкс</w:t>
            </w:r>
            <w:proofErr w:type="spellEnd"/>
          </w:p>
        </w:tc>
        <w:tc>
          <w:tcPr>
            <w:tcW w:w="1483" w:type="dxa"/>
            <w:vAlign w:val="center"/>
          </w:tcPr>
          <w:p w:rsidR="005D0067" w:rsidRPr="005D0067" w:rsidRDefault="005D0067" w:rsidP="00990C34">
            <w:pPr>
              <w:jc w:val="center"/>
              <w:rPr>
                <w:sz w:val="28"/>
                <w:szCs w:val="28"/>
              </w:rPr>
            </w:pPr>
            <w:r w:rsidRPr="005D0067">
              <w:rPr>
                <w:sz w:val="28"/>
                <w:szCs w:val="28"/>
              </w:rPr>
              <w:t xml:space="preserve">Частота, </w:t>
            </w:r>
            <w:proofErr w:type="gramStart"/>
            <w:r w:rsidRPr="005D0067">
              <w:rPr>
                <w:sz w:val="28"/>
                <w:szCs w:val="28"/>
              </w:rPr>
              <w:t>Гц</w:t>
            </w:r>
            <w:proofErr w:type="gramEnd"/>
          </w:p>
        </w:tc>
      </w:tr>
      <w:tr w:rsidR="005D0067" w:rsidRPr="005D0067" w:rsidTr="00990C34">
        <w:tc>
          <w:tcPr>
            <w:tcW w:w="3584" w:type="dxa"/>
            <w:vAlign w:val="center"/>
          </w:tcPr>
          <w:p w:rsidR="005D0067" w:rsidRPr="005D0067" w:rsidRDefault="005D0067" w:rsidP="00990C34">
            <w:pPr>
              <w:spacing w:line="360" w:lineRule="auto"/>
              <w:jc w:val="center"/>
              <w:rPr>
                <w:sz w:val="28"/>
                <w:szCs w:val="28"/>
              </w:rPr>
            </w:pPr>
          </w:p>
        </w:tc>
        <w:tc>
          <w:tcPr>
            <w:tcW w:w="1468" w:type="dxa"/>
            <w:vAlign w:val="center"/>
          </w:tcPr>
          <w:p w:rsidR="005D0067" w:rsidRPr="005D0067" w:rsidRDefault="005D0067" w:rsidP="00990C34">
            <w:pPr>
              <w:jc w:val="center"/>
              <w:rPr>
                <w:sz w:val="28"/>
                <w:szCs w:val="28"/>
              </w:rPr>
            </w:pPr>
          </w:p>
        </w:tc>
        <w:tc>
          <w:tcPr>
            <w:tcW w:w="1410" w:type="dxa"/>
            <w:vAlign w:val="center"/>
          </w:tcPr>
          <w:p w:rsidR="005D0067" w:rsidRPr="005D0067" w:rsidRDefault="005D0067" w:rsidP="00990C34">
            <w:pPr>
              <w:jc w:val="center"/>
              <w:rPr>
                <w:sz w:val="28"/>
                <w:szCs w:val="28"/>
              </w:rPr>
            </w:pPr>
          </w:p>
        </w:tc>
        <w:tc>
          <w:tcPr>
            <w:tcW w:w="1626" w:type="dxa"/>
            <w:vAlign w:val="center"/>
          </w:tcPr>
          <w:p w:rsidR="005D0067" w:rsidRPr="005D0067" w:rsidRDefault="005D0067" w:rsidP="00990C34">
            <w:pPr>
              <w:jc w:val="center"/>
              <w:rPr>
                <w:sz w:val="28"/>
                <w:szCs w:val="28"/>
              </w:rPr>
            </w:pPr>
          </w:p>
        </w:tc>
        <w:tc>
          <w:tcPr>
            <w:tcW w:w="1483" w:type="dxa"/>
            <w:vAlign w:val="center"/>
          </w:tcPr>
          <w:p w:rsidR="005D0067" w:rsidRPr="005D0067" w:rsidRDefault="005D0067" w:rsidP="00990C34">
            <w:pPr>
              <w:jc w:val="center"/>
              <w:rPr>
                <w:sz w:val="28"/>
                <w:szCs w:val="28"/>
              </w:rPr>
            </w:pPr>
          </w:p>
        </w:tc>
      </w:tr>
    </w:tbl>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pacing w:val="-3"/>
          <w:sz w:val="28"/>
          <w:szCs w:val="28"/>
        </w:rPr>
      </w:pPr>
      <w:r w:rsidRPr="005D0067">
        <w:rPr>
          <w:rFonts w:ascii="Times New Roman" w:hAnsi="Times New Roman" w:cs="Times New Roman"/>
          <w:sz w:val="28"/>
          <w:szCs w:val="28"/>
        </w:rPr>
        <w:t xml:space="preserve"> 2</w:t>
      </w:r>
      <w:r w:rsidRPr="005D0067">
        <w:rPr>
          <w:rFonts w:ascii="Times New Roman" w:hAnsi="Times New Roman" w:cs="Times New Roman"/>
          <w:spacing w:val="1"/>
          <w:sz w:val="28"/>
          <w:szCs w:val="28"/>
        </w:rPr>
        <w:t>).Проектирование работ по с</w:t>
      </w:r>
      <w:r w:rsidRPr="005D0067">
        <w:rPr>
          <w:rFonts w:ascii="Times New Roman" w:hAnsi="Times New Roman" w:cs="Times New Roman"/>
          <w:spacing w:val="-3"/>
          <w:sz w:val="28"/>
          <w:szCs w:val="28"/>
        </w:rPr>
        <w:t xml:space="preserve">верлению единичных сквозных и глухих отверстии </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2.1. Деталь</w:t>
      </w:r>
    </w:p>
    <w:p w:rsidR="005D0067" w:rsidRPr="005D0067" w:rsidRDefault="005D0067" w:rsidP="005D0067">
      <w:pPr>
        <w:jc w:val="both"/>
        <w:rPr>
          <w:rFonts w:ascii="Times New Roman" w:hAnsi="Times New Roman" w:cs="Times New Roman"/>
          <w:sz w:val="28"/>
          <w:szCs w:val="28"/>
          <w:u w:val="single"/>
        </w:rPr>
      </w:pPr>
      <w:r w:rsidRPr="005D0067">
        <w:rPr>
          <w:rFonts w:ascii="Times New Roman" w:hAnsi="Times New Roman" w:cs="Times New Roman"/>
          <w:sz w:val="28"/>
          <w:szCs w:val="28"/>
        </w:rPr>
        <w:t xml:space="preserve">            2.2. Параметры отверстий</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2.4. 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spacing w:after="0" w:line="360" w:lineRule="auto"/>
        <w:jc w:val="center"/>
        <w:rPr>
          <w:rFonts w:ascii="Times New Roman" w:hAnsi="Times New Roman" w:cs="Times New Roman"/>
          <w:sz w:val="28"/>
          <w:szCs w:val="28"/>
        </w:rPr>
      </w:pPr>
      <w:r w:rsidRPr="005D0067">
        <w:rPr>
          <w:rFonts w:ascii="Times New Roman" w:hAnsi="Times New Roman" w:cs="Times New Roman"/>
          <w:sz w:val="28"/>
          <w:szCs w:val="28"/>
        </w:rPr>
        <w:t>Параметры электронно-лучевой обработки</w:t>
      </w:r>
    </w:p>
    <w:tbl>
      <w:tblPr>
        <w:tblStyle w:val="aa"/>
        <w:tblW w:w="0" w:type="auto"/>
        <w:tblLook w:val="04A0" w:firstRow="1" w:lastRow="0" w:firstColumn="1" w:lastColumn="0" w:noHBand="0" w:noVBand="1"/>
      </w:tblPr>
      <w:tblGrid>
        <w:gridCol w:w="3262"/>
        <w:gridCol w:w="1589"/>
        <w:gridCol w:w="1393"/>
        <w:gridCol w:w="1875"/>
        <w:gridCol w:w="1452"/>
      </w:tblGrid>
      <w:tr w:rsidR="005D0067" w:rsidRPr="005D0067" w:rsidTr="00990C34">
        <w:tc>
          <w:tcPr>
            <w:tcW w:w="3563" w:type="dxa"/>
            <w:vAlign w:val="center"/>
          </w:tcPr>
          <w:p w:rsidR="005D0067" w:rsidRPr="005D0067" w:rsidRDefault="005D0067" w:rsidP="00990C34">
            <w:pPr>
              <w:spacing w:line="360" w:lineRule="auto"/>
              <w:jc w:val="center"/>
              <w:rPr>
                <w:sz w:val="28"/>
                <w:szCs w:val="28"/>
              </w:rPr>
            </w:pPr>
            <w:r w:rsidRPr="005D0067">
              <w:rPr>
                <w:sz w:val="28"/>
                <w:szCs w:val="28"/>
              </w:rPr>
              <w:t>Сверление отверстий</w:t>
            </w:r>
          </w:p>
        </w:tc>
        <w:tc>
          <w:tcPr>
            <w:tcW w:w="1472" w:type="dxa"/>
            <w:vAlign w:val="center"/>
          </w:tcPr>
          <w:p w:rsidR="005D0067" w:rsidRPr="005D0067" w:rsidRDefault="005D0067" w:rsidP="00990C34">
            <w:pPr>
              <w:jc w:val="center"/>
              <w:rPr>
                <w:sz w:val="28"/>
                <w:szCs w:val="28"/>
              </w:rPr>
            </w:pPr>
            <w:r w:rsidRPr="005D0067">
              <w:rPr>
                <w:sz w:val="28"/>
                <w:szCs w:val="28"/>
              </w:rPr>
              <w:t>Потенциал,</w:t>
            </w:r>
          </w:p>
          <w:p w:rsidR="005D0067" w:rsidRPr="005D0067" w:rsidRDefault="005D0067" w:rsidP="00990C34">
            <w:pPr>
              <w:spacing w:line="360" w:lineRule="auto"/>
              <w:jc w:val="center"/>
              <w:rPr>
                <w:sz w:val="28"/>
                <w:szCs w:val="28"/>
              </w:rPr>
            </w:pPr>
            <w:proofErr w:type="spellStart"/>
            <w:r w:rsidRPr="005D0067">
              <w:rPr>
                <w:sz w:val="28"/>
                <w:szCs w:val="28"/>
              </w:rPr>
              <w:t>кВ</w:t>
            </w:r>
            <w:proofErr w:type="spellEnd"/>
          </w:p>
        </w:tc>
        <w:tc>
          <w:tcPr>
            <w:tcW w:w="1416" w:type="dxa"/>
            <w:vAlign w:val="center"/>
          </w:tcPr>
          <w:p w:rsidR="005D0067" w:rsidRPr="005D0067" w:rsidRDefault="005D0067" w:rsidP="00990C34">
            <w:pPr>
              <w:jc w:val="center"/>
              <w:rPr>
                <w:sz w:val="28"/>
                <w:szCs w:val="28"/>
              </w:rPr>
            </w:pPr>
            <w:r w:rsidRPr="005D0067">
              <w:rPr>
                <w:sz w:val="28"/>
                <w:szCs w:val="28"/>
              </w:rPr>
              <w:t>Средний ток, мкА</w:t>
            </w:r>
          </w:p>
        </w:tc>
        <w:tc>
          <w:tcPr>
            <w:tcW w:w="1629" w:type="dxa"/>
            <w:vAlign w:val="center"/>
          </w:tcPr>
          <w:p w:rsidR="005D0067" w:rsidRPr="005D0067" w:rsidRDefault="005D0067" w:rsidP="00990C34">
            <w:pPr>
              <w:jc w:val="center"/>
              <w:rPr>
                <w:sz w:val="28"/>
                <w:szCs w:val="28"/>
              </w:rPr>
            </w:pPr>
            <w:r w:rsidRPr="005D0067">
              <w:rPr>
                <w:sz w:val="28"/>
                <w:szCs w:val="28"/>
              </w:rPr>
              <w:t xml:space="preserve">Длительность импульса, </w:t>
            </w:r>
            <w:proofErr w:type="spellStart"/>
            <w:r w:rsidRPr="005D0067">
              <w:rPr>
                <w:sz w:val="28"/>
                <w:szCs w:val="28"/>
              </w:rPr>
              <w:t>мкс</w:t>
            </w:r>
            <w:proofErr w:type="spellEnd"/>
          </w:p>
        </w:tc>
        <w:tc>
          <w:tcPr>
            <w:tcW w:w="1491" w:type="dxa"/>
            <w:vAlign w:val="center"/>
          </w:tcPr>
          <w:p w:rsidR="005D0067" w:rsidRPr="005D0067" w:rsidRDefault="005D0067" w:rsidP="00990C34">
            <w:pPr>
              <w:jc w:val="center"/>
              <w:rPr>
                <w:sz w:val="28"/>
                <w:szCs w:val="28"/>
              </w:rPr>
            </w:pPr>
            <w:r w:rsidRPr="005D0067">
              <w:rPr>
                <w:sz w:val="28"/>
                <w:szCs w:val="28"/>
              </w:rPr>
              <w:t xml:space="preserve">Частота, </w:t>
            </w:r>
            <w:proofErr w:type="gramStart"/>
            <w:r w:rsidRPr="005D0067">
              <w:rPr>
                <w:sz w:val="28"/>
                <w:szCs w:val="28"/>
              </w:rPr>
              <w:t>Гц</w:t>
            </w:r>
            <w:proofErr w:type="gramEnd"/>
          </w:p>
        </w:tc>
      </w:tr>
      <w:tr w:rsidR="005D0067" w:rsidRPr="005D0067" w:rsidTr="00990C34">
        <w:tc>
          <w:tcPr>
            <w:tcW w:w="3563" w:type="dxa"/>
            <w:vAlign w:val="center"/>
          </w:tcPr>
          <w:p w:rsidR="005D0067" w:rsidRPr="005D0067" w:rsidRDefault="005D0067" w:rsidP="00990C34">
            <w:pPr>
              <w:spacing w:line="360" w:lineRule="auto"/>
              <w:jc w:val="center"/>
              <w:rPr>
                <w:sz w:val="28"/>
                <w:szCs w:val="28"/>
              </w:rPr>
            </w:pPr>
          </w:p>
        </w:tc>
        <w:tc>
          <w:tcPr>
            <w:tcW w:w="1472" w:type="dxa"/>
            <w:vAlign w:val="center"/>
          </w:tcPr>
          <w:p w:rsidR="005D0067" w:rsidRPr="005D0067" w:rsidRDefault="005D0067" w:rsidP="00990C34">
            <w:pPr>
              <w:jc w:val="center"/>
              <w:rPr>
                <w:sz w:val="28"/>
                <w:szCs w:val="28"/>
              </w:rPr>
            </w:pPr>
          </w:p>
        </w:tc>
        <w:tc>
          <w:tcPr>
            <w:tcW w:w="1416" w:type="dxa"/>
            <w:vAlign w:val="center"/>
          </w:tcPr>
          <w:p w:rsidR="005D0067" w:rsidRPr="005D0067" w:rsidRDefault="005D0067" w:rsidP="00990C34">
            <w:pPr>
              <w:jc w:val="center"/>
              <w:rPr>
                <w:sz w:val="28"/>
                <w:szCs w:val="28"/>
              </w:rPr>
            </w:pPr>
          </w:p>
        </w:tc>
        <w:tc>
          <w:tcPr>
            <w:tcW w:w="1629" w:type="dxa"/>
            <w:vAlign w:val="center"/>
          </w:tcPr>
          <w:p w:rsidR="005D0067" w:rsidRPr="005D0067" w:rsidRDefault="005D0067" w:rsidP="00990C34">
            <w:pPr>
              <w:jc w:val="center"/>
              <w:rPr>
                <w:sz w:val="28"/>
                <w:szCs w:val="28"/>
              </w:rPr>
            </w:pPr>
          </w:p>
        </w:tc>
        <w:tc>
          <w:tcPr>
            <w:tcW w:w="1491" w:type="dxa"/>
            <w:vAlign w:val="center"/>
          </w:tcPr>
          <w:p w:rsidR="005D0067" w:rsidRPr="005D0067" w:rsidRDefault="005D0067" w:rsidP="00990C34">
            <w:pPr>
              <w:jc w:val="center"/>
              <w:rPr>
                <w:sz w:val="28"/>
                <w:szCs w:val="28"/>
              </w:rPr>
            </w:pPr>
          </w:p>
        </w:tc>
      </w:tr>
    </w:tbl>
    <w:p w:rsidR="005D0067" w:rsidRPr="005D0067" w:rsidRDefault="005D0067" w:rsidP="005D0067">
      <w:pPr>
        <w:jc w:val="both"/>
        <w:rPr>
          <w:rFonts w:ascii="Times New Roman" w:hAnsi="Times New Roman" w:cs="Times New Roman"/>
          <w:i/>
          <w:sz w:val="28"/>
          <w:szCs w:val="28"/>
        </w:rPr>
      </w:pPr>
    </w:p>
    <w:p w:rsidR="005D0067" w:rsidRPr="005D0067" w:rsidRDefault="005D0067" w:rsidP="005D0067">
      <w:pPr>
        <w:jc w:val="both"/>
        <w:rPr>
          <w:rFonts w:ascii="Times New Roman" w:hAnsi="Times New Roman" w:cs="Times New Roman"/>
          <w:i/>
          <w:spacing w:val="-3"/>
          <w:sz w:val="28"/>
          <w:szCs w:val="28"/>
        </w:rPr>
      </w:pPr>
      <w:r w:rsidRPr="005D0067">
        <w:rPr>
          <w:rFonts w:ascii="Times New Roman" w:hAnsi="Times New Roman" w:cs="Times New Roman"/>
          <w:sz w:val="28"/>
          <w:szCs w:val="28"/>
        </w:rPr>
        <w:t>3</w:t>
      </w:r>
      <w:r w:rsidRPr="005D0067">
        <w:rPr>
          <w:rFonts w:ascii="Times New Roman" w:hAnsi="Times New Roman" w:cs="Times New Roman"/>
          <w:i/>
          <w:spacing w:val="1"/>
          <w:sz w:val="28"/>
          <w:szCs w:val="28"/>
        </w:rPr>
        <w:t>).</w:t>
      </w:r>
      <w:r w:rsidRPr="005D0067">
        <w:rPr>
          <w:rFonts w:ascii="Times New Roman" w:hAnsi="Times New Roman" w:cs="Times New Roman"/>
          <w:spacing w:val="1"/>
          <w:sz w:val="28"/>
          <w:szCs w:val="28"/>
        </w:rPr>
        <w:t>Проектирование работ по фрезерованию пазов</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2.1. Деталь</w:t>
      </w:r>
    </w:p>
    <w:p w:rsidR="005D0067" w:rsidRPr="005D0067" w:rsidRDefault="005D0067" w:rsidP="005D0067">
      <w:pPr>
        <w:jc w:val="both"/>
        <w:rPr>
          <w:rFonts w:ascii="Times New Roman" w:hAnsi="Times New Roman" w:cs="Times New Roman"/>
          <w:sz w:val="28"/>
          <w:szCs w:val="28"/>
          <w:u w:val="single"/>
        </w:rPr>
      </w:pPr>
      <w:r w:rsidRPr="005D0067">
        <w:rPr>
          <w:rFonts w:ascii="Times New Roman" w:hAnsi="Times New Roman" w:cs="Times New Roman"/>
          <w:sz w:val="28"/>
          <w:szCs w:val="28"/>
        </w:rPr>
        <w:t xml:space="preserve">            2.2. Параметры пазов</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2.4. 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spacing w:after="0" w:line="360" w:lineRule="auto"/>
        <w:jc w:val="center"/>
        <w:rPr>
          <w:rFonts w:ascii="Times New Roman" w:hAnsi="Times New Roman" w:cs="Times New Roman"/>
          <w:sz w:val="28"/>
          <w:szCs w:val="28"/>
        </w:rPr>
      </w:pPr>
      <w:r w:rsidRPr="005D0067">
        <w:rPr>
          <w:rFonts w:ascii="Times New Roman" w:hAnsi="Times New Roman" w:cs="Times New Roman"/>
          <w:sz w:val="28"/>
          <w:szCs w:val="28"/>
        </w:rPr>
        <w:t>Параметры электронно-лучевой обработки</w:t>
      </w:r>
    </w:p>
    <w:tbl>
      <w:tblPr>
        <w:tblStyle w:val="aa"/>
        <w:tblW w:w="0" w:type="auto"/>
        <w:tblLook w:val="04A0" w:firstRow="1" w:lastRow="0" w:firstColumn="1" w:lastColumn="0" w:noHBand="0" w:noVBand="1"/>
      </w:tblPr>
      <w:tblGrid>
        <w:gridCol w:w="3301"/>
        <w:gridCol w:w="1589"/>
        <w:gridCol w:w="1377"/>
        <w:gridCol w:w="1875"/>
        <w:gridCol w:w="1429"/>
      </w:tblGrid>
      <w:tr w:rsidR="005D0067" w:rsidRPr="005D0067" w:rsidTr="00990C34">
        <w:tc>
          <w:tcPr>
            <w:tcW w:w="3608" w:type="dxa"/>
            <w:vAlign w:val="center"/>
          </w:tcPr>
          <w:p w:rsidR="005D0067" w:rsidRPr="005D0067" w:rsidRDefault="005D0067" w:rsidP="00990C34">
            <w:pPr>
              <w:spacing w:line="360" w:lineRule="auto"/>
              <w:jc w:val="center"/>
              <w:rPr>
                <w:sz w:val="28"/>
                <w:szCs w:val="28"/>
              </w:rPr>
            </w:pPr>
            <w:r w:rsidRPr="005D0067">
              <w:rPr>
                <w:sz w:val="28"/>
                <w:szCs w:val="28"/>
              </w:rPr>
              <w:t>Фрезерование пазов</w:t>
            </w:r>
          </w:p>
        </w:tc>
        <w:tc>
          <w:tcPr>
            <w:tcW w:w="1464" w:type="dxa"/>
            <w:vAlign w:val="center"/>
          </w:tcPr>
          <w:p w:rsidR="005D0067" w:rsidRPr="005D0067" w:rsidRDefault="005D0067" w:rsidP="00990C34">
            <w:pPr>
              <w:jc w:val="center"/>
              <w:rPr>
                <w:sz w:val="28"/>
                <w:szCs w:val="28"/>
              </w:rPr>
            </w:pPr>
            <w:r w:rsidRPr="005D0067">
              <w:rPr>
                <w:sz w:val="28"/>
                <w:szCs w:val="28"/>
              </w:rPr>
              <w:t>Потенциал,</w:t>
            </w:r>
          </w:p>
          <w:p w:rsidR="005D0067" w:rsidRPr="005D0067" w:rsidRDefault="005D0067" w:rsidP="00990C34">
            <w:pPr>
              <w:spacing w:line="360" w:lineRule="auto"/>
              <w:jc w:val="center"/>
              <w:rPr>
                <w:sz w:val="28"/>
                <w:szCs w:val="28"/>
              </w:rPr>
            </w:pPr>
            <w:proofErr w:type="spellStart"/>
            <w:r w:rsidRPr="005D0067">
              <w:rPr>
                <w:sz w:val="28"/>
                <w:szCs w:val="28"/>
              </w:rPr>
              <w:t>кВ</w:t>
            </w:r>
            <w:proofErr w:type="spellEnd"/>
          </w:p>
        </w:tc>
        <w:tc>
          <w:tcPr>
            <w:tcW w:w="1403" w:type="dxa"/>
            <w:vAlign w:val="center"/>
          </w:tcPr>
          <w:p w:rsidR="005D0067" w:rsidRPr="005D0067" w:rsidRDefault="005D0067" w:rsidP="00990C34">
            <w:pPr>
              <w:jc w:val="center"/>
              <w:rPr>
                <w:sz w:val="28"/>
                <w:szCs w:val="28"/>
              </w:rPr>
            </w:pPr>
            <w:r w:rsidRPr="005D0067">
              <w:rPr>
                <w:sz w:val="28"/>
                <w:szCs w:val="28"/>
              </w:rPr>
              <w:t>Средний ток, мкА</w:t>
            </w:r>
          </w:p>
        </w:tc>
        <w:tc>
          <w:tcPr>
            <w:tcW w:w="1622" w:type="dxa"/>
            <w:vAlign w:val="center"/>
          </w:tcPr>
          <w:p w:rsidR="005D0067" w:rsidRPr="005D0067" w:rsidRDefault="005D0067" w:rsidP="00990C34">
            <w:pPr>
              <w:jc w:val="center"/>
              <w:rPr>
                <w:sz w:val="28"/>
                <w:szCs w:val="28"/>
              </w:rPr>
            </w:pPr>
            <w:r w:rsidRPr="005D0067">
              <w:rPr>
                <w:sz w:val="28"/>
                <w:szCs w:val="28"/>
              </w:rPr>
              <w:t xml:space="preserve">Длительность импульса, </w:t>
            </w:r>
            <w:proofErr w:type="spellStart"/>
            <w:r w:rsidRPr="005D0067">
              <w:rPr>
                <w:sz w:val="28"/>
                <w:szCs w:val="28"/>
              </w:rPr>
              <w:t>мкс</w:t>
            </w:r>
            <w:proofErr w:type="spellEnd"/>
          </w:p>
        </w:tc>
        <w:tc>
          <w:tcPr>
            <w:tcW w:w="1474" w:type="dxa"/>
            <w:vAlign w:val="center"/>
          </w:tcPr>
          <w:p w:rsidR="005D0067" w:rsidRPr="005D0067" w:rsidRDefault="005D0067" w:rsidP="00990C34">
            <w:pPr>
              <w:jc w:val="center"/>
              <w:rPr>
                <w:sz w:val="28"/>
                <w:szCs w:val="28"/>
              </w:rPr>
            </w:pPr>
            <w:r w:rsidRPr="005D0067">
              <w:rPr>
                <w:sz w:val="28"/>
                <w:szCs w:val="28"/>
              </w:rPr>
              <w:t xml:space="preserve">Частота, </w:t>
            </w:r>
            <w:proofErr w:type="gramStart"/>
            <w:r w:rsidRPr="005D0067">
              <w:rPr>
                <w:sz w:val="28"/>
                <w:szCs w:val="28"/>
              </w:rPr>
              <w:t>Гц</w:t>
            </w:r>
            <w:proofErr w:type="gramEnd"/>
          </w:p>
        </w:tc>
      </w:tr>
      <w:tr w:rsidR="005D0067" w:rsidRPr="005D0067" w:rsidTr="00990C34">
        <w:tc>
          <w:tcPr>
            <w:tcW w:w="3608" w:type="dxa"/>
            <w:vAlign w:val="center"/>
          </w:tcPr>
          <w:p w:rsidR="005D0067" w:rsidRPr="005D0067" w:rsidRDefault="005D0067" w:rsidP="00990C34">
            <w:pPr>
              <w:spacing w:line="360" w:lineRule="auto"/>
              <w:jc w:val="center"/>
              <w:rPr>
                <w:sz w:val="28"/>
                <w:szCs w:val="28"/>
              </w:rPr>
            </w:pPr>
          </w:p>
        </w:tc>
        <w:tc>
          <w:tcPr>
            <w:tcW w:w="1464" w:type="dxa"/>
            <w:vAlign w:val="center"/>
          </w:tcPr>
          <w:p w:rsidR="005D0067" w:rsidRPr="005D0067" w:rsidRDefault="005D0067" w:rsidP="00990C34">
            <w:pPr>
              <w:jc w:val="center"/>
              <w:rPr>
                <w:sz w:val="28"/>
                <w:szCs w:val="28"/>
              </w:rPr>
            </w:pPr>
          </w:p>
        </w:tc>
        <w:tc>
          <w:tcPr>
            <w:tcW w:w="1403" w:type="dxa"/>
            <w:vAlign w:val="center"/>
          </w:tcPr>
          <w:p w:rsidR="005D0067" w:rsidRPr="005D0067" w:rsidRDefault="005D0067" w:rsidP="00990C34">
            <w:pPr>
              <w:jc w:val="center"/>
              <w:rPr>
                <w:sz w:val="28"/>
                <w:szCs w:val="28"/>
              </w:rPr>
            </w:pPr>
          </w:p>
        </w:tc>
        <w:tc>
          <w:tcPr>
            <w:tcW w:w="1622" w:type="dxa"/>
            <w:vAlign w:val="center"/>
          </w:tcPr>
          <w:p w:rsidR="005D0067" w:rsidRPr="005D0067" w:rsidRDefault="005D0067" w:rsidP="00990C34">
            <w:pPr>
              <w:jc w:val="center"/>
              <w:rPr>
                <w:sz w:val="28"/>
                <w:szCs w:val="28"/>
              </w:rPr>
            </w:pPr>
          </w:p>
        </w:tc>
        <w:tc>
          <w:tcPr>
            <w:tcW w:w="1474" w:type="dxa"/>
            <w:vAlign w:val="center"/>
          </w:tcPr>
          <w:p w:rsidR="005D0067" w:rsidRPr="005D0067" w:rsidRDefault="005D0067" w:rsidP="00990C34">
            <w:pPr>
              <w:jc w:val="center"/>
              <w:rPr>
                <w:sz w:val="28"/>
                <w:szCs w:val="28"/>
              </w:rPr>
            </w:pPr>
          </w:p>
        </w:tc>
      </w:tr>
    </w:tbl>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r w:rsidRPr="005D0067">
        <w:rPr>
          <w:rFonts w:ascii="Times New Roman" w:hAnsi="Times New Roman" w:cs="Times New Roman"/>
          <w:b/>
          <w:sz w:val="28"/>
          <w:szCs w:val="28"/>
        </w:rPr>
        <w:t>Вывод</w:t>
      </w:r>
    </w:p>
    <w:p w:rsidR="005D0067" w:rsidRPr="005D0067" w:rsidRDefault="005D0067" w:rsidP="005D0067">
      <w:pPr>
        <w:rPr>
          <w:rFonts w:ascii="Times New Roman" w:eastAsia="Times New Roman" w:hAnsi="Times New Roman" w:cs="Times New Roman"/>
          <w:b/>
          <w:sz w:val="28"/>
          <w:szCs w:val="28"/>
        </w:rPr>
      </w:pPr>
      <w:r w:rsidRPr="005D0067">
        <w:rPr>
          <w:rFonts w:ascii="Times New Roman" w:hAnsi="Times New Roman" w:cs="Times New Roman"/>
          <w:b/>
          <w:sz w:val="28"/>
          <w:szCs w:val="28"/>
        </w:rPr>
        <w:br w:type="page"/>
      </w:r>
    </w:p>
    <w:p w:rsidR="005D0067" w:rsidRPr="005D0067" w:rsidRDefault="005D0067" w:rsidP="005D0067">
      <w:pPr>
        <w:pStyle w:val="a9"/>
        <w:spacing w:line="360" w:lineRule="auto"/>
        <w:ind w:left="142"/>
        <w:jc w:val="both"/>
        <w:rPr>
          <w:b/>
          <w:sz w:val="28"/>
        </w:rPr>
      </w:pPr>
      <w:r w:rsidRPr="005D0067">
        <w:rPr>
          <w:b/>
          <w:sz w:val="28"/>
          <w:szCs w:val="28"/>
        </w:rPr>
        <w:lastRenderedPageBreak/>
        <w:t xml:space="preserve">Задание 3. </w:t>
      </w:r>
      <w:r w:rsidRPr="005D0067">
        <w:rPr>
          <w:b/>
          <w:sz w:val="28"/>
        </w:rPr>
        <w:t>Проектирование операции  электронно-лучевой термической обработки (сварки)</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pStyle w:val="a9"/>
        <w:numPr>
          <w:ilvl w:val="0"/>
          <w:numId w:val="19"/>
        </w:numPr>
        <w:spacing w:line="360" w:lineRule="auto"/>
        <w:jc w:val="both"/>
        <w:rPr>
          <w:sz w:val="28"/>
          <w:szCs w:val="28"/>
        </w:rPr>
      </w:pPr>
      <w:r w:rsidRPr="005D0067">
        <w:rPr>
          <w:sz w:val="28"/>
          <w:szCs w:val="28"/>
        </w:rPr>
        <w:t>Материалы свариваемых деталей, свойства</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11"/>
        <w:gridCol w:w="2126"/>
        <w:gridCol w:w="2977"/>
      </w:tblGrid>
      <w:tr w:rsidR="005D0067" w:rsidRPr="005D0067" w:rsidTr="00990C34">
        <w:trPr>
          <w:trHeight w:val="653"/>
        </w:trPr>
        <w:tc>
          <w:tcPr>
            <w:tcW w:w="4111" w:type="dxa"/>
          </w:tcPr>
          <w:p w:rsidR="005D0067" w:rsidRPr="005D0067" w:rsidRDefault="005D0067" w:rsidP="00990C34">
            <w:pPr>
              <w:pStyle w:val="a9"/>
              <w:spacing w:line="360" w:lineRule="auto"/>
              <w:ind w:left="0"/>
              <w:jc w:val="center"/>
              <w:rPr>
                <w:sz w:val="28"/>
                <w:szCs w:val="28"/>
              </w:rPr>
            </w:pPr>
            <w:r w:rsidRPr="005D0067">
              <w:rPr>
                <w:sz w:val="28"/>
                <w:szCs w:val="28"/>
              </w:rPr>
              <w:t>Название элемента</w:t>
            </w:r>
          </w:p>
        </w:tc>
        <w:tc>
          <w:tcPr>
            <w:tcW w:w="2126" w:type="dxa"/>
          </w:tcPr>
          <w:p w:rsidR="005D0067" w:rsidRPr="005D0067" w:rsidRDefault="005D0067" w:rsidP="00990C34">
            <w:pPr>
              <w:pStyle w:val="a9"/>
              <w:spacing w:line="360" w:lineRule="auto"/>
              <w:ind w:left="0"/>
              <w:jc w:val="both"/>
              <w:rPr>
                <w:sz w:val="28"/>
                <w:szCs w:val="28"/>
              </w:rPr>
            </w:pPr>
            <w:r w:rsidRPr="005D0067">
              <w:rPr>
                <w:sz w:val="28"/>
                <w:szCs w:val="28"/>
              </w:rPr>
              <w:t>Химический символ</w:t>
            </w:r>
          </w:p>
        </w:tc>
        <w:tc>
          <w:tcPr>
            <w:tcW w:w="2977" w:type="dxa"/>
          </w:tcPr>
          <w:p w:rsidR="005D0067" w:rsidRPr="005D0067" w:rsidRDefault="005D0067" w:rsidP="00990C34">
            <w:pPr>
              <w:pStyle w:val="a9"/>
              <w:spacing w:line="360" w:lineRule="auto"/>
              <w:ind w:left="0"/>
              <w:jc w:val="both"/>
              <w:rPr>
                <w:sz w:val="28"/>
                <w:szCs w:val="28"/>
              </w:rPr>
            </w:pPr>
            <w:r w:rsidRPr="005D0067">
              <w:rPr>
                <w:sz w:val="28"/>
                <w:szCs w:val="28"/>
              </w:rPr>
              <w:t>Температура плавления, º</w:t>
            </w:r>
            <w:proofErr w:type="gramStart"/>
            <w:r w:rsidRPr="005D0067">
              <w:rPr>
                <w:sz w:val="28"/>
                <w:szCs w:val="28"/>
              </w:rPr>
              <w:t>С</w:t>
            </w:r>
            <w:proofErr w:type="gramEnd"/>
          </w:p>
        </w:tc>
      </w:tr>
      <w:tr w:rsidR="005D0067" w:rsidRPr="005D0067" w:rsidTr="00990C34">
        <w:trPr>
          <w:trHeight w:val="469"/>
        </w:trPr>
        <w:tc>
          <w:tcPr>
            <w:tcW w:w="4111" w:type="dxa"/>
          </w:tcPr>
          <w:p w:rsidR="005D0067" w:rsidRPr="005D0067" w:rsidRDefault="005D0067" w:rsidP="00990C34">
            <w:pPr>
              <w:pStyle w:val="a9"/>
              <w:spacing w:line="360" w:lineRule="auto"/>
              <w:ind w:left="0"/>
              <w:jc w:val="both"/>
              <w:rPr>
                <w:sz w:val="28"/>
                <w:szCs w:val="28"/>
              </w:rPr>
            </w:pPr>
          </w:p>
        </w:tc>
        <w:tc>
          <w:tcPr>
            <w:tcW w:w="2126" w:type="dxa"/>
          </w:tcPr>
          <w:p w:rsidR="005D0067" w:rsidRPr="005D0067" w:rsidRDefault="005D0067" w:rsidP="00990C34">
            <w:pPr>
              <w:pStyle w:val="a9"/>
              <w:spacing w:line="360" w:lineRule="auto"/>
              <w:ind w:left="0"/>
              <w:jc w:val="center"/>
              <w:rPr>
                <w:sz w:val="28"/>
                <w:szCs w:val="28"/>
              </w:rPr>
            </w:pPr>
          </w:p>
        </w:tc>
        <w:tc>
          <w:tcPr>
            <w:tcW w:w="2977" w:type="dxa"/>
          </w:tcPr>
          <w:p w:rsidR="005D0067" w:rsidRPr="005D0067" w:rsidRDefault="005D0067" w:rsidP="00990C34">
            <w:pPr>
              <w:pStyle w:val="a9"/>
              <w:spacing w:line="360" w:lineRule="auto"/>
              <w:ind w:left="0"/>
              <w:jc w:val="both"/>
              <w:rPr>
                <w:sz w:val="28"/>
                <w:szCs w:val="28"/>
              </w:rPr>
            </w:pPr>
          </w:p>
        </w:tc>
      </w:tr>
      <w:tr w:rsidR="005D0067" w:rsidRPr="005D0067" w:rsidTr="00990C34">
        <w:trPr>
          <w:trHeight w:val="536"/>
        </w:trPr>
        <w:tc>
          <w:tcPr>
            <w:tcW w:w="4111" w:type="dxa"/>
          </w:tcPr>
          <w:p w:rsidR="005D0067" w:rsidRPr="005D0067" w:rsidRDefault="005D0067" w:rsidP="00990C34">
            <w:pPr>
              <w:pStyle w:val="a9"/>
              <w:spacing w:line="360" w:lineRule="auto"/>
              <w:ind w:left="0"/>
              <w:jc w:val="both"/>
              <w:rPr>
                <w:sz w:val="28"/>
                <w:szCs w:val="28"/>
              </w:rPr>
            </w:pPr>
          </w:p>
        </w:tc>
        <w:tc>
          <w:tcPr>
            <w:tcW w:w="2126" w:type="dxa"/>
          </w:tcPr>
          <w:p w:rsidR="005D0067" w:rsidRPr="005D0067" w:rsidRDefault="005D0067" w:rsidP="00990C34">
            <w:pPr>
              <w:pStyle w:val="a9"/>
              <w:spacing w:line="360" w:lineRule="auto"/>
              <w:ind w:left="0"/>
              <w:jc w:val="both"/>
              <w:rPr>
                <w:sz w:val="28"/>
                <w:szCs w:val="28"/>
              </w:rPr>
            </w:pPr>
          </w:p>
        </w:tc>
        <w:tc>
          <w:tcPr>
            <w:tcW w:w="2977" w:type="dxa"/>
          </w:tcPr>
          <w:p w:rsidR="005D0067" w:rsidRPr="005D0067" w:rsidRDefault="005D0067" w:rsidP="00990C34">
            <w:pPr>
              <w:pStyle w:val="a9"/>
              <w:spacing w:line="360" w:lineRule="auto"/>
              <w:ind w:left="0"/>
              <w:jc w:val="both"/>
              <w:rPr>
                <w:sz w:val="28"/>
                <w:szCs w:val="28"/>
              </w:rPr>
            </w:pPr>
          </w:p>
        </w:tc>
      </w:tr>
    </w:tbl>
    <w:p w:rsidR="005D0067" w:rsidRPr="005D0067" w:rsidRDefault="005D0067" w:rsidP="005D0067">
      <w:pPr>
        <w:pStyle w:val="a9"/>
        <w:spacing w:line="360" w:lineRule="auto"/>
        <w:ind w:left="1260"/>
        <w:jc w:val="both"/>
        <w:rPr>
          <w:sz w:val="28"/>
          <w:szCs w:val="28"/>
        </w:rPr>
      </w:pPr>
    </w:p>
    <w:p w:rsidR="005D0067" w:rsidRPr="005D0067" w:rsidRDefault="005D0067" w:rsidP="005D0067">
      <w:pPr>
        <w:pStyle w:val="a9"/>
        <w:numPr>
          <w:ilvl w:val="0"/>
          <w:numId w:val="19"/>
        </w:numPr>
        <w:spacing w:line="720" w:lineRule="auto"/>
        <w:ind w:left="426" w:hanging="284"/>
        <w:jc w:val="both"/>
        <w:rPr>
          <w:sz w:val="28"/>
          <w:szCs w:val="28"/>
        </w:rPr>
      </w:pPr>
      <w:r w:rsidRPr="005D0067">
        <w:rPr>
          <w:sz w:val="28"/>
          <w:szCs w:val="28"/>
        </w:rPr>
        <w:t>Размеры свариваемых деталей</w:t>
      </w:r>
    </w:p>
    <w:p w:rsidR="005D0067" w:rsidRPr="005D0067" w:rsidRDefault="005D0067" w:rsidP="005D0067">
      <w:pPr>
        <w:pStyle w:val="a9"/>
        <w:numPr>
          <w:ilvl w:val="0"/>
          <w:numId w:val="19"/>
        </w:numPr>
        <w:spacing w:line="720" w:lineRule="auto"/>
        <w:ind w:left="426" w:hanging="284"/>
        <w:jc w:val="both"/>
        <w:rPr>
          <w:sz w:val="28"/>
          <w:szCs w:val="28"/>
        </w:rPr>
      </w:pPr>
      <w:r w:rsidRPr="005D0067">
        <w:rPr>
          <w:sz w:val="28"/>
          <w:szCs w:val="28"/>
        </w:rPr>
        <w:t>Выбор системы сварочной пушки</w:t>
      </w:r>
    </w:p>
    <w:p w:rsidR="005D0067" w:rsidRPr="005D0067" w:rsidRDefault="005D0067" w:rsidP="005D0067">
      <w:pPr>
        <w:pStyle w:val="a9"/>
        <w:numPr>
          <w:ilvl w:val="0"/>
          <w:numId w:val="19"/>
        </w:numPr>
        <w:spacing w:line="720" w:lineRule="auto"/>
        <w:ind w:left="426" w:hanging="284"/>
        <w:jc w:val="both"/>
        <w:rPr>
          <w:sz w:val="28"/>
          <w:szCs w:val="28"/>
        </w:rPr>
      </w:pPr>
      <w:r w:rsidRPr="005D0067">
        <w:rPr>
          <w:sz w:val="28"/>
          <w:szCs w:val="28"/>
        </w:rPr>
        <w:t xml:space="preserve">Определение типа сварного соединения. </w:t>
      </w:r>
    </w:p>
    <w:p w:rsidR="005D0067" w:rsidRPr="005D0067" w:rsidRDefault="005D0067" w:rsidP="005D0067">
      <w:pPr>
        <w:pStyle w:val="a9"/>
        <w:numPr>
          <w:ilvl w:val="0"/>
          <w:numId w:val="19"/>
        </w:numPr>
        <w:spacing w:line="720" w:lineRule="auto"/>
        <w:ind w:left="426" w:hanging="284"/>
        <w:jc w:val="both"/>
        <w:rPr>
          <w:sz w:val="28"/>
          <w:szCs w:val="28"/>
        </w:rPr>
      </w:pPr>
      <w:r w:rsidRPr="005D0067">
        <w:rPr>
          <w:sz w:val="28"/>
          <w:szCs w:val="28"/>
        </w:rPr>
        <w:t>Схема обработки</w:t>
      </w:r>
    </w:p>
    <w:p w:rsidR="005D0067" w:rsidRPr="005D0067" w:rsidRDefault="005D0067" w:rsidP="005D0067">
      <w:pPr>
        <w:pStyle w:val="a9"/>
        <w:rPr>
          <w:sz w:val="28"/>
          <w:szCs w:val="28"/>
        </w:rPr>
      </w:pPr>
    </w:p>
    <w:p w:rsidR="005D0067" w:rsidRPr="005D0067" w:rsidRDefault="005D0067" w:rsidP="005D0067">
      <w:pPr>
        <w:spacing w:after="0"/>
        <w:jc w:val="center"/>
        <w:rPr>
          <w:rFonts w:ascii="Times New Roman" w:hAnsi="Times New Roman" w:cs="Times New Roman"/>
          <w:sz w:val="28"/>
          <w:szCs w:val="28"/>
        </w:rPr>
      </w:pPr>
      <w:r w:rsidRPr="005D0067">
        <w:rPr>
          <w:rFonts w:ascii="Times New Roman" w:hAnsi="Times New Roman" w:cs="Times New Roman"/>
          <w:sz w:val="28"/>
          <w:szCs w:val="28"/>
        </w:rPr>
        <w:t>Режимы электронно-лучевой сварки</w:t>
      </w:r>
    </w:p>
    <w:tbl>
      <w:tblPr>
        <w:tblStyle w:val="aa"/>
        <w:tblW w:w="0" w:type="auto"/>
        <w:tblLook w:val="04A0" w:firstRow="1" w:lastRow="0" w:firstColumn="1" w:lastColumn="0" w:noHBand="0" w:noVBand="1"/>
      </w:tblPr>
      <w:tblGrid>
        <w:gridCol w:w="1551"/>
        <w:gridCol w:w="1600"/>
        <w:gridCol w:w="1571"/>
        <w:gridCol w:w="1757"/>
        <w:gridCol w:w="1499"/>
        <w:gridCol w:w="1593"/>
      </w:tblGrid>
      <w:tr w:rsidR="005D0067" w:rsidRPr="005D0067" w:rsidTr="00990C34">
        <w:tc>
          <w:tcPr>
            <w:tcW w:w="1571" w:type="dxa"/>
            <w:vAlign w:val="center"/>
          </w:tcPr>
          <w:p w:rsidR="005D0067" w:rsidRPr="005D0067" w:rsidRDefault="005D0067" w:rsidP="00990C34">
            <w:pPr>
              <w:jc w:val="center"/>
              <w:rPr>
                <w:sz w:val="28"/>
                <w:szCs w:val="28"/>
              </w:rPr>
            </w:pPr>
            <w:r w:rsidRPr="005D0067">
              <w:rPr>
                <w:sz w:val="28"/>
                <w:szCs w:val="28"/>
              </w:rPr>
              <w:t>Металл</w:t>
            </w:r>
          </w:p>
        </w:tc>
        <w:tc>
          <w:tcPr>
            <w:tcW w:w="1610" w:type="dxa"/>
            <w:vAlign w:val="center"/>
          </w:tcPr>
          <w:p w:rsidR="005D0067" w:rsidRPr="005D0067" w:rsidRDefault="005D0067" w:rsidP="00990C34">
            <w:pPr>
              <w:jc w:val="center"/>
              <w:rPr>
                <w:sz w:val="28"/>
                <w:szCs w:val="28"/>
              </w:rPr>
            </w:pPr>
            <w:r w:rsidRPr="005D0067">
              <w:rPr>
                <w:sz w:val="28"/>
                <w:szCs w:val="28"/>
              </w:rPr>
              <w:t xml:space="preserve">Толщина, </w:t>
            </w:r>
            <w:proofErr w:type="gramStart"/>
            <w:r w:rsidRPr="005D0067">
              <w:rPr>
                <w:sz w:val="28"/>
                <w:szCs w:val="28"/>
              </w:rPr>
              <w:t>мм</w:t>
            </w:r>
            <w:proofErr w:type="gramEnd"/>
          </w:p>
        </w:tc>
        <w:tc>
          <w:tcPr>
            <w:tcW w:w="1587" w:type="dxa"/>
            <w:vAlign w:val="center"/>
          </w:tcPr>
          <w:p w:rsidR="005D0067" w:rsidRPr="005D0067" w:rsidRDefault="005D0067" w:rsidP="00990C34">
            <w:pPr>
              <w:jc w:val="center"/>
              <w:rPr>
                <w:sz w:val="28"/>
                <w:szCs w:val="28"/>
              </w:rPr>
            </w:pPr>
            <w:r w:rsidRPr="005D0067">
              <w:rPr>
                <w:sz w:val="28"/>
                <w:szCs w:val="28"/>
              </w:rPr>
              <w:t xml:space="preserve">Ширина шва, </w:t>
            </w:r>
            <w:proofErr w:type="gramStart"/>
            <w:r w:rsidRPr="005D0067">
              <w:rPr>
                <w:sz w:val="28"/>
                <w:szCs w:val="28"/>
              </w:rPr>
              <w:t>мм</w:t>
            </w:r>
            <w:proofErr w:type="gramEnd"/>
          </w:p>
        </w:tc>
        <w:tc>
          <w:tcPr>
            <w:tcW w:w="1668" w:type="dxa"/>
            <w:vAlign w:val="center"/>
          </w:tcPr>
          <w:p w:rsidR="005D0067" w:rsidRPr="005D0067" w:rsidRDefault="005D0067" w:rsidP="00990C34">
            <w:pPr>
              <w:jc w:val="center"/>
              <w:rPr>
                <w:sz w:val="28"/>
                <w:szCs w:val="28"/>
              </w:rPr>
            </w:pPr>
            <w:r w:rsidRPr="005D0067">
              <w:rPr>
                <w:sz w:val="28"/>
                <w:szCs w:val="28"/>
              </w:rPr>
              <w:t xml:space="preserve">Ускоряющее напряжение, </w:t>
            </w:r>
            <w:proofErr w:type="spellStart"/>
            <w:r w:rsidRPr="005D0067">
              <w:rPr>
                <w:sz w:val="28"/>
                <w:szCs w:val="28"/>
              </w:rPr>
              <w:t>кВ</w:t>
            </w:r>
            <w:proofErr w:type="spellEnd"/>
          </w:p>
          <w:p w:rsidR="005D0067" w:rsidRPr="005D0067" w:rsidRDefault="005D0067" w:rsidP="00990C34">
            <w:pPr>
              <w:jc w:val="center"/>
              <w:rPr>
                <w:sz w:val="28"/>
                <w:szCs w:val="28"/>
              </w:rPr>
            </w:pPr>
          </w:p>
        </w:tc>
        <w:tc>
          <w:tcPr>
            <w:tcW w:w="1530" w:type="dxa"/>
            <w:vAlign w:val="center"/>
          </w:tcPr>
          <w:p w:rsidR="005D0067" w:rsidRPr="005D0067" w:rsidRDefault="005D0067" w:rsidP="00990C34">
            <w:pPr>
              <w:jc w:val="center"/>
              <w:rPr>
                <w:sz w:val="28"/>
                <w:szCs w:val="28"/>
              </w:rPr>
            </w:pPr>
            <w:r w:rsidRPr="005D0067">
              <w:rPr>
                <w:sz w:val="28"/>
                <w:szCs w:val="28"/>
              </w:rPr>
              <w:t>Сила тока луча, мА</w:t>
            </w:r>
          </w:p>
        </w:tc>
        <w:tc>
          <w:tcPr>
            <w:tcW w:w="1605" w:type="dxa"/>
            <w:vAlign w:val="center"/>
          </w:tcPr>
          <w:p w:rsidR="005D0067" w:rsidRPr="005D0067" w:rsidRDefault="005D0067" w:rsidP="00990C34">
            <w:pPr>
              <w:jc w:val="center"/>
              <w:rPr>
                <w:sz w:val="28"/>
                <w:szCs w:val="28"/>
              </w:rPr>
            </w:pPr>
            <w:r w:rsidRPr="005D0067">
              <w:rPr>
                <w:sz w:val="28"/>
                <w:szCs w:val="28"/>
              </w:rPr>
              <w:t xml:space="preserve">Скорость сварки, </w:t>
            </w:r>
            <w:proofErr w:type="gramStart"/>
            <w:r w:rsidRPr="005D0067">
              <w:rPr>
                <w:sz w:val="28"/>
                <w:szCs w:val="28"/>
              </w:rPr>
              <w:t>м</w:t>
            </w:r>
            <w:proofErr w:type="gramEnd"/>
            <w:r w:rsidRPr="005D0067">
              <w:rPr>
                <w:sz w:val="28"/>
                <w:szCs w:val="28"/>
              </w:rPr>
              <w:t>/ч</w:t>
            </w:r>
          </w:p>
        </w:tc>
      </w:tr>
      <w:tr w:rsidR="005D0067" w:rsidRPr="005D0067" w:rsidTr="00990C34">
        <w:tc>
          <w:tcPr>
            <w:tcW w:w="1571" w:type="dxa"/>
          </w:tcPr>
          <w:p w:rsidR="005D0067" w:rsidRPr="005D0067" w:rsidRDefault="005D0067" w:rsidP="00990C34">
            <w:pPr>
              <w:rPr>
                <w:b/>
              </w:rPr>
            </w:pPr>
          </w:p>
          <w:p w:rsidR="005D0067" w:rsidRPr="005D0067" w:rsidRDefault="005D0067" w:rsidP="00990C34">
            <w:pPr>
              <w:jc w:val="center"/>
              <w:rPr>
                <w:b/>
                <w:sz w:val="28"/>
                <w:szCs w:val="28"/>
              </w:rPr>
            </w:pPr>
          </w:p>
        </w:tc>
        <w:tc>
          <w:tcPr>
            <w:tcW w:w="1610" w:type="dxa"/>
          </w:tcPr>
          <w:p w:rsidR="005D0067" w:rsidRPr="005D0067" w:rsidRDefault="005D0067" w:rsidP="00990C34">
            <w:pPr>
              <w:jc w:val="center"/>
              <w:rPr>
                <w:b/>
              </w:rPr>
            </w:pPr>
          </w:p>
        </w:tc>
        <w:tc>
          <w:tcPr>
            <w:tcW w:w="1587" w:type="dxa"/>
          </w:tcPr>
          <w:p w:rsidR="005D0067" w:rsidRPr="005D0067" w:rsidRDefault="005D0067" w:rsidP="00990C34">
            <w:pPr>
              <w:jc w:val="center"/>
              <w:rPr>
                <w:b/>
              </w:rPr>
            </w:pPr>
          </w:p>
        </w:tc>
        <w:tc>
          <w:tcPr>
            <w:tcW w:w="1668" w:type="dxa"/>
          </w:tcPr>
          <w:p w:rsidR="005D0067" w:rsidRPr="005D0067" w:rsidRDefault="005D0067" w:rsidP="00990C34">
            <w:pPr>
              <w:jc w:val="center"/>
              <w:rPr>
                <w:b/>
              </w:rPr>
            </w:pPr>
          </w:p>
        </w:tc>
        <w:tc>
          <w:tcPr>
            <w:tcW w:w="1530" w:type="dxa"/>
          </w:tcPr>
          <w:p w:rsidR="005D0067" w:rsidRPr="005D0067" w:rsidRDefault="005D0067" w:rsidP="00990C34">
            <w:pPr>
              <w:jc w:val="center"/>
              <w:rPr>
                <w:b/>
              </w:rPr>
            </w:pPr>
          </w:p>
        </w:tc>
        <w:tc>
          <w:tcPr>
            <w:tcW w:w="1605" w:type="dxa"/>
          </w:tcPr>
          <w:p w:rsidR="005D0067" w:rsidRPr="005D0067" w:rsidRDefault="005D0067" w:rsidP="00990C34">
            <w:pPr>
              <w:jc w:val="center"/>
              <w:rPr>
                <w:b/>
              </w:rPr>
            </w:pPr>
          </w:p>
        </w:tc>
      </w:tr>
      <w:tr w:rsidR="005D0067" w:rsidRPr="005D0067" w:rsidTr="00990C34">
        <w:tc>
          <w:tcPr>
            <w:tcW w:w="1571" w:type="dxa"/>
          </w:tcPr>
          <w:p w:rsidR="005D0067" w:rsidRPr="005D0067" w:rsidRDefault="005D0067" w:rsidP="00990C34">
            <w:pPr>
              <w:jc w:val="center"/>
              <w:rPr>
                <w:b/>
                <w:sz w:val="28"/>
                <w:szCs w:val="28"/>
              </w:rPr>
            </w:pPr>
          </w:p>
        </w:tc>
        <w:tc>
          <w:tcPr>
            <w:tcW w:w="1610" w:type="dxa"/>
          </w:tcPr>
          <w:p w:rsidR="005D0067" w:rsidRPr="005D0067" w:rsidRDefault="005D0067" w:rsidP="00990C34">
            <w:pPr>
              <w:jc w:val="center"/>
              <w:rPr>
                <w:b/>
              </w:rPr>
            </w:pPr>
          </w:p>
        </w:tc>
        <w:tc>
          <w:tcPr>
            <w:tcW w:w="1587" w:type="dxa"/>
          </w:tcPr>
          <w:p w:rsidR="005D0067" w:rsidRPr="005D0067" w:rsidRDefault="005D0067" w:rsidP="00990C34">
            <w:pPr>
              <w:jc w:val="center"/>
              <w:rPr>
                <w:b/>
              </w:rPr>
            </w:pPr>
          </w:p>
        </w:tc>
        <w:tc>
          <w:tcPr>
            <w:tcW w:w="1668" w:type="dxa"/>
          </w:tcPr>
          <w:p w:rsidR="005D0067" w:rsidRPr="005D0067" w:rsidRDefault="005D0067" w:rsidP="00990C34">
            <w:pPr>
              <w:jc w:val="center"/>
              <w:rPr>
                <w:b/>
              </w:rPr>
            </w:pPr>
          </w:p>
        </w:tc>
        <w:tc>
          <w:tcPr>
            <w:tcW w:w="1530" w:type="dxa"/>
          </w:tcPr>
          <w:p w:rsidR="005D0067" w:rsidRPr="005D0067" w:rsidRDefault="005D0067" w:rsidP="00990C34">
            <w:pPr>
              <w:jc w:val="center"/>
              <w:rPr>
                <w:b/>
              </w:rPr>
            </w:pPr>
          </w:p>
        </w:tc>
        <w:tc>
          <w:tcPr>
            <w:tcW w:w="1605" w:type="dxa"/>
          </w:tcPr>
          <w:p w:rsidR="005D0067" w:rsidRPr="005D0067" w:rsidRDefault="005D0067" w:rsidP="00990C34">
            <w:pPr>
              <w:jc w:val="center"/>
              <w:rPr>
                <w:b/>
              </w:rPr>
            </w:pPr>
          </w:p>
        </w:tc>
      </w:tr>
      <w:tr w:rsidR="005D0067" w:rsidRPr="005D0067" w:rsidTr="00990C34">
        <w:tc>
          <w:tcPr>
            <w:tcW w:w="1571" w:type="dxa"/>
          </w:tcPr>
          <w:p w:rsidR="005D0067" w:rsidRPr="005D0067" w:rsidRDefault="005D0067" w:rsidP="00990C34">
            <w:pPr>
              <w:jc w:val="center"/>
              <w:rPr>
                <w:b/>
                <w:sz w:val="28"/>
                <w:szCs w:val="28"/>
              </w:rPr>
            </w:pPr>
          </w:p>
        </w:tc>
        <w:tc>
          <w:tcPr>
            <w:tcW w:w="1610" w:type="dxa"/>
          </w:tcPr>
          <w:p w:rsidR="005D0067" w:rsidRPr="005D0067" w:rsidRDefault="005D0067" w:rsidP="00990C34">
            <w:pPr>
              <w:jc w:val="center"/>
              <w:rPr>
                <w:b/>
              </w:rPr>
            </w:pPr>
          </w:p>
        </w:tc>
        <w:tc>
          <w:tcPr>
            <w:tcW w:w="1587" w:type="dxa"/>
          </w:tcPr>
          <w:p w:rsidR="005D0067" w:rsidRPr="005D0067" w:rsidRDefault="005D0067" w:rsidP="00990C34">
            <w:pPr>
              <w:jc w:val="center"/>
              <w:rPr>
                <w:b/>
              </w:rPr>
            </w:pPr>
          </w:p>
        </w:tc>
        <w:tc>
          <w:tcPr>
            <w:tcW w:w="1668" w:type="dxa"/>
          </w:tcPr>
          <w:p w:rsidR="005D0067" w:rsidRPr="005D0067" w:rsidRDefault="005D0067" w:rsidP="00990C34">
            <w:pPr>
              <w:jc w:val="center"/>
              <w:rPr>
                <w:b/>
              </w:rPr>
            </w:pPr>
          </w:p>
        </w:tc>
        <w:tc>
          <w:tcPr>
            <w:tcW w:w="1530" w:type="dxa"/>
          </w:tcPr>
          <w:p w:rsidR="005D0067" w:rsidRPr="005D0067" w:rsidRDefault="005D0067" w:rsidP="00990C34">
            <w:pPr>
              <w:jc w:val="center"/>
              <w:rPr>
                <w:b/>
              </w:rPr>
            </w:pPr>
          </w:p>
        </w:tc>
        <w:tc>
          <w:tcPr>
            <w:tcW w:w="1605" w:type="dxa"/>
          </w:tcPr>
          <w:p w:rsidR="005D0067" w:rsidRPr="005D0067" w:rsidRDefault="005D0067" w:rsidP="00990C34">
            <w:pPr>
              <w:jc w:val="center"/>
              <w:rPr>
                <w:b/>
              </w:rPr>
            </w:pPr>
          </w:p>
        </w:tc>
      </w:tr>
      <w:tr w:rsidR="005D0067" w:rsidRPr="005D0067" w:rsidTr="00990C34">
        <w:tc>
          <w:tcPr>
            <w:tcW w:w="1571" w:type="dxa"/>
          </w:tcPr>
          <w:p w:rsidR="005D0067" w:rsidRPr="005D0067" w:rsidRDefault="005D0067" w:rsidP="00990C34">
            <w:pPr>
              <w:jc w:val="center"/>
              <w:rPr>
                <w:b/>
                <w:sz w:val="28"/>
                <w:szCs w:val="28"/>
              </w:rPr>
            </w:pPr>
          </w:p>
        </w:tc>
        <w:tc>
          <w:tcPr>
            <w:tcW w:w="1610" w:type="dxa"/>
          </w:tcPr>
          <w:p w:rsidR="005D0067" w:rsidRPr="005D0067" w:rsidRDefault="005D0067" w:rsidP="00990C34">
            <w:pPr>
              <w:jc w:val="center"/>
              <w:rPr>
                <w:b/>
              </w:rPr>
            </w:pPr>
          </w:p>
        </w:tc>
        <w:tc>
          <w:tcPr>
            <w:tcW w:w="1587" w:type="dxa"/>
          </w:tcPr>
          <w:p w:rsidR="005D0067" w:rsidRPr="005D0067" w:rsidRDefault="005D0067" w:rsidP="00990C34">
            <w:pPr>
              <w:jc w:val="center"/>
              <w:rPr>
                <w:b/>
              </w:rPr>
            </w:pPr>
          </w:p>
        </w:tc>
        <w:tc>
          <w:tcPr>
            <w:tcW w:w="1668" w:type="dxa"/>
          </w:tcPr>
          <w:p w:rsidR="005D0067" w:rsidRPr="005D0067" w:rsidRDefault="005D0067" w:rsidP="00990C34">
            <w:pPr>
              <w:jc w:val="center"/>
              <w:rPr>
                <w:b/>
              </w:rPr>
            </w:pPr>
          </w:p>
        </w:tc>
        <w:tc>
          <w:tcPr>
            <w:tcW w:w="1530" w:type="dxa"/>
          </w:tcPr>
          <w:p w:rsidR="005D0067" w:rsidRPr="005D0067" w:rsidRDefault="005D0067" w:rsidP="00990C34">
            <w:pPr>
              <w:jc w:val="center"/>
              <w:rPr>
                <w:b/>
              </w:rPr>
            </w:pPr>
          </w:p>
        </w:tc>
        <w:tc>
          <w:tcPr>
            <w:tcW w:w="1605" w:type="dxa"/>
          </w:tcPr>
          <w:p w:rsidR="005D0067" w:rsidRPr="005D0067" w:rsidRDefault="005D0067" w:rsidP="00990C34">
            <w:pPr>
              <w:spacing w:line="360" w:lineRule="auto"/>
              <w:jc w:val="center"/>
              <w:rPr>
                <w:b/>
              </w:rPr>
            </w:pPr>
          </w:p>
        </w:tc>
      </w:tr>
      <w:tr w:rsidR="005D0067" w:rsidRPr="005D0067" w:rsidTr="00990C34">
        <w:tc>
          <w:tcPr>
            <w:tcW w:w="1571" w:type="dxa"/>
          </w:tcPr>
          <w:p w:rsidR="005D0067" w:rsidRPr="005D0067" w:rsidRDefault="005D0067" w:rsidP="00990C34">
            <w:pPr>
              <w:jc w:val="center"/>
              <w:rPr>
                <w:b/>
                <w:sz w:val="28"/>
                <w:szCs w:val="28"/>
              </w:rPr>
            </w:pPr>
          </w:p>
        </w:tc>
        <w:tc>
          <w:tcPr>
            <w:tcW w:w="1610" w:type="dxa"/>
          </w:tcPr>
          <w:p w:rsidR="005D0067" w:rsidRPr="005D0067" w:rsidRDefault="005D0067" w:rsidP="00990C34">
            <w:pPr>
              <w:jc w:val="center"/>
              <w:rPr>
                <w:b/>
              </w:rPr>
            </w:pPr>
          </w:p>
        </w:tc>
        <w:tc>
          <w:tcPr>
            <w:tcW w:w="1587" w:type="dxa"/>
          </w:tcPr>
          <w:p w:rsidR="005D0067" w:rsidRPr="005D0067" w:rsidRDefault="005D0067" w:rsidP="00990C34">
            <w:pPr>
              <w:jc w:val="center"/>
              <w:rPr>
                <w:b/>
              </w:rPr>
            </w:pPr>
          </w:p>
        </w:tc>
        <w:tc>
          <w:tcPr>
            <w:tcW w:w="1668" w:type="dxa"/>
          </w:tcPr>
          <w:p w:rsidR="005D0067" w:rsidRPr="005D0067" w:rsidRDefault="005D0067" w:rsidP="00990C34">
            <w:pPr>
              <w:jc w:val="center"/>
              <w:rPr>
                <w:b/>
              </w:rPr>
            </w:pPr>
          </w:p>
        </w:tc>
        <w:tc>
          <w:tcPr>
            <w:tcW w:w="1530" w:type="dxa"/>
          </w:tcPr>
          <w:p w:rsidR="005D0067" w:rsidRPr="005D0067" w:rsidRDefault="005D0067" w:rsidP="00990C34">
            <w:pPr>
              <w:jc w:val="center"/>
              <w:rPr>
                <w:b/>
              </w:rPr>
            </w:pPr>
          </w:p>
        </w:tc>
        <w:tc>
          <w:tcPr>
            <w:tcW w:w="1605" w:type="dxa"/>
          </w:tcPr>
          <w:p w:rsidR="005D0067" w:rsidRPr="005D0067" w:rsidRDefault="005D0067" w:rsidP="00990C34">
            <w:pPr>
              <w:jc w:val="center"/>
              <w:rPr>
                <w:b/>
              </w:rPr>
            </w:pPr>
          </w:p>
        </w:tc>
      </w:tr>
      <w:tr w:rsidR="005D0067" w:rsidRPr="005D0067" w:rsidTr="00990C34">
        <w:tc>
          <w:tcPr>
            <w:tcW w:w="1571" w:type="dxa"/>
          </w:tcPr>
          <w:p w:rsidR="005D0067" w:rsidRPr="005D0067" w:rsidRDefault="005D0067" w:rsidP="00990C34">
            <w:pPr>
              <w:jc w:val="center"/>
              <w:rPr>
                <w:b/>
                <w:sz w:val="28"/>
                <w:szCs w:val="28"/>
              </w:rPr>
            </w:pPr>
          </w:p>
        </w:tc>
        <w:tc>
          <w:tcPr>
            <w:tcW w:w="1610" w:type="dxa"/>
          </w:tcPr>
          <w:p w:rsidR="005D0067" w:rsidRPr="005D0067" w:rsidRDefault="005D0067" w:rsidP="00990C34">
            <w:pPr>
              <w:jc w:val="center"/>
              <w:rPr>
                <w:b/>
              </w:rPr>
            </w:pPr>
          </w:p>
        </w:tc>
        <w:tc>
          <w:tcPr>
            <w:tcW w:w="1587" w:type="dxa"/>
          </w:tcPr>
          <w:p w:rsidR="005D0067" w:rsidRPr="005D0067" w:rsidRDefault="005D0067" w:rsidP="00990C34">
            <w:pPr>
              <w:jc w:val="center"/>
              <w:rPr>
                <w:b/>
              </w:rPr>
            </w:pPr>
          </w:p>
        </w:tc>
        <w:tc>
          <w:tcPr>
            <w:tcW w:w="1668" w:type="dxa"/>
          </w:tcPr>
          <w:p w:rsidR="005D0067" w:rsidRPr="005D0067" w:rsidRDefault="005D0067" w:rsidP="00990C34">
            <w:pPr>
              <w:jc w:val="center"/>
              <w:rPr>
                <w:b/>
              </w:rPr>
            </w:pPr>
          </w:p>
        </w:tc>
        <w:tc>
          <w:tcPr>
            <w:tcW w:w="1530" w:type="dxa"/>
          </w:tcPr>
          <w:p w:rsidR="005D0067" w:rsidRPr="005D0067" w:rsidRDefault="005D0067" w:rsidP="00990C34">
            <w:pPr>
              <w:jc w:val="center"/>
              <w:rPr>
                <w:b/>
              </w:rPr>
            </w:pPr>
          </w:p>
        </w:tc>
        <w:tc>
          <w:tcPr>
            <w:tcW w:w="1605" w:type="dxa"/>
          </w:tcPr>
          <w:p w:rsidR="005D0067" w:rsidRPr="005D0067" w:rsidRDefault="005D0067" w:rsidP="00990C34">
            <w:pPr>
              <w:jc w:val="center"/>
              <w:rPr>
                <w:b/>
              </w:rPr>
            </w:pPr>
          </w:p>
        </w:tc>
      </w:tr>
    </w:tbl>
    <w:p w:rsidR="005D0067" w:rsidRPr="005D0067" w:rsidRDefault="005D0067" w:rsidP="005D0067">
      <w:pPr>
        <w:pStyle w:val="a4"/>
        <w:shd w:val="clear" w:color="auto" w:fill="FDF8EF"/>
        <w:spacing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before="0" w:beforeAutospacing="0" w:after="0" w:afterAutospacing="0" w:line="360" w:lineRule="auto"/>
        <w:ind w:left="720"/>
        <w:rPr>
          <w:sz w:val="28"/>
          <w:szCs w:val="28"/>
        </w:rPr>
      </w:pPr>
      <w:r w:rsidRPr="005D0067">
        <w:rPr>
          <w:sz w:val="28"/>
          <w:szCs w:val="28"/>
        </w:rPr>
        <w:lastRenderedPageBreak/>
        <w:t xml:space="preserve"> Список литературы:</w:t>
      </w:r>
    </w:p>
    <w:p w:rsidR="005D0067" w:rsidRPr="005D0067" w:rsidRDefault="005D0067" w:rsidP="005D0067">
      <w:pPr>
        <w:pStyle w:val="a9"/>
        <w:numPr>
          <w:ilvl w:val="0"/>
          <w:numId w:val="25"/>
        </w:numPr>
        <w:spacing w:line="360" w:lineRule="auto"/>
        <w:jc w:val="both"/>
        <w:rPr>
          <w:sz w:val="28"/>
        </w:rPr>
      </w:pPr>
      <w:r w:rsidRPr="005D0067">
        <w:rPr>
          <w:sz w:val="28"/>
        </w:rPr>
        <w:t xml:space="preserve">«Инструментальщик. Энциклопедический справочник-каталог. Том 2»/ </w:t>
      </w:r>
      <w:proofErr w:type="spellStart"/>
      <w:r w:rsidRPr="005D0067">
        <w:rPr>
          <w:sz w:val="28"/>
        </w:rPr>
        <w:t>Я.А.Музыкант</w:t>
      </w:r>
      <w:proofErr w:type="spellEnd"/>
      <w:r w:rsidRPr="005D0067">
        <w:rPr>
          <w:sz w:val="28"/>
        </w:rPr>
        <w:t xml:space="preserve">, </w:t>
      </w:r>
      <w:proofErr w:type="spellStart"/>
      <w:r w:rsidRPr="005D0067">
        <w:rPr>
          <w:sz w:val="28"/>
        </w:rPr>
        <w:t>Я.Арпаз</w:t>
      </w:r>
      <w:proofErr w:type="spellEnd"/>
      <w:r w:rsidRPr="005D0067">
        <w:rPr>
          <w:sz w:val="28"/>
        </w:rPr>
        <w:t xml:space="preserve">, </w:t>
      </w:r>
      <w:proofErr w:type="spellStart"/>
      <w:r w:rsidRPr="005D0067">
        <w:rPr>
          <w:sz w:val="28"/>
        </w:rPr>
        <w:t>Г.В.Боровский</w:t>
      </w:r>
      <w:proofErr w:type="spellEnd"/>
      <w:r w:rsidRPr="005D0067">
        <w:rPr>
          <w:sz w:val="28"/>
        </w:rPr>
        <w:t xml:space="preserve">, </w:t>
      </w:r>
      <w:proofErr w:type="spellStart"/>
      <w:r w:rsidRPr="005D0067">
        <w:rPr>
          <w:sz w:val="28"/>
        </w:rPr>
        <w:t>В.А.Гречишников</w:t>
      </w:r>
      <w:proofErr w:type="spellEnd"/>
      <w:r w:rsidRPr="005D0067">
        <w:rPr>
          <w:sz w:val="28"/>
        </w:rPr>
        <w:t xml:space="preserve">, </w:t>
      </w:r>
      <w:proofErr w:type="spellStart"/>
      <w:r w:rsidRPr="005D0067">
        <w:rPr>
          <w:sz w:val="28"/>
        </w:rPr>
        <w:t>В.С.Гузенков</w:t>
      </w:r>
      <w:proofErr w:type="spellEnd"/>
      <w:r w:rsidRPr="005D0067">
        <w:rPr>
          <w:sz w:val="28"/>
        </w:rPr>
        <w:t xml:space="preserve">.- Издательство «Наука и технологии», 2013.-432 с. </w:t>
      </w:r>
    </w:p>
    <w:p w:rsidR="005D0067" w:rsidRPr="005D0067" w:rsidRDefault="005D0067" w:rsidP="005D0067">
      <w:pPr>
        <w:pStyle w:val="a9"/>
        <w:numPr>
          <w:ilvl w:val="0"/>
          <w:numId w:val="25"/>
        </w:numPr>
        <w:spacing w:line="360" w:lineRule="auto"/>
        <w:jc w:val="both"/>
        <w:rPr>
          <w:sz w:val="28"/>
          <w:szCs w:val="28"/>
        </w:rPr>
      </w:pPr>
      <w:r w:rsidRPr="005D0067">
        <w:rPr>
          <w:sz w:val="28"/>
          <w:szCs w:val="28"/>
        </w:rPr>
        <w:t>Аверьянова И.О., Клепиков В.В. Технология машиностроения. Высокоэнергетические и комбинированные методы обработки: учебное пособие / И.О. Аверьянова, В.В. Клепиков. – М.: ФОРУМ, 2008. – 304с.</w:t>
      </w:r>
    </w:p>
    <w:p w:rsidR="005D0067" w:rsidRPr="005D0067" w:rsidRDefault="005D0067" w:rsidP="005D0067">
      <w:pPr>
        <w:pStyle w:val="a9"/>
        <w:numPr>
          <w:ilvl w:val="0"/>
          <w:numId w:val="25"/>
        </w:numPr>
        <w:spacing w:line="360" w:lineRule="auto"/>
        <w:jc w:val="both"/>
        <w:rPr>
          <w:sz w:val="28"/>
          <w:szCs w:val="28"/>
        </w:rPr>
      </w:pPr>
      <w:proofErr w:type="spellStart"/>
      <w:r w:rsidRPr="005D0067">
        <w:rPr>
          <w:sz w:val="28"/>
          <w:szCs w:val="28"/>
        </w:rPr>
        <w:t>Рыкалин</w:t>
      </w:r>
      <w:proofErr w:type="spellEnd"/>
      <w:r w:rsidRPr="005D0067">
        <w:rPr>
          <w:sz w:val="28"/>
          <w:szCs w:val="28"/>
        </w:rPr>
        <w:t xml:space="preserve"> Н.Н., Углов А.А., Зуев И.В. Основы электронно-лучевой обработки материалов. М.: Машиностроение, 1985</w:t>
      </w:r>
    </w:p>
    <w:p w:rsidR="005D0067" w:rsidRPr="005D0067" w:rsidRDefault="005D0067" w:rsidP="005D0067">
      <w:pPr>
        <w:jc w:val="center"/>
        <w:rPr>
          <w:rFonts w:ascii="Times New Roman" w:hAnsi="Times New Roman" w:cs="Times New Roman"/>
          <w:b/>
          <w:sz w:val="32"/>
          <w:u w:val="single"/>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Практическая работа № 5</w:t>
      </w:r>
    </w:p>
    <w:p w:rsidR="005D0067" w:rsidRPr="005D0067" w:rsidRDefault="005D0067" w:rsidP="005D0067">
      <w:pPr>
        <w:jc w:val="center"/>
        <w:rPr>
          <w:rFonts w:ascii="Times New Roman" w:hAnsi="Times New Roman" w:cs="Times New Roman"/>
          <w:b/>
          <w:sz w:val="28"/>
          <w:szCs w:val="28"/>
          <w:u w:val="single"/>
        </w:rPr>
      </w:pPr>
      <w:r w:rsidRPr="005D0067">
        <w:rPr>
          <w:rFonts w:ascii="Times New Roman" w:hAnsi="Times New Roman" w:cs="Times New Roman"/>
          <w:b/>
          <w:bCs/>
          <w:sz w:val="28"/>
          <w:szCs w:val="28"/>
          <w:u w:val="single"/>
        </w:rPr>
        <w:t>Проектирование операций обработки материалов лазерным лучом</w:t>
      </w: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Цель работы:</w:t>
      </w:r>
    </w:p>
    <w:p w:rsidR="005D0067" w:rsidRPr="005D0067" w:rsidRDefault="005D0067" w:rsidP="005D0067">
      <w:pPr>
        <w:ind w:firstLine="709"/>
        <w:rPr>
          <w:rFonts w:ascii="Times New Roman" w:hAnsi="Times New Roman" w:cs="Times New Roman"/>
          <w:sz w:val="28"/>
          <w:szCs w:val="28"/>
        </w:rPr>
      </w:pPr>
      <w:r w:rsidRPr="005D0067">
        <w:rPr>
          <w:rFonts w:ascii="Times New Roman" w:hAnsi="Times New Roman" w:cs="Times New Roman"/>
          <w:sz w:val="28"/>
          <w:szCs w:val="28"/>
        </w:rPr>
        <w:t>Спроектировать операцию обработки материалов лазерным лучом</w:t>
      </w: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Задачи:</w:t>
      </w:r>
    </w:p>
    <w:p w:rsidR="005D0067" w:rsidRPr="005D0067" w:rsidRDefault="005D0067" w:rsidP="005D0067">
      <w:pPr>
        <w:tabs>
          <w:tab w:val="left" w:pos="1140"/>
        </w:tabs>
        <w:spacing w:after="0" w:line="360" w:lineRule="auto"/>
        <w:ind w:left="680"/>
        <w:rPr>
          <w:rFonts w:ascii="Times New Roman" w:hAnsi="Times New Roman" w:cs="Times New Roman"/>
          <w:sz w:val="28"/>
          <w:szCs w:val="28"/>
        </w:rPr>
      </w:pPr>
      <w:r w:rsidRPr="005D0067">
        <w:rPr>
          <w:rFonts w:ascii="Times New Roman" w:hAnsi="Times New Roman" w:cs="Times New Roman"/>
          <w:sz w:val="28"/>
          <w:szCs w:val="28"/>
        </w:rPr>
        <w:lastRenderedPageBreak/>
        <w:t>1. Определить последовательность работ при проектировании операции лазерн</w:t>
      </w:r>
      <w:r w:rsidRPr="005D0067">
        <w:rPr>
          <w:rFonts w:ascii="Times New Roman" w:hAnsi="Times New Roman" w:cs="Times New Roman"/>
          <w:bCs/>
          <w:sz w:val="28"/>
          <w:szCs w:val="28"/>
        </w:rPr>
        <w:t>ой обработки.</w:t>
      </w:r>
    </w:p>
    <w:p w:rsidR="005D0067" w:rsidRPr="005D0067" w:rsidRDefault="005D0067" w:rsidP="005D0067">
      <w:pPr>
        <w:tabs>
          <w:tab w:val="left" w:pos="1140"/>
        </w:tabs>
        <w:spacing w:after="0" w:line="360" w:lineRule="auto"/>
        <w:ind w:left="680"/>
        <w:rPr>
          <w:rFonts w:ascii="Times New Roman" w:hAnsi="Times New Roman" w:cs="Times New Roman"/>
          <w:sz w:val="28"/>
          <w:szCs w:val="28"/>
        </w:rPr>
      </w:pPr>
      <w:r w:rsidRPr="005D0067">
        <w:rPr>
          <w:rFonts w:ascii="Times New Roman" w:hAnsi="Times New Roman" w:cs="Times New Roman"/>
          <w:sz w:val="28"/>
          <w:szCs w:val="28"/>
        </w:rPr>
        <w:t xml:space="preserve">2. Выполнить технические расчеты при проектировании  операции </w:t>
      </w:r>
      <w:r w:rsidRPr="005D0067">
        <w:rPr>
          <w:rFonts w:ascii="Times New Roman" w:hAnsi="Times New Roman" w:cs="Times New Roman"/>
          <w:bCs/>
          <w:sz w:val="28"/>
          <w:szCs w:val="28"/>
        </w:rPr>
        <w:t>лазерной обработки</w:t>
      </w:r>
      <w:r w:rsidRPr="005D0067">
        <w:rPr>
          <w:rFonts w:ascii="Times New Roman" w:hAnsi="Times New Roman" w:cs="Times New Roman"/>
          <w:sz w:val="28"/>
          <w:szCs w:val="28"/>
        </w:rPr>
        <w:t>.</w:t>
      </w:r>
    </w:p>
    <w:p w:rsidR="005D0067" w:rsidRPr="005D0067" w:rsidRDefault="005D0067" w:rsidP="005D0067">
      <w:pPr>
        <w:tabs>
          <w:tab w:val="left" w:pos="1140"/>
        </w:tabs>
        <w:spacing w:after="0" w:line="360" w:lineRule="auto"/>
        <w:ind w:left="680" w:hanging="680"/>
        <w:rPr>
          <w:rFonts w:ascii="Times New Roman" w:hAnsi="Times New Roman" w:cs="Times New Roman"/>
          <w:b/>
          <w:sz w:val="28"/>
          <w:szCs w:val="28"/>
          <w:u w:val="single"/>
        </w:rPr>
      </w:pPr>
      <w:r w:rsidRPr="005D0067">
        <w:rPr>
          <w:rFonts w:ascii="Times New Roman" w:hAnsi="Times New Roman" w:cs="Times New Roman"/>
          <w:b/>
          <w:sz w:val="28"/>
          <w:szCs w:val="28"/>
          <w:u w:val="single"/>
        </w:rPr>
        <w:t>Осваиваемые умения:</w:t>
      </w:r>
    </w:p>
    <w:p w:rsidR="005D0067" w:rsidRPr="005D0067" w:rsidRDefault="005D0067" w:rsidP="005D0067">
      <w:pPr>
        <w:pStyle w:val="a9"/>
        <w:widowControl w:val="0"/>
        <w:numPr>
          <w:ilvl w:val="0"/>
          <w:numId w:val="40"/>
        </w:numPr>
        <w:autoSpaceDE w:val="0"/>
        <w:autoSpaceDN w:val="0"/>
        <w:adjustRightInd w:val="0"/>
        <w:spacing w:line="276" w:lineRule="auto"/>
        <w:jc w:val="both"/>
        <w:rPr>
          <w:sz w:val="28"/>
          <w:szCs w:val="28"/>
        </w:rPr>
      </w:pPr>
      <w:r w:rsidRPr="005D0067">
        <w:rPr>
          <w:sz w:val="28"/>
          <w:szCs w:val="28"/>
        </w:rPr>
        <w:t>Проверять соответствие оборудования, приспособлений, режущего и измерительного инструмента  требования технологической документации.</w:t>
      </w:r>
    </w:p>
    <w:p w:rsidR="005D0067" w:rsidRPr="005D0067" w:rsidRDefault="005D0067" w:rsidP="005D0067">
      <w:pPr>
        <w:tabs>
          <w:tab w:val="left" w:pos="1140"/>
        </w:tabs>
        <w:spacing w:after="0" w:line="360" w:lineRule="auto"/>
        <w:ind w:left="680"/>
        <w:rPr>
          <w:rFonts w:ascii="Times New Roman" w:hAnsi="Times New Roman" w:cs="Times New Roman"/>
          <w:i/>
          <w:sz w:val="28"/>
          <w:szCs w:val="28"/>
        </w:rPr>
      </w:pPr>
    </w:p>
    <w:p w:rsidR="005D0067" w:rsidRPr="005D0067" w:rsidRDefault="005D0067" w:rsidP="005D0067">
      <w:pPr>
        <w:rPr>
          <w:rFonts w:ascii="Times New Roman" w:hAnsi="Times New Roman" w:cs="Times New Roman"/>
          <w:b/>
          <w:sz w:val="28"/>
          <w:szCs w:val="28"/>
          <w:u w:val="single"/>
        </w:rPr>
      </w:pPr>
      <w:r w:rsidRPr="005D0067">
        <w:rPr>
          <w:rFonts w:ascii="Times New Roman" w:hAnsi="Times New Roman" w:cs="Times New Roman"/>
          <w:b/>
          <w:sz w:val="28"/>
          <w:szCs w:val="28"/>
          <w:u w:val="single"/>
        </w:rPr>
        <w:t>Оборудование:</w:t>
      </w:r>
    </w:p>
    <w:p w:rsidR="005D0067" w:rsidRPr="005D0067" w:rsidRDefault="005D0067" w:rsidP="005D0067">
      <w:pPr>
        <w:pStyle w:val="a9"/>
        <w:widowControl w:val="0"/>
        <w:autoSpaceDE w:val="0"/>
        <w:autoSpaceDN w:val="0"/>
        <w:adjustRightInd w:val="0"/>
        <w:spacing w:line="276" w:lineRule="auto"/>
        <w:rPr>
          <w:sz w:val="28"/>
          <w:szCs w:val="28"/>
        </w:rPr>
      </w:pPr>
      <w:r w:rsidRPr="005D0067">
        <w:rPr>
          <w:sz w:val="28"/>
          <w:szCs w:val="28"/>
        </w:rPr>
        <w:t>ПК, раздаточный материал (чертежи деталей)</w:t>
      </w:r>
    </w:p>
    <w:p w:rsidR="005D0067" w:rsidRPr="005D0067" w:rsidRDefault="005D0067" w:rsidP="005D0067">
      <w:pPr>
        <w:pStyle w:val="a9"/>
        <w:widowControl w:val="0"/>
        <w:autoSpaceDE w:val="0"/>
        <w:autoSpaceDN w:val="0"/>
        <w:adjustRightInd w:val="0"/>
        <w:spacing w:line="276" w:lineRule="auto"/>
        <w:rPr>
          <w:sz w:val="28"/>
          <w:szCs w:val="28"/>
        </w:rPr>
      </w:pPr>
    </w:p>
    <w:p w:rsidR="005D0067" w:rsidRPr="005D0067" w:rsidRDefault="005D0067" w:rsidP="005D0067">
      <w:pPr>
        <w:pStyle w:val="a9"/>
        <w:widowControl w:val="0"/>
        <w:autoSpaceDE w:val="0"/>
        <w:autoSpaceDN w:val="0"/>
        <w:adjustRightInd w:val="0"/>
        <w:spacing w:line="276" w:lineRule="auto"/>
        <w:jc w:val="center"/>
        <w:rPr>
          <w:b/>
          <w:sz w:val="28"/>
          <w:szCs w:val="28"/>
        </w:rPr>
      </w:pPr>
      <w:r w:rsidRPr="005D0067">
        <w:rPr>
          <w:b/>
          <w:sz w:val="28"/>
          <w:szCs w:val="28"/>
        </w:rPr>
        <w:t>Инструктивная карта к практической работе №5</w:t>
      </w:r>
    </w:p>
    <w:p w:rsidR="005D0067" w:rsidRPr="005D0067" w:rsidRDefault="005D0067" w:rsidP="005D0067">
      <w:pPr>
        <w:spacing w:after="0" w:line="360" w:lineRule="auto"/>
        <w:jc w:val="center"/>
        <w:rPr>
          <w:rFonts w:ascii="Times New Roman" w:hAnsi="Times New Roman" w:cs="Times New Roman"/>
          <w:b/>
          <w:sz w:val="32"/>
        </w:rPr>
      </w:pPr>
      <w:r w:rsidRPr="005D0067">
        <w:rPr>
          <w:rFonts w:ascii="Times New Roman" w:hAnsi="Times New Roman" w:cs="Times New Roman"/>
          <w:b/>
          <w:sz w:val="32"/>
        </w:rPr>
        <w:t>Теоретические положения</w:t>
      </w:r>
    </w:p>
    <w:p w:rsidR="005D0067" w:rsidRPr="005D0067" w:rsidRDefault="005D0067" w:rsidP="005D0067">
      <w:pPr>
        <w:spacing w:after="0" w:line="360" w:lineRule="auto"/>
        <w:rPr>
          <w:rFonts w:ascii="Times New Roman" w:hAnsi="Times New Roman" w:cs="Times New Roman"/>
          <w:b/>
          <w:sz w:val="32"/>
        </w:rPr>
      </w:pPr>
      <w:r w:rsidRPr="005D0067">
        <w:rPr>
          <w:rFonts w:ascii="Times New Roman" w:hAnsi="Times New Roman" w:cs="Times New Roman"/>
          <w:b/>
          <w:sz w:val="32"/>
        </w:rPr>
        <w:t xml:space="preserve"> 1.Светолучевая (лазерная) обработка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Лазер или оптический квантовый генератор (ОКГ) является источником  получения  световых  лучей,  характеризующихся  высокой  плотностью энергии  и  когерентностью.  Лазерное  излучение  можно  получать  как  в  импульсном,  так  и  непрерывном режиме.  Существует  три  вида  лазеров:  твердотельные,  газообразные  и жидкостные.  Для  технологических  целей  используют  лазеры  на  твердом теле и жидкостные.</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Каждый атом или молекула (частица) вещества может обладать различным, но вполне определенным значением энергии и находиться на ряде вполне определенных дискретных энергетических уровней. Если частица  изменяет  свое  энергетическое  состояние,  то  она  переходит  с  одного уровня на другой. Для перехода на более высокий энергетический уровень частица должна поглотить квант света — фотон. При переходе на нижний энергетический уровень происходит испускание порции энергии или фотонов.</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lastRenderedPageBreak/>
        <w:t>Широко используется кристаллический  лазер  на  основе  синтетического  рубина  в  форме  стержня, служащего  резонатором,  в  котором  возникает  и  формируется  луч,  испускаемый лазером.</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Рабочим телом твердотельных лазеров служит рубин, представляющий  собой  кристалл  корунда  с  примесью  хрома,  иттриево-алюминиевый гранат  (ИАГ),  являющийся  также  кристаллом  корунда  с  примесью  неодима,  стекло  с  примесью  неодима.  Рабочими  частицами  являются  примеси хрома  или  неодима.  ОКГ  на  рубине  и  стекле  работают  в  импульсном  режиме, на ИАГ могут работать как в импульсном режиме, так и в непрерывном.</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Накачка  ОКГ,  </w:t>
      </w:r>
      <w:proofErr w:type="gramStart"/>
      <w:r w:rsidRPr="005D0067">
        <w:rPr>
          <w:rFonts w:ascii="Times New Roman" w:hAnsi="Times New Roman" w:cs="Times New Roman"/>
          <w:sz w:val="28"/>
          <w:szCs w:val="28"/>
        </w:rPr>
        <w:t>работающих</w:t>
      </w:r>
      <w:proofErr w:type="gramEnd"/>
      <w:r w:rsidRPr="005D0067">
        <w:rPr>
          <w:rFonts w:ascii="Times New Roman" w:hAnsi="Times New Roman" w:cs="Times New Roman"/>
          <w:sz w:val="28"/>
          <w:szCs w:val="28"/>
        </w:rPr>
        <w:t xml:space="preserve">  в  импульсном  режиме, осуществляется импульсными  ксеноновыми  лампами.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Для отвода тепла от рабочего тела в некоторых случаях предусматривают принудительное охлаждение воздухом, водой или жидким азотом.</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Рабочим  телом  газовых  лазеров  могут  быть  чистые  газы:  ксенон, криптон, гелий, азот или смеси газов, например, углекислого газа с азотом и гелием. Накачка осуществляется, как правило, электронами при прохождении  электрического  тока  через  газ.  При  столкновении  электрона,  движущегося  с  большой  скоростью,  с  атомом  или  молекулой  газа  электрон передает  энергию  атому  и  переводит  его  на  более  высокий  энергетический уровень. Газовые  лазеры  могут  работать  как  в  импульсном  режиме,  так  и  в режиме непрерывного излучения</w:t>
      </w:r>
      <w:proofErr w:type="gramStart"/>
      <w:r w:rsidRPr="005D0067">
        <w:rPr>
          <w:rFonts w:ascii="Times New Roman" w:hAnsi="Times New Roman" w:cs="Times New Roman"/>
          <w:sz w:val="28"/>
          <w:szCs w:val="28"/>
        </w:rPr>
        <w:t xml:space="preserve"> .</w:t>
      </w:r>
      <w:proofErr w:type="gramEnd"/>
      <w:r w:rsidRPr="005D0067">
        <w:rPr>
          <w:rFonts w:ascii="Times New Roman" w:hAnsi="Times New Roman" w:cs="Times New Roman"/>
          <w:sz w:val="28"/>
          <w:szCs w:val="28"/>
        </w:rPr>
        <w:t xml:space="preserve">Повышение температуры приводит к расплавлению материала, его испарению, вытеканию расплава из зоны облучения и образованию лунки. Высокие скорости нагревания (до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10</m:t>
            </m:r>
            <w:proofErr w:type="gramStart"/>
          </m:sup>
        </m:sSup>
      </m:oMath>
      <w:r w:rsidRPr="005D0067">
        <w:rPr>
          <w:rFonts w:ascii="Times New Roman" w:hAnsi="Times New Roman" w:cs="Times New Roman"/>
          <w:sz w:val="28"/>
          <w:szCs w:val="28"/>
        </w:rPr>
        <w:t>°С</w:t>
      </w:r>
      <w:proofErr w:type="gramEnd"/>
      <w:r w:rsidRPr="005D0067">
        <w:rPr>
          <w:rFonts w:ascii="Times New Roman" w:hAnsi="Times New Roman" w:cs="Times New Roman"/>
          <w:sz w:val="28"/>
          <w:szCs w:val="28"/>
        </w:rPr>
        <w:t xml:space="preserve">/с) и охлаждения (до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8</m:t>
            </m:r>
          </m:sup>
        </m:sSup>
      </m:oMath>
      <w:r w:rsidRPr="005D0067">
        <w:rPr>
          <w:rFonts w:ascii="Times New Roman" w:hAnsi="Times New Roman" w:cs="Times New Roman"/>
          <w:sz w:val="28"/>
          <w:szCs w:val="28"/>
        </w:rPr>
        <w:t xml:space="preserve"> °С/с) и большие градиенты температур могут приводить и к другим механизмам разрушения, например, к растрескиванию материала под влиянием  термических  напряжений,  воспла</w:t>
      </w:r>
      <w:proofErr w:type="spellStart"/>
      <w:r w:rsidRPr="005D0067">
        <w:rPr>
          <w:rFonts w:ascii="Times New Roman" w:hAnsi="Times New Roman" w:cs="Times New Roman"/>
          <w:sz w:val="28"/>
          <w:szCs w:val="28"/>
        </w:rPr>
        <w:t>менению</w:t>
      </w:r>
      <w:proofErr w:type="spellEnd"/>
      <w:r w:rsidRPr="005D0067">
        <w:rPr>
          <w:rFonts w:ascii="Times New Roman" w:hAnsi="Times New Roman" w:cs="Times New Roman"/>
          <w:sz w:val="28"/>
          <w:szCs w:val="28"/>
        </w:rPr>
        <w:t xml:space="preserve">  и  горению,  термическому   разложению материала. В ряде случаев эти факторы расширяют возможности лазерной </w:t>
      </w:r>
      <w:r w:rsidRPr="005D0067">
        <w:rPr>
          <w:rFonts w:ascii="Times New Roman" w:hAnsi="Times New Roman" w:cs="Times New Roman"/>
          <w:sz w:val="28"/>
          <w:szCs w:val="28"/>
        </w:rPr>
        <w:lastRenderedPageBreak/>
        <w:t>обработки. Наибольшее применение в промышленности лазеры нашли при резке различных материалов, получении отверстий и сварке.</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Лазерная резка обладает существенными преимуществами по сравнению с другими методами:</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обширным классом разрезаемых материалов;</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возможностью  получать  тонкие  резы</w:t>
      </w:r>
      <w:proofErr w:type="gramStart"/>
      <w:r w:rsidRPr="005D0067">
        <w:rPr>
          <w:rFonts w:ascii="Times New Roman" w:hAnsi="Times New Roman" w:cs="Times New Roman"/>
          <w:sz w:val="28"/>
          <w:szCs w:val="28"/>
        </w:rPr>
        <w:t xml:space="preserve"> ;</w:t>
      </w:r>
      <w:proofErr w:type="gramEnd"/>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малой зоной термического влияния излучения;</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отсутствием механического контакта;</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химической чистотой процесса резки;</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возможностью автоматизации процесса;</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возможностью резки по сложному контуру в двух и даже трех измерениях.</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Резку производят, как правило, с </w:t>
      </w:r>
      <w:proofErr w:type="spellStart"/>
      <w:r w:rsidRPr="005D0067">
        <w:rPr>
          <w:rFonts w:ascii="Times New Roman" w:hAnsi="Times New Roman" w:cs="Times New Roman"/>
          <w:sz w:val="28"/>
          <w:szCs w:val="28"/>
        </w:rPr>
        <w:t>поддувом</w:t>
      </w:r>
      <w:proofErr w:type="spellEnd"/>
      <w:r w:rsidRPr="005D0067">
        <w:rPr>
          <w:rFonts w:ascii="Times New Roman" w:hAnsi="Times New Roman" w:cs="Times New Roman"/>
          <w:sz w:val="28"/>
          <w:szCs w:val="28"/>
        </w:rPr>
        <w:t xml:space="preserve"> газа в зону резания. Этот процесс получил название газолазерной резки.</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Газ  выбирают  в  зависимости  от  обрабатываемого  материала.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При резке металла в зону нагрева подается кислород. В результате экзотермической реакции окисления металла выделяется дополнительное тепло, что позволяет существенно повысить скорость резки. Ширина реза при обработке многих марок сталей толщиной 4 мм составляет от 0,8 до 1мм на входе и от 2 до 4 мм на выходе. Скорость разрезания тонколистовой стали достигает 10м/мин.</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Простота управления лучом в сочетании с современными средствами программного управления позволяет получить резы сложных конфигураций и делает лазерную резку весьма перспективной.</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Для  сверления  отверстий  используют  лазеры,  работающие  в  импульсном  режиме.   Показатели  обработки в большей степени зависят от свойств материала и параметров излучения.</w:t>
      </w:r>
    </w:p>
    <w:p w:rsidR="005D0067" w:rsidRPr="005D0067" w:rsidRDefault="005D0067" w:rsidP="005D0067">
      <w:pPr>
        <w:spacing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Форма образующегося отверстия зависит от </w:t>
      </w:r>
      <w:proofErr w:type="spellStart"/>
      <w:r w:rsidRPr="005D0067">
        <w:rPr>
          <w:rFonts w:ascii="Times New Roman" w:hAnsi="Times New Roman" w:cs="Times New Roman"/>
          <w:sz w:val="28"/>
          <w:szCs w:val="28"/>
        </w:rPr>
        <w:t>расфокусировки</w:t>
      </w:r>
      <w:proofErr w:type="spellEnd"/>
      <w:r w:rsidRPr="005D0067">
        <w:rPr>
          <w:rFonts w:ascii="Times New Roman" w:hAnsi="Times New Roman" w:cs="Times New Roman"/>
          <w:sz w:val="28"/>
          <w:szCs w:val="28"/>
        </w:rPr>
        <w:t xml:space="preserve"> лазерного</w:t>
      </w:r>
    </w:p>
    <w:p w:rsidR="005D0067" w:rsidRPr="005D0067" w:rsidRDefault="005D0067" w:rsidP="005D0067">
      <w:pPr>
        <w:spacing w:line="360" w:lineRule="auto"/>
        <w:jc w:val="both"/>
        <w:rPr>
          <w:rFonts w:ascii="Times New Roman" w:hAnsi="Times New Roman" w:cs="Times New Roman"/>
          <w:sz w:val="28"/>
          <w:szCs w:val="28"/>
        </w:rPr>
      </w:pPr>
      <w:r w:rsidRPr="005D0067">
        <w:rPr>
          <w:rFonts w:ascii="Times New Roman" w:hAnsi="Times New Roman" w:cs="Times New Roman"/>
          <w:sz w:val="28"/>
          <w:szCs w:val="28"/>
        </w:rPr>
        <w:t>луча  и  положения  фокуса  относительно  обрабатываемой  поверхности.</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lastRenderedPageBreak/>
        <w:t xml:space="preserve"> Освоено сверление отверстий диаметром от 0,003 до 1 мм при отношении глубины к диаметру до 10. Производительность  сверления  от 60 до 240  отверстий  в  минуту.</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Лазерная  сварка  может  быть  точечной  и  шовной,  встык,  внахлест  </w:t>
      </w:r>
      <w:proofErr w:type="spellStart"/>
      <w:r w:rsidRPr="005D0067">
        <w:rPr>
          <w:rFonts w:ascii="Times New Roman" w:hAnsi="Times New Roman" w:cs="Times New Roman"/>
          <w:sz w:val="28"/>
          <w:szCs w:val="28"/>
        </w:rPr>
        <w:t>ит.д</w:t>
      </w:r>
      <w:proofErr w:type="spellEnd"/>
      <w:r w:rsidRPr="005D0067">
        <w:rPr>
          <w:rFonts w:ascii="Times New Roman" w:hAnsi="Times New Roman" w:cs="Times New Roman"/>
          <w:sz w:val="28"/>
          <w:szCs w:val="28"/>
        </w:rPr>
        <w:t xml:space="preserve">.  Производительность  точечной  сварки  около  60  операций  в  минуту, шовной — в зависимости от материала от 0,5 до 4 м/мин при глубине проплавления  в  несколько  миллиметров.     Детали  свариваются  при  </w:t>
      </w:r>
      <w:proofErr w:type="gramStart"/>
      <w:r w:rsidRPr="005D0067">
        <w:rPr>
          <w:rFonts w:ascii="Times New Roman" w:hAnsi="Times New Roman" w:cs="Times New Roman"/>
          <w:sz w:val="28"/>
          <w:szCs w:val="28"/>
        </w:rPr>
        <w:t>меньших</w:t>
      </w:r>
      <w:proofErr w:type="gramEnd"/>
    </w:p>
    <w:p w:rsidR="005D0067" w:rsidRPr="005D0067" w:rsidRDefault="005D0067" w:rsidP="005D0067">
      <w:pPr>
        <w:spacing w:after="0" w:line="360" w:lineRule="auto"/>
        <w:jc w:val="both"/>
        <w:rPr>
          <w:rFonts w:ascii="Times New Roman" w:hAnsi="Times New Roman" w:cs="Times New Roman"/>
          <w:sz w:val="28"/>
          <w:szCs w:val="28"/>
        </w:rPr>
      </w:pPr>
      <w:proofErr w:type="gramStart"/>
      <w:r w:rsidRPr="005D0067">
        <w:rPr>
          <w:rFonts w:ascii="Times New Roman" w:hAnsi="Times New Roman" w:cs="Times New Roman"/>
          <w:sz w:val="28"/>
          <w:szCs w:val="28"/>
        </w:rPr>
        <w:t>плотностях</w:t>
      </w:r>
      <w:proofErr w:type="gramEnd"/>
      <w:r w:rsidRPr="005D0067">
        <w:rPr>
          <w:rFonts w:ascii="Times New Roman" w:hAnsi="Times New Roman" w:cs="Times New Roman"/>
          <w:sz w:val="28"/>
          <w:szCs w:val="28"/>
        </w:rPr>
        <w:t xml:space="preserve">  мощности,  так  как  при  сварке  необходимы  только  разогрев  и плавание материала, без его испарения.</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Лазерное  излучение  позволяет  сваривать      материалы  в  </w:t>
      </w:r>
      <w:proofErr w:type="gramStart"/>
      <w:r w:rsidRPr="005D0067">
        <w:rPr>
          <w:rFonts w:ascii="Times New Roman" w:hAnsi="Times New Roman" w:cs="Times New Roman"/>
          <w:sz w:val="28"/>
          <w:szCs w:val="28"/>
        </w:rPr>
        <w:t>вакуумной</w:t>
      </w:r>
      <w:proofErr w:type="gramEnd"/>
      <w:r w:rsidRPr="005D0067">
        <w:rPr>
          <w:rFonts w:ascii="Times New Roman" w:hAnsi="Times New Roman" w:cs="Times New Roman"/>
          <w:sz w:val="28"/>
          <w:szCs w:val="28"/>
        </w:rPr>
        <w:t xml:space="preserve"> </w:t>
      </w:r>
    </w:p>
    <w:p w:rsidR="005D0067" w:rsidRPr="005D0067" w:rsidRDefault="005D0067" w:rsidP="005D0067">
      <w:pPr>
        <w:spacing w:line="360" w:lineRule="auto"/>
        <w:jc w:val="both"/>
        <w:rPr>
          <w:rFonts w:ascii="Times New Roman" w:hAnsi="Times New Roman" w:cs="Times New Roman"/>
          <w:sz w:val="28"/>
          <w:szCs w:val="28"/>
        </w:rPr>
      </w:pPr>
      <w:r w:rsidRPr="005D0067">
        <w:rPr>
          <w:rFonts w:ascii="Times New Roman" w:hAnsi="Times New Roman" w:cs="Times New Roman"/>
          <w:sz w:val="28"/>
          <w:szCs w:val="28"/>
        </w:rPr>
        <w:t>камере или в камере с атмосферой инертного газа, что исключает окисление сварного шва. С  помощью  лазерной  сварки  можно  получать  соединения  из  нержавеющих  сталей,  молибдена,  стекла,  кварца  и  др. Возможна сварка разнородных материалов.  Надежно  свариваются  детали  толщиной  от  0,01  до  5мм  легко деформирующиеся  детали.</w:t>
      </w:r>
    </w:p>
    <w:p w:rsidR="005D0067" w:rsidRPr="005D0067" w:rsidRDefault="005D0067" w:rsidP="005D0067">
      <w:pPr>
        <w:rPr>
          <w:rFonts w:ascii="Times New Roman" w:hAnsi="Times New Roman" w:cs="Times New Roman"/>
          <w:b/>
          <w:sz w:val="32"/>
          <w:u w:val="single"/>
        </w:rPr>
      </w:pPr>
      <w:r w:rsidRPr="005D0067">
        <w:rPr>
          <w:rFonts w:ascii="Times New Roman" w:hAnsi="Times New Roman" w:cs="Times New Roman"/>
          <w:b/>
          <w:sz w:val="32"/>
          <w:u w:val="single"/>
        </w:rPr>
        <w:br w:type="page"/>
      </w:r>
    </w:p>
    <w:p w:rsidR="005D0067" w:rsidRPr="005D0067" w:rsidRDefault="005D0067" w:rsidP="005D0067">
      <w:pPr>
        <w:jc w:val="center"/>
        <w:rPr>
          <w:rFonts w:ascii="Times New Roman" w:hAnsi="Times New Roman" w:cs="Times New Roman"/>
          <w:b/>
          <w:sz w:val="32"/>
          <w:u w:val="single"/>
        </w:rPr>
      </w:pPr>
      <w:r w:rsidRPr="005D0067">
        <w:rPr>
          <w:rFonts w:ascii="Times New Roman" w:hAnsi="Times New Roman" w:cs="Times New Roman"/>
          <w:b/>
          <w:sz w:val="32"/>
          <w:u w:val="single"/>
        </w:rPr>
        <w:lastRenderedPageBreak/>
        <w:t>Алгоритм выполнения работы</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1. Определите способ обработки поверхности детали, выбрать схемы обработки.</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2. Определите  технологическую последовательность лазерной обработки.</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3. Выберите   оборудование.</w:t>
      </w:r>
    </w:p>
    <w:p w:rsidR="005D0067" w:rsidRPr="005D0067" w:rsidRDefault="005D0067" w:rsidP="005D0067">
      <w:pPr>
        <w:pStyle w:val="a4"/>
        <w:shd w:val="clear" w:color="auto" w:fill="FDF8EF"/>
        <w:spacing w:before="0" w:beforeAutospacing="0" w:after="0" w:afterAutospacing="0" w:line="360" w:lineRule="auto"/>
        <w:ind w:firstLine="448"/>
        <w:jc w:val="both"/>
        <w:rPr>
          <w:sz w:val="28"/>
          <w:szCs w:val="28"/>
        </w:rPr>
      </w:pPr>
      <w:r w:rsidRPr="005D0067">
        <w:rPr>
          <w:sz w:val="28"/>
          <w:szCs w:val="28"/>
        </w:rPr>
        <w:t>4. Рассчитайте   технологические показатели процесса.</w:t>
      </w:r>
    </w:p>
    <w:p w:rsidR="005D0067" w:rsidRPr="005D0067" w:rsidRDefault="005D0067" w:rsidP="005D0067">
      <w:pPr>
        <w:spacing w:after="0" w:line="360" w:lineRule="auto"/>
        <w:jc w:val="both"/>
        <w:rPr>
          <w:rFonts w:ascii="Times New Roman" w:hAnsi="Times New Roman" w:cs="Times New Roman"/>
          <w:sz w:val="32"/>
        </w:rPr>
      </w:pPr>
      <w:r w:rsidRPr="005D0067">
        <w:rPr>
          <w:rFonts w:ascii="Times New Roman" w:hAnsi="Times New Roman" w:cs="Times New Roman"/>
          <w:b/>
          <w:sz w:val="32"/>
          <w:u w:val="single"/>
        </w:rPr>
        <w:t>Задание</w:t>
      </w:r>
    </w:p>
    <w:p w:rsidR="005D0067" w:rsidRPr="005D0067" w:rsidRDefault="005D0067" w:rsidP="005D0067">
      <w:pPr>
        <w:pStyle w:val="a9"/>
        <w:numPr>
          <w:ilvl w:val="0"/>
          <w:numId w:val="15"/>
        </w:numPr>
        <w:spacing w:line="360" w:lineRule="auto"/>
        <w:jc w:val="both"/>
        <w:rPr>
          <w:sz w:val="28"/>
        </w:rPr>
      </w:pPr>
      <w:r w:rsidRPr="005D0067">
        <w:rPr>
          <w:sz w:val="28"/>
        </w:rPr>
        <w:t>Изучите  технологическое оборудование для лазерной обработки.</w:t>
      </w:r>
    </w:p>
    <w:p w:rsidR="005D0067" w:rsidRPr="005D0067" w:rsidRDefault="005D0067" w:rsidP="005D0067">
      <w:pPr>
        <w:pStyle w:val="a9"/>
        <w:numPr>
          <w:ilvl w:val="0"/>
          <w:numId w:val="15"/>
        </w:numPr>
        <w:spacing w:line="360" w:lineRule="auto"/>
        <w:jc w:val="both"/>
        <w:rPr>
          <w:sz w:val="28"/>
        </w:rPr>
      </w:pPr>
      <w:r w:rsidRPr="005D0067">
        <w:rPr>
          <w:sz w:val="28"/>
        </w:rPr>
        <w:t>Спроектируйте   операции прошивки отверстия.</w:t>
      </w:r>
    </w:p>
    <w:p w:rsidR="005D0067" w:rsidRPr="005D0067" w:rsidRDefault="005D0067" w:rsidP="005D0067">
      <w:pPr>
        <w:pStyle w:val="a9"/>
        <w:numPr>
          <w:ilvl w:val="0"/>
          <w:numId w:val="15"/>
        </w:numPr>
        <w:spacing w:line="360" w:lineRule="auto"/>
        <w:jc w:val="both"/>
        <w:rPr>
          <w:sz w:val="28"/>
        </w:rPr>
      </w:pPr>
      <w:r w:rsidRPr="005D0067">
        <w:rPr>
          <w:sz w:val="28"/>
        </w:rPr>
        <w:t>Спроектируйте   операции  поверхностной обработки.</w:t>
      </w:r>
    </w:p>
    <w:p w:rsidR="005D0067" w:rsidRPr="005D0067" w:rsidRDefault="005D0067" w:rsidP="005D0067">
      <w:pPr>
        <w:pStyle w:val="a9"/>
        <w:spacing w:line="360" w:lineRule="auto"/>
        <w:ind w:left="360"/>
        <w:jc w:val="both"/>
        <w:rPr>
          <w:sz w:val="28"/>
        </w:rPr>
      </w:pPr>
      <w:r w:rsidRPr="005D0067">
        <w:rPr>
          <w:sz w:val="28"/>
        </w:rPr>
        <w:t>(Задание выполняется по чертежу детали).</w:t>
      </w:r>
    </w:p>
    <w:p w:rsidR="005D0067" w:rsidRPr="005D0067" w:rsidRDefault="005D0067" w:rsidP="005D0067">
      <w:pPr>
        <w:shd w:val="clear" w:color="auto" w:fill="FFFFFF"/>
        <w:jc w:val="both"/>
        <w:rPr>
          <w:rFonts w:ascii="Times New Roman" w:hAnsi="Times New Roman" w:cs="Times New Roman"/>
          <w:b/>
          <w:sz w:val="28"/>
          <w:szCs w:val="28"/>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36"/>
          <w:szCs w:val="36"/>
          <w:u w:val="single"/>
        </w:rPr>
      </w:pPr>
    </w:p>
    <w:p w:rsidR="005D0067" w:rsidRPr="005D0067" w:rsidRDefault="005D0067" w:rsidP="005D0067">
      <w:pPr>
        <w:ind w:firstLine="709"/>
        <w:jc w:val="center"/>
        <w:rPr>
          <w:rFonts w:ascii="Times New Roman" w:hAnsi="Times New Roman" w:cs="Times New Roman"/>
          <w:b/>
          <w:sz w:val="28"/>
          <w:szCs w:val="28"/>
          <w:u w:val="single"/>
        </w:rPr>
      </w:pPr>
      <w:r w:rsidRPr="005D0067">
        <w:rPr>
          <w:rFonts w:ascii="Times New Roman" w:hAnsi="Times New Roman" w:cs="Times New Roman"/>
          <w:b/>
          <w:sz w:val="28"/>
          <w:szCs w:val="28"/>
          <w:u w:val="single"/>
        </w:rPr>
        <w:lastRenderedPageBreak/>
        <w:t>Карта допуска к практической работе №5</w:t>
      </w:r>
    </w:p>
    <w:p w:rsidR="005D0067" w:rsidRPr="005D0067" w:rsidRDefault="005D0067" w:rsidP="005D0067">
      <w:pPr>
        <w:jc w:val="center"/>
        <w:rPr>
          <w:rFonts w:ascii="Times New Roman" w:hAnsi="Times New Roman" w:cs="Times New Roman"/>
          <w:b/>
          <w:sz w:val="28"/>
          <w:szCs w:val="28"/>
          <w:u w:val="single"/>
        </w:rPr>
      </w:pPr>
      <w:r w:rsidRPr="005D0067">
        <w:rPr>
          <w:rFonts w:ascii="Times New Roman" w:hAnsi="Times New Roman" w:cs="Times New Roman"/>
          <w:b/>
          <w:bCs/>
          <w:sz w:val="28"/>
          <w:szCs w:val="28"/>
          <w:u w:val="single"/>
        </w:rPr>
        <w:t>Проектирование операций св</w:t>
      </w:r>
      <w:r w:rsidRPr="005D0067">
        <w:rPr>
          <w:rFonts w:ascii="Times New Roman" w:hAnsi="Times New Roman" w:cs="Times New Roman"/>
          <w:b/>
          <w:sz w:val="28"/>
          <w:szCs w:val="28"/>
          <w:u w:val="single"/>
        </w:rPr>
        <w:t>етолучевой обработки</w:t>
      </w:r>
    </w:p>
    <w:p w:rsidR="005D0067" w:rsidRPr="005D0067" w:rsidRDefault="005D0067" w:rsidP="005D0067">
      <w:pPr>
        <w:numPr>
          <w:ilvl w:val="0"/>
          <w:numId w:val="26"/>
        </w:num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Назначение лазерной обработки</w:t>
      </w:r>
    </w:p>
    <w:p w:rsidR="005D0067" w:rsidRPr="005D0067" w:rsidRDefault="005D0067" w:rsidP="005D0067">
      <w:p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numPr>
          <w:ilvl w:val="0"/>
          <w:numId w:val="26"/>
        </w:num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Основные достоинства лазерной обработки</w:t>
      </w:r>
    </w:p>
    <w:p w:rsidR="005D0067" w:rsidRPr="005D0067" w:rsidRDefault="005D0067" w:rsidP="005D0067">
      <w:p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numPr>
          <w:ilvl w:val="0"/>
          <w:numId w:val="26"/>
        </w:num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Виды лазерных работ</w:t>
      </w:r>
    </w:p>
    <w:p w:rsidR="005D0067" w:rsidRPr="005D0067" w:rsidRDefault="005D0067" w:rsidP="005D0067">
      <w:pPr>
        <w:spacing w:after="0" w:line="240" w:lineRule="auto"/>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pStyle w:val="a9"/>
        <w:numPr>
          <w:ilvl w:val="0"/>
          <w:numId w:val="26"/>
        </w:numPr>
        <w:rPr>
          <w:sz w:val="28"/>
          <w:szCs w:val="28"/>
        </w:rPr>
      </w:pPr>
      <w:r w:rsidRPr="005D0067">
        <w:rPr>
          <w:sz w:val="28"/>
          <w:szCs w:val="28"/>
        </w:rPr>
        <w:t>Виды и назначение лазерной сварки</w:t>
      </w:r>
    </w:p>
    <w:p w:rsidR="005D0067" w:rsidRPr="005D0067" w:rsidRDefault="005D0067" w:rsidP="005D0067">
      <w:pPr>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numPr>
          <w:ilvl w:val="0"/>
          <w:numId w:val="26"/>
        </w:numPr>
        <w:spacing w:after="0" w:line="240" w:lineRule="auto"/>
        <w:jc w:val="both"/>
        <w:rPr>
          <w:rFonts w:ascii="Times New Roman" w:hAnsi="Times New Roman" w:cs="Times New Roman"/>
          <w:sz w:val="28"/>
          <w:szCs w:val="28"/>
        </w:rPr>
      </w:pPr>
      <w:r w:rsidRPr="005D0067">
        <w:rPr>
          <w:rFonts w:ascii="Times New Roman" w:hAnsi="Times New Roman" w:cs="Times New Roman"/>
          <w:sz w:val="28"/>
          <w:szCs w:val="28"/>
        </w:rPr>
        <w:t>Характеристики лазерной резки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ind w:firstLine="709"/>
        <w:jc w:val="center"/>
        <w:rPr>
          <w:rFonts w:ascii="Times New Roman" w:hAnsi="Times New Roman" w:cs="Times New Roman"/>
          <w:b/>
          <w:sz w:val="28"/>
          <w:szCs w:val="28"/>
          <w:u w:val="single"/>
        </w:rPr>
      </w:pPr>
    </w:p>
    <w:p w:rsidR="005D0067" w:rsidRPr="005D0067" w:rsidRDefault="005D0067" w:rsidP="005D0067">
      <w:pPr>
        <w:ind w:firstLine="709"/>
        <w:jc w:val="center"/>
        <w:rPr>
          <w:rFonts w:ascii="Times New Roman" w:hAnsi="Times New Roman" w:cs="Times New Roman"/>
          <w:b/>
          <w:sz w:val="28"/>
          <w:szCs w:val="28"/>
          <w:u w:val="single"/>
        </w:rPr>
      </w:pPr>
    </w:p>
    <w:p w:rsidR="005D0067" w:rsidRPr="005D0067" w:rsidRDefault="005D0067" w:rsidP="005D0067">
      <w:pPr>
        <w:ind w:firstLine="709"/>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Карта отчета к практической работе №3</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bCs/>
          <w:sz w:val="28"/>
          <w:szCs w:val="28"/>
        </w:rPr>
        <w:t xml:space="preserve">Проектирование операций </w:t>
      </w:r>
      <w:proofErr w:type="gramStart"/>
      <w:r w:rsidRPr="005D0067">
        <w:rPr>
          <w:rFonts w:ascii="Times New Roman" w:hAnsi="Times New Roman" w:cs="Times New Roman"/>
          <w:b/>
          <w:bCs/>
          <w:sz w:val="28"/>
          <w:szCs w:val="28"/>
        </w:rPr>
        <w:t>с</w:t>
      </w:r>
      <w:r w:rsidRPr="005D0067">
        <w:rPr>
          <w:rFonts w:ascii="Times New Roman" w:hAnsi="Times New Roman" w:cs="Times New Roman"/>
          <w:b/>
          <w:sz w:val="28"/>
          <w:szCs w:val="28"/>
        </w:rPr>
        <w:t>ветолучевая</w:t>
      </w:r>
      <w:proofErr w:type="gramEnd"/>
      <w:r w:rsidRPr="005D0067">
        <w:rPr>
          <w:rFonts w:ascii="Times New Roman" w:hAnsi="Times New Roman" w:cs="Times New Roman"/>
          <w:b/>
          <w:sz w:val="28"/>
          <w:szCs w:val="28"/>
        </w:rPr>
        <w:t xml:space="preserve"> (лазерной)</w:t>
      </w:r>
      <w:r w:rsidRPr="005D0067">
        <w:rPr>
          <w:rFonts w:ascii="Times New Roman" w:hAnsi="Times New Roman" w:cs="Times New Roman"/>
          <w:b/>
          <w:bCs/>
          <w:sz w:val="28"/>
          <w:szCs w:val="28"/>
        </w:rPr>
        <w:t xml:space="preserve"> обработки</w:t>
      </w:r>
    </w:p>
    <w:p w:rsidR="005D0067" w:rsidRPr="005D0067" w:rsidRDefault="005D0067" w:rsidP="005D0067">
      <w:pPr>
        <w:pStyle w:val="a9"/>
        <w:spacing w:line="360" w:lineRule="auto"/>
        <w:jc w:val="both"/>
        <w:rPr>
          <w:b/>
          <w:sz w:val="28"/>
          <w:szCs w:val="28"/>
        </w:rPr>
      </w:pPr>
      <w:r w:rsidRPr="005D0067">
        <w:rPr>
          <w:b/>
          <w:sz w:val="28"/>
          <w:szCs w:val="28"/>
        </w:rPr>
        <w:t>Задание 1.  Изучение технологического оборудования  для лазерной обработки</w:t>
      </w:r>
    </w:p>
    <w:p w:rsidR="005D0067" w:rsidRPr="005D0067" w:rsidRDefault="005D0067" w:rsidP="005D0067">
      <w:pPr>
        <w:pStyle w:val="a9"/>
        <w:numPr>
          <w:ilvl w:val="0"/>
          <w:numId w:val="20"/>
        </w:numPr>
        <w:spacing w:line="360" w:lineRule="auto"/>
        <w:jc w:val="both"/>
        <w:rPr>
          <w:b/>
          <w:sz w:val="28"/>
          <w:szCs w:val="28"/>
          <w:u w:val="single"/>
        </w:rPr>
      </w:pPr>
      <w:r w:rsidRPr="005D0067">
        <w:rPr>
          <w:sz w:val="28"/>
          <w:szCs w:val="28"/>
        </w:rPr>
        <w:t>Изучение устройства схемы лазерной установки</w:t>
      </w:r>
    </w:p>
    <w:p w:rsidR="005D0067" w:rsidRPr="005D0067" w:rsidRDefault="005D0067" w:rsidP="005D0067">
      <w:pPr>
        <w:pStyle w:val="a9"/>
        <w:spacing w:line="360" w:lineRule="auto"/>
        <w:jc w:val="center"/>
        <w:rPr>
          <w:b/>
          <w:sz w:val="28"/>
          <w:szCs w:val="28"/>
          <w:u w:val="single"/>
        </w:rPr>
      </w:pPr>
      <w:r w:rsidRPr="005D0067">
        <w:rPr>
          <w:b/>
          <w:noProof/>
          <w:sz w:val="28"/>
          <w:szCs w:val="28"/>
        </w:rPr>
        <w:drawing>
          <wp:inline distT="0" distB="0" distL="0" distR="0" wp14:anchorId="56FEFBA2" wp14:editId="0F086845">
            <wp:extent cx="2291715" cy="3147060"/>
            <wp:effectExtent l="19050" t="0" r="0" b="0"/>
            <wp:docPr id="19" name="Рисунок 3"/>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9" cstate="print"/>
                    <a:srcRect/>
                    <a:stretch>
                      <a:fillRect/>
                    </a:stretch>
                  </pic:blipFill>
                  <pic:spPr bwMode="auto">
                    <a:xfrm>
                      <a:off x="0" y="0"/>
                      <a:ext cx="2291715" cy="3147060"/>
                    </a:xfrm>
                    <a:prstGeom prst="rect">
                      <a:avLst/>
                    </a:prstGeom>
                    <a:noFill/>
                    <a:ln w="9525">
                      <a:noFill/>
                      <a:miter lim="800000"/>
                      <a:headEnd/>
                      <a:tailEnd/>
                    </a:ln>
                  </pic:spPr>
                </pic:pic>
              </a:graphicData>
            </a:graphic>
          </wp:inline>
        </w:drawing>
      </w:r>
    </w:p>
    <w:p w:rsidR="005D0067" w:rsidRPr="005D0067" w:rsidRDefault="005D0067" w:rsidP="005D0067">
      <w:pPr>
        <w:pStyle w:val="a9"/>
        <w:spacing w:line="360" w:lineRule="auto"/>
        <w:jc w:val="center"/>
        <w:rPr>
          <w:sz w:val="28"/>
          <w:szCs w:val="28"/>
        </w:rPr>
      </w:pPr>
      <w:r w:rsidRPr="005D0067">
        <w:rPr>
          <w:sz w:val="28"/>
          <w:szCs w:val="28"/>
        </w:rPr>
        <w:t>Структурная схема лазерной технологической установки:</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10-</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pStyle w:val="a9"/>
        <w:numPr>
          <w:ilvl w:val="0"/>
          <w:numId w:val="20"/>
        </w:numPr>
        <w:shd w:val="clear" w:color="auto" w:fill="FDF8EF"/>
        <w:spacing w:line="315" w:lineRule="atLeast"/>
        <w:jc w:val="both"/>
        <w:rPr>
          <w:sz w:val="28"/>
          <w:szCs w:val="28"/>
          <w:u w:val="single"/>
        </w:rPr>
      </w:pPr>
      <w:r w:rsidRPr="005D0067">
        <w:rPr>
          <w:sz w:val="28"/>
          <w:szCs w:val="28"/>
        </w:rPr>
        <w:t xml:space="preserve">Изучение процесса генерации в лазере </w:t>
      </w:r>
    </w:p>
    <w:p w:rsidR="005D0067" w:rsidRPr="005D0067" w:rsidRDefault="005D0067" w:rsidP="005D0067">
      <w:pPr>
        <w:pStyle w:val="a9"/>
        <w:spacing w:line="360" w:lineRule="auto"/>
        <w:jc w:val="center"/>
        <w:rPr>
          <w:b/>
          <w:sz w:val="28"/>
          <w:szCs w:val="28"/>
          <w:u w:val="single"/>
        </w:rPr>
      </w:pPr>
    </w:p>
    <w:p w:rsidR="005D0067" w:rsidRPr="005D0067" w:rsidRDefault="005D0067" w:rsidP="005D0067">
      <w:pPr>
        <w:pStyle w:val="a9"/>
        <w:spacing w:line="360" w:lineRule="auto"/>
        <w:jc w:val="center"/>
        <w:rPr>
          <w:b/>
          <w:sz w:val="28"/>
          <w:szCs w:val="28"/>
          <w:u w:val="single"/>
        </w:rPr>
      </w:pPr>
      <w:r w:rsidRPr="005D0067">
        <w:rPr>
          <w:b/>
          <w:noProof/>
          <w:sz w:val="28"/>
          <w:szCs w:val="28"/>
        </w:rPr>
        <w:drawing>
          <wp:inline distT="0" distB="0" distL="0" distR="0" wp14:anchorId="5094E08E" wp14:editId="7A7777FB">
            <wp:extent cx="4497572" cy="3130928"/>
            <wp:effectExtent l="0" t="0" r="0" b="0"/>
            <wp:docPr id="20" name="Рисунок 6"/>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srcRect b="3732"/>
                    <a:stretch>
                      <a:fillRect/>
                    </a:stretch>
                  </pic:blipFill>
                  <pic:spPr bwMode="auto">
                    <a:xfrm>
                      <a:off x="0" y="0"/>
                      <a:ext cx="4499317" cy="3132143"/>
                    </a:xfrm>
                    <a:prstGeom prst="rect">
                      <a:avLst/>
                    </a:prstGeom>
                    <a:noFill/>
                    <a:ln w="9525">
                      <a:noFill/>
                      <a:miter lim="800000"/>
                      <a:headEnd/>
                      <a:tailEnd/>
                    </a:ln>
                  </pic:spPr>
                </pic:pic>
              </a:graphicData>
            </a:graphic>
          </wp:inline>
        </w:drawing>
      </w:r>
    </w:p>
    <w:p w:rsidR="005D0067" w:rsidRPr="005D0067" w:rsidRDefault="005D0067" w:rsidP="005D0067">
      <w:pPr>
        <w:pStyle w:val="a9"/>
        <w:spacing w:line="360" w:lineRule="auto"/>
        <w:jc w:val="center"/>
        <w:rPr>
          <w:sz w:val="28"/>
          <w:szCs w:val="28"/>
        </w:rPr>
      </w:pPr>
      <w:r w:rsidRPr="005D0067">
        <w:rPr>
          <w:sz w:val="28"/>
          <w:szCs w:val="28"/>
        </w:rPr>
        <w:t>Развитие лавинообразного процесса генерации в лазере.</w:t>
      </w:r>
    </w:p>
    <w:p w:rsidR="005D0067" w:rsidRPr="005D0067" w:rsidRDefault="005D0067" w:rsidP="005D0067">
      <w:pPr>
        <w:pStyle w:val="a9"/>
        <w:numPr>
          <w:ilvl w:val="0"/>
          <w:numId w:val="20"/>
        </w:numPr>
        <w:shd w:val="clear" w:color="auto" w:fill="FDF8EF"/>
        <w:spacing w:line="315" w:lineRule="atLeast"/>
        <w:jc w:val="both"/>
        <w:rPr>
          <w:sz w:val="28"/>
          <w:szCs w:val="28"/>
          <w:u w:val="single"/>
        </w:rPr>
      </w:pPr>
      <w:r w:rsidRPr="005D0067">
        <w:rPr>
          <w:sz w:val="28"/>
          <w:szCs w:val="28"/>
        </w:rPr>
        <w:t xml:space="preserve">Изучение схемы </w:t>
      </w:r>
      <w:proofErr w:type="gramStart"/>
      <w:r w:rsidRPr="005D0067">
        <w:rPr>
          <w:sz w:val="28"/>
          <w:szCs w:val="28"/>
        </w:rPr>
        <w:t>твердотельного</w:t>
      </w:r>
      <w:proofErr w:type="gramEnd"/>
      <w:r w:rsidRPr="005D0067">
        <w:rPr>
          <w:sz w:val="28"/>
          <w:szCs w:val="28"/>
        </w:rPr>
        <w:t xml:space="preserve"> ОКГ </w:t>
      </w:r>
    </w:p>
    <w:p w:rsidR="005D0067" w:rsidRPr="005D0067" w:rsidRDefault="005D0067" w:rsidP="005D0067">
      <w:pPr>
        <w:pStyle w:val="a9"/>
        <w:spacing w:line="360" w:lineRule="auto"/>
        <w:jc w:val="center"/>
        <w:rPr>
          <w:i/>
          <w:sz w:val="28"/>
          <w:szCs w:val="28"/>
        </w:rPr>
      </w:pPr>
    </w:p>
    <w:p w:rsidR="005D0067" w:rsidRPr="005D0067" w:rsidRDefault="005D0067" w:rsidP="005D0067">
      <w:pPr>
        <w:pStyle w:val="a9"/>
        <w:spacing w:line="360" w:lineRule="auto"/>
        <w:jc w:val="center"/>
        <w:rPr>
          <w:sz w:val="28"/>
          <w:szCs w:val="28"/>
        </w:rPr>
      </w:pPr>
    </w:p>
    <w:p w:rsidR="005D0067" w:rsidRPr="005D0067" w:rsidRDefault="005D0067" w:rsidP="005D0067">
      <w:pPr>
        <w:pStyle w:val="a9"/>
        <w:spacing w:line="360" w:lineRule="auto"/>
        <w:jc w:val="center"/>
        <w:rPr>
          <w:b/>
          <w:sz w:val="28"/>
          <w:szCs w:val="28"/>
        </w:rPr>
      </w:pPr>
      <w:r w:rsidRPr="005D0067">
        <w:rPr>
          <w:b/>
          <w:noProof/>
          <w:sz w:val="28"/>
          <w:szCs w:val="28"/>
        </w:rPr>
        <w:drawing>
          <wp:inline distT="0" distB="0" distL="0" distR="0" wp14:anchorId="5442D490" wp14:editId="22E1863C">
            <wp:extent cx="2736026" cy="1505395"/>
            <wp:effectExtent l="19050" t="0" r="7174" b="0"/>
            <wp:docPr id="1123" name="Рисунок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pic:cNvPicPr>
                      <a:picLocks noChangeAspect="1" noChangeArrowheads="1"/>
                    </pic:cNvPicPr>
                  </pic:nvPicPr>
                  <pic:blipFill>
                    <a:blip r:embed="rId31" cstate="print"/>
                    <a:srcRect/>
                    <a:stretch>
                      <a:fillRect/>
                    </a:stretch>
                  </pic:blipFill>
                  <pic:spPr bwMode="auto">
                    <a:xfrm>
                      <a:off x="0" y="0"/>
                      <a:ext cx="2736117" cy="1505445"/>
                    </a:xfrm>
                    <a:prstGeom prst="rect">
                      <a:avLst/>
                    </a:prstGeom>
                    <a:noFill/>
                    <a:ln w="9525">
                      <a:noFill/>
                      <a:miter lim="800000"/>
                      <a:headEnd/>
                      <a:tailEnd/>
                    </a:ln>
                  </pic:spPr>
                </pic:pic>
              </a:graphicData>
            </a:graphic>
          </wp:inline>
        </w:drawing>
      </w:r>
      <w:r w:rsidRPr="005D0067">
        <w:rPr>
          <w:b/>
          <w:noProof/>
          <w:sz w:val="28"/>
          <w:szCs w:val="28"/>
        </w:rPr>
        <w:drawing>
          <wp:inline distT="0" distB="0" distL="0" distR="0" wp14:anchorId="40E7712E" wp14:editId="09EDD332">
            <wp:extent cx="2284763" cy="1579488"/>
            <wp:effectExtent l="19050" t="0" r="1237" b="0"/>
            <wp:docPr id="1120" name="Рисунок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pic:cNvPicPr>
                      <a:picLocks noChangeAspect="1" noChangeArrowheads="1"/>
                    </pic:cNvPicPr>
                  </pic:nvPicPr>
                  <pic:blipFill>
                    <a:blip r:embed="rId32" cstate="print"/>
                    <a:srcRect/>
                    <a:stretch>
                      <a:fillRect/>
                    </a:stretch>
                  </pic:blipFill>
                  <pic:spPr bwMode="auto">
                    <a:xfrm>
                      <a:off x="0" y="0"/>
                      <a:ext cx="2284485" cy="1579296"/>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spacing w:after="0" w:line="360" w:lineRule="auto"/>
        <w:ind w:firstLine="288"/>
        <w:jc w:val="center"/>
        <w:rPr>
          <w:rFonts w:ascii="Times New Roman" w:hAnsi="Times New Roman" w:cs="Times New Roman"/>
          <w:sz w:val="28"/>
          <w:szCs w:val="28"/>
        </w:rPr>
      </w:pPr>
      <w:r w:rsidRPr="005D0067">
        <w:rPr>
          <w:rFonts w:ascii="Times New Roman" w:hAnsi="Times New Roman" w:cs="Times New Roman"/>
          <w:sz w:val="28"/>
          <w:szCs w:val="28"/>
        </w:rPr>
        <w:t xml:space="preserve">Схема </w:t>
      </w:r>
      <w:proofErr w:type="gramStart"/>
      <w:r w:rsidRPr="005D0067">
        <w:rPr>
          <w:rFonts w:ascii="Times New Roman" w:hAnsi="Times New Roman" w:cs="Times New Roman"/>
          <w:sz w:val="28"/>
          <w:szCs w:val="28"/>
        </w:rPr>
        <w:t>твердотельного</w:t>
      </w:r>
      <w:proofErr w:type="gramEnd"/>
      <w:r w:rsidRPr="005D0067">
        <w:rPr>
          <w:rFonts w:ascii="Times New Roman" w:hAnsi="Times New Roman" w:cs="Times New Roman"/>
          <w:sz w:val="28"/>
          <w:szCs w:val="28"/>
        </w:rPr>
        <w:t xml:space="preserve"> ОКГ:</w:t>
      </w:r>
    </w:p>
    <w:p w:rsidR="005D0067" w:rsidRPr="005D0067" w:rsidRDefault="005D0067" w:rsidP="005D0067">
      <w:pPr>
        <w:shd w:val="clear" w:color="auto" w:fill="FFFFFF"/>
        <w:spacing w:after="0"/>
        <w:ind w:firstLine="288"/>
        <w:jc w:val="both"/>
        <w:rPr>
          <w:rFonts w:ascii="Times New Roman" w:hAnsi="Times New Roman" w:cs="Times New Roman"/>
          <w:sz w:val="24"/>
          <w:szCs w:val="24"/>
        </w:rPr>
      </w:pPr>
      <w:r w:rsidRPr="005D0067">
        <w:rPr>
          <w:rFonts w:ascii="Times New Roman" w:hAnsi="Times New Roman" w:cs="Times New Roman"/>
          <w:sz w:val="24"/>
          <w:szCs w:val="24"/>
        </w:rPr>
        <w:t>а — ОКГ со сферической оптикой; б — ОКГ с цилиндрической оптикой</w:t>
      </w:r>
    </w:p>
    <w:p w:rsidR="005D0067" w:rsidRPr="005D0067" w:rsidRDefault="005D0067" w:rsidP="005D0067">
      <w:pPr>
        <w:shd w:val="clear" w:color="auto" w:fill="FFFFFF"/>
        <w:spacing w:after="0"/>
        <w:ind w:firstLine="288"/>
        <w:jc w:val="both"/>
        <w:rPr>
          <w:rFonts w:ascii="Times New Roman" w:hAnsi="Times New Roman" w:cs="Times New Roman"/>
          <w:sz w:val="24"/>
          <w:szCs w:val="24"/>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9-</w:t>
      </w:r>
    </w:p>
    <w:p w:rsidR="005D0067" w:rsidRPr="005D0067" w:rsidRDefault="005D0067" w:rsidP="005D0067">
      <w:pPr>
        <w:shd w:val="clear" w:color="auto" w:fill="FFFFFF"/>
        <w:spacing w:after="0"/>
        <w:ind w:firstLine="288"/>
        <w:jc w:val="both"/>
        <w:rPr>
          <w:rFonts w:ascii="Times New Roman" w:hAnsi="Times New Roman" w:cs="Times New Roman"/>
          <w:sz w:val="24"/>
          <w:szCs w:val="24"/>
        </w:rPr>
      </w:pPr>
    </w:p>
    <w:p w:rsidR="005D0067" w:rsidRPr="005D0067" w:rsidRDefault="005D0067" w:rsidP="005D0067">
      <w:pPr>
        <w:pStyle w:val="a9"/>
        <w:numPr>
          <w:ilvl w:val="0"/>
          <w:numId w:val="20"/>
        </w:numPr>
        <w:shd w:val="clear" w:color="auto" w:fill="FDF8EF"/>
        <w:spacing w:line="315" w:lineRule="atLeast"/>
        <w:jc w:val="both"/>
        <w:rPr>
          <w:sz w:val="28"/>
          <w:szCs w:val="28"/>
          <w:u w:val="single"/>
        </w:rPr>
      </w:pPr>
      <w:r w:rsidRPr="005D0067">
        <w:rPr>
          <w:sz w:val="28"/>
          <w:szCs w:val="28"/>
        </w:rPr>
        <w:t xml:space="preserve">Изучение схемы </w:t>
      </w:r>
      <w:proofErr w:type="gramStart"/>
      <w:r w:rsidRPr="005D0067">
        <w:rPr>
          <w:sz w:val="28"/>
          <w:szCs w:val="28"/>
        </w:rPr>
        <w:t>газового</w:t>
      </w:r>
      <w:proofErr w:type="gramEnd"/>
      <w:r w:rsidRPr="005D0067">
        <w:rPr>
          <w:sz w:val="28"/>
          <w:szCs w:val="28"/>
        </w:rPr>
        <w:t xml:space="preserve"> ОКГ </w:t>
      </w:r>
    </w:p>
    <w:p w:rsidR="005D0067" w:rsidRPr="005D0067" w:rsidRDefault="005D0067" w:rsidP="005D0067">
      <w:pPr>
        <w:shd w:val="clear" w:color="auto" w:fill="FFFFFF"/>
        <w:spacing w:after="0"/>
        <w:ind w:firstLine="288"/>
        <w:jc w:val="both"/>
        <w:rPr>
          <w:rFonts w:ascii="Times New Roman" w:hAnsi="Times New Roman" w:cs="Times New Roman"/>
          <w:sz w:val="24"/>
          <w:szCs w:val="24"/>
        </w:rPr>
      </w:pPr>
    </w:p>
    <w:p w:rsidR="005D0067" w:rsidRPr="005D0067" w:rsidRDefault="005D0067" w:rsidP="005D0067">
      <w:pPr>
        <w:shd w:val="clear" w:color="auto" w:fill="FFFFFF"/>
        <w:spacing w:after="0"/>
        <w:ind w:firstLine="288"/>
        <w:jc w:val="both"/>
        <w:rPr>
          <w:rFonts w:ascii="Times New Roman" w:hAnsi="Times New Roman" w:cs="Times New Roman"/>
          <w:sz w:val="24"/>
          <w:szCs w:val="24"/>
        </w:rPr>
      </w:pPr>
    </w:p>
    <w:p w:rsidR="005D0067" w:rsidRPr="005D0067" w:rsidRDefault="005D0067" w:rsidP="005D0067">
      <w:pPr>
        <w:pStyle w:val="a9"/>
        <w:spacing w:line="360" w:lineRule="auto"/>
        <w:jc w:val="center"/>
        <w:rPr>
          <w:b/>
          <w:sz w:val="28"/>
          <w:szCs w:val="28"/>
        </w:rPr>
      </w:pPr>
      <w:r w:rsidRPr="005D0067">
        <w:rPr>
          <w:b/>
          <w:noProof/>
          <w:sz w:val="28"/>
          <w:szCs w:val="28"/>
        </w:rPr>
        <w:drawing>
          <wp:inline distT="0" distB="0" distL="0" distR="0" wp14:anchorId="03CBE4B5" wp14:editId="4011A86E">
            <wp:extent cx="5443599" cy="2113808"/>
            <wp:effectExtent l="19050" t="0" r="4701" b="0"/>
            <wp:docPr id="1121" name="Рисунок 7"/>
            <wp:cNvGraphicFramePr/>
            <a:graphic xmlns:a="http://schemas.openxmlformats.org/drawingml/2006/main">
              <a:graphicData uri="http://schemas.openxmlformats.org/drawingml/2006/picture">
                <pic:pic xmlns:pic="http://schemas.openxmlformats.org/drawingml/2006/picture">
                  <pic:nvPicPr>
                    <pic:cNvPr id="0" name="Picture 1138"/>
                    <pic:cNvPicPr>
                      <a:picLocks noChangeAspect="1" noChangeArrowheads="1"/>
                    </pic:cNvPicPr>
                  </pic:nvPicPr>
                  <pic:blipFill>
                    <a:blip r:embed="rId33" cstate="print"/>
                    <a:srcRect/>
                    <a:stretch>
                      <a:fillRect/>
                    </a:stretch>
                  </pic:blipFill>
                  <pic:spPr bwMode="auto">
                    <a:xfrm>
                      <a:off x="0" y="0"/>
                      <a:ext cx="5442615" cy="2113426"/>
                    </a:xfrm>
                    <a:prstGeom prst="rect">
                      <a:avLst/>
                    </a:prstGeom>
                    <a:noFill/>
                    <a:ln w="9525">
                      <a:noFill/>
                      <a:miter lim="800000"/>
                      <a:headEnd/>
                      <a:tailEnd/>
                    </a:ln>
                  </pic:spPr>
                </pic:pic>
              </a:graphicData>
            </a:graphic>
          </wp:inline>
        </w:drawing>
      </w:r>
    </w:p>
    <w:p w:rsidR="005D0067" w:rsidRPr="005D0067" w:rsidRDefault="005D0067" w:rsidP="005D0067">
      <w:pPr>
        <w:spacing w:after="0"/>
        <w:jc w:val="center"/>
        <w:rPr>
          <w:rFonts w:ascii="Times New Roman" w:hAnsi="Times New Roman" w:cs="Times New Roman"/>
          <w:sz w:val="28"/>
          <w:szCs w:val="28"/>
        </w:rPr>
      </w:pPr>
    </w:p>
    <w:p w:rsidR="005D0067" w:rsidRPr="005D0067" w:rsidRDefault="005D0067" w:rsidP="005D0067">
      <w:pPr>
        <w:spacing w:after="0"/>
        <w:jc w:val="center"/>
        <w:rPr>
          <w:rFonts w:ascii="Times New Roman" w:hAnsi="Times New Roman" w:cs="Times New Roman"/>
          <w:sz w:val="28"/>
          <w:szCs w:val="28"/>
        </w:rPr>
      </w:pPr>
      <w:r w:rsidRPr="005D0067">
        <w:rPr>
          <w:rFonts w:ascii="Times New Roman" w:hAnsi="Times New Roman" w:cs="Times New Roman"/>
          <w:sz w:val="28"/>
          <w:szCs w:val="28"/>
        </w:rPr>
        <w:t xml:space="preserve">Схема </w:t>
      </w:r>
      <w:proofErr w:type="gramStart"/>
      <w:r w:rsidRPr="005D0067">
        <w:rPr>
          <w:rFonts w:ascii="Times New Roman" w:hAnsi="Times New Roman" w:cs="Times New Roman"/>
          <w:sz w:val="28"/>
          <w:szCs w:val="28"/>
        </w:rPr>
        <w:t>газового</w:t>
      </w:r>
      <w:proofErr w:type="gramEnd"/>
      <w:r w:rsidRPr="005D0067">
        <w:rPr>
          <w:rFonts w:ascii="Times New Roman" w:hAnsi="Times New Roman" w:cs="Times New Roman"/>
          <w:sz w:val="28"/>
          <w:szCs w:val="28"/>
        </w:rPr>
        <w:t xml:space="preserve"> ОКГ</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lastRenderedPageBreak/>
        <w:t>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10-</w:t>
      </w:r>
    </w:p>
    <w:p w:rsidR="005D0067" w:rsidRPr="005D0067" w:rsidRDefault="005D0067" w:rsidP="005D0067">
      <w:pPr>
        <w:spacing w:after="0"/>
        <w:jc w:val="center"/>
        <w:rPr>
          <w:rFonts w:ascii="Times New Roman" w:hAnsi="Times New Roman" w:cs="Times New Roman"/>
          <w:sz w:val="28"/>
          <w:szCs w:val="28"/>
        </w:rPr>
      </w:pPr>
    </w:p>
    <w:p w:rsidR="005D0067" w:rsidRPr="005D0067" w:rsidRDefault="005D0067" w:rsidP="005D0067">
      <w:pPr>
        <w:jc w:val="center"/>
        <w:rPr>
          <w:rFonts w:ascii="Times New Roman" w:hAnsi="Times New Roman" w:cs="Times New Roman"/>
          <w:sz w:val="28"/>
          <w:szCs w:val="28"/>
        </w:rPr>
      </w:pPr>
      <w:r w:rsidRPr="005D0067">
        <w:rPr>
          <w:rFonts w:ascii="Times New Roman" w:hAnsi="Times New Roman" w:cs="Times New Roman"/>
          <w:noProof/>
          <w:sz w:val="28"/>
          <w:szCs w:val="28"/>
        </w:rPr>
        <w:drawing>
          <wp:inline distT="0" distB="0" distL="0" distR="0" wp14:anchorId="0077520A" wp14:editId="7C930772">
            <wp:extent cx="5062221" cy="4019107"/>
            <wp:effectExtent l="0" t="0" r="0" b="0"/>
            <wp:docPr id="1122" name="Рисунок 9"/>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srcRect/>
                    <a:stretch>
                      <a:fillRect/>
                    </a:stretch>
                  </pic:blipFill>
                  <pic:spPr bwMode="auto">
                    <a:xfrm>
                      <a:off x="0" y="0"/>
                      <a:ext cx="5066976" cy="4022882"/>
                    </a:xfrm>
                    <a:prstGeom prst="rect">
                      <a:avLst/>
                    </a:prstGeom>
                    <a:noFill/>
                    <a:ln w="9525">
                      <a:noFill/>
                      <a:miter lim="800000"/>
                      <a:headEnd/>
                      <a:tailEnd/>
                    </a:ln>
                  </pic:spPr>
                </pic:pic>
              </a:graphicData>
            </a:graphic>
          </wp:inline>
        </w:drawing>
      </w:r>
    </w:p>
    <w:p w:rsidR="005D0067" w:rsidRPr="005D0067" w:rsidRDefault="005D0067" w:rsidP="005D0067">
      <w:pPr>
        <w:jc w:val="center"/>
        <w:rPr>
          <w:rFonts w:ascii="Times New Roman" w:hAnsi="Times New Roman" w:cs="Times New Roman"/>
          <w:sz w:val="28"/>
          <w:szCs w:val="28"/>
        </w:rPr>
      </w:pPr>
    </w:p>
    <w:p w:rsidR="005D0067" w:rsidRPr="005D0067" w:rsidRDefault="005D0067" w:rsidP="005D0067">
      <w:pPr>
        <w:jc w:val="center"/>
        <w:rPr>
          <w:rFonts w:ascii="Times New Roman" w:hAnsi="Times New Roman" w:cs="Times New Roman"/>
          <w:sz w:val="28"/>
          <w:szCs w:val="28"/>
        </w:rPr>
      </w:pPr>
      <w:r w:rsidRPr="005D0067">
        <w:rPr>
          <w:rFonts w:ascii="Times New Roman" w:hAnsi="Times New Roman" w:cs="Times New Roman"/>
          <w:sz w:val="28"/>
          <w:szCs w:val="28"/>
        </w:rPr>
        <w:t>Лазерная установка МЛП1-1</w:t>
      </w:r>
    </w:p>
    <w:p w:rsidR="005D0067" w:rsidRPr="005D0067" w:rsidRDefault="005D0067" w:rsidP="005D0067">
      <w:pPr>
        <w:pStyle w:val="a9"/>
        <w:spacing w:line="360" w:lineRule="auto"/>
        <w:jc w:val="center"/>
        <w:rPr>
          <w:sz w:val="28"/>
          <w:szCs w:val="28"/>
        </w:rPr>
      </w:pPr>
      <w:r w:rsidRPr="005D0067">
        <w:rPr>
          <w:noProof/>
          <w:sz w:val="28"/>
          <w:szCs w:val="28"/>
        </w:rPr>
        <w:drawing>
          <wp:inline distT="0" distB="0" distL="0" distR="0" wp14:anchorId="2F919B00" wp14:editId="7FF4144E">
            <wp:extent cx="4537518" cy="2090057"/>
            <wp:effectExtent l="19050" t="0" r="0" b="0"/>
            <wp:docPr id="11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4547282" cy="2094554"/>
                    </a:xfrm>
                    <a:prstGeom prst="rect">
                      <a:avLst/>
                    </a:prstGeom>
                    <a:noFill/>
                    <a:ln w="9525">
                      <a:noFill/>
                      <a:miter lim="800000"/>
                      <a:headEnd/>
                      <a:tailEnd/>
                    </a:ln>
                  </pic:spPr>
                </pic:pic>
              </a:graphicData>
            </a:graphic>
          </wp:inline>
        </w:drawing>
      </w:r>
    </w:p>
    <w:p w:rsidR="005D0067" w:rsidRPr="005D0067" w:rsidRDefault="005D0067" w:rsidP="005D0067">
      <w:pPr>
        <w:pStyle w:val="a9"/>
        <w:spacing w:line="360" w:lineRule="auto"/>
        <w:jc w:val="center"/>
        <w:rPr>
          <w:spacing w:val="-2"/>
          <w:sz w:val="28"/>
          <w:szCs w:val="28"/>
        </w:rPr>
      </w:pPr>
      <w:r w:rsidRPr="005D0067">
        <w:rPr>
          <w:spacing w:val="-2"/>
          <w:sz w:val="28"/>
          <w:szCs w:val="28"/>
        </w:rPr>
        <w:t>Высокопроизводительная система лазерной резки FL 3015</w:t>
      </w:r>
    </w:p>
    <w:p w:rsidR="005D0067" w:rsidRPr="005D0067" w:rsidRDefault="005D0067" w:rsidP="005D0067">
      <w:pPr>
        <w:pStyle w:val="a9"/>
        <w:spacing w:line="360" w:lineRule="auto"/>
        <w:rPr>
          <w:b/>
          <w:spacing w:val="-2"/>
          <w:sz w:val="28"/>
          <w:szCs w:val="28"/>
        </w:rPr>
      </w:pPr>
    </w:p>
    <w:p w:rsidR="005D0067" w:rsidRPr="005D0067" w:rsidRDefault="005D0067" w:rsidP="005D0067">
      <w:pPr>
        <w:pStyle w:val="a9"/>
        <w:spacing w:line="360" w:lineRule="auto"/>
        <w:rPr>
          <w:b/>
          <w:spacing w:val="-2"/>
          <w:sz w:val="28"/>
          <w:szCs w:val="28"/>
        </w:rPr>
      </w:pPr>
      <w:r w:rsidRPr="005D0067">
        <w:rPr>
          <w:b/>
          <w:spacing w:val="-2"/>
          <w:sz w:val="28"/>
          <w:szCs w:val="28"/>
        </w:rPr>
        <w:t>Вывод</w:t>
      </w:r>
    </w:p>
    <w:p w:rsidR="005D0067" w:rsidRPr="005D0067" w:rsidRDefault="005D0067" w:rsidP="005D0067">
      <w:pPr>
        <w:pStyle w:val="a9"/>
        <w:spacing w:line="360" w:lineRule="auto"/>
        <w:jc w:val="center"/>
        <w:rPr>
          <w:sz w:val="28"/>
          <w:szCs w:val="28"/>
          <w:u w:val="single"/>
        </w:rPr>
      </w:pPr>
    </w:p>
    <w:p w:rsidR="005D0067" w:rsidRPr="005D0067" w:rsidRDefault="005D0067" w:rsidP="005D0067">
      <w:pPr>
        <w:pStyle w:val="a9"/>
        <w:spacing w:line="360" w:lineRule="auto"/>
        <w:jc w:val="both"/>
        <w:rPr>
          <w:b/>
          <w:sz w:val="28"/>
        </w:rPr>
      </w:pPr>
      <w:r w:rsidRPr="005D0067">
        <w:rPr>
          <w:b/>
          <w:sz w:val="28"/>
        </w:rPr>
        <w:lastRenderedPageBreak/>
        <w:t xml:space="preserve">Задание 2. Проектирование операции прошивки отверстия детали </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pStyle w:val="a9"/>
        <w:numPr>
          <w:ilvl w:val="0"/>
          <w:numId w:val="21"/>
        </w:numPr>
        <w:spacing w:after="240"/>
        <w:jc w:val="both"/>
        <w:rPr>
          <w:b/>
          <w:sz w:val="28"/>
          <w:szCs w:val="28"/>
        </w:rPr>
      </w:pPr>
      <w:r w:rsidRPr="005D0067">
        <w:rPr>
          <w:spacing w:val="1"/>
          <w:sz w:val="28"/>
          <w:szCs w:val="28"/>
        </w:rPr>
        <w:t xml:space="preserve">Проектирование </w:t>
      </w:r>
      <w:r w:rsidRPr="005D0067">
        <w:rPr>
          <w:sz w:val="28"/>
          <w:szCs w:val="28"/>
        </w:rPr>
        <w:t>лазерного сверления отверстий в металлах</w:t>
      </w:r>
    </w:p>
    <w:p w:rsidR="005D0067" w:rsidRPr="005D0067" w:rsidRDefault="005D0067" w:rsidP="005D0067">
      <w:pPr>
        <w:ind w:firstLine="993"/>
        <w:jc w:val="both"/>
        <w:rPr>
          <w:rFonts w:ascii="Times New Roman" w:hAnsi="Times New Roman" w:cs="Times New Roman"/>
          <w:sz w:val="28"/>
          <w:szCs w:val="28"/>
        </w:rPr>
      </w:pPr>
      <w:r w:rsidRPr="005D0067">
        <w:rPr>
          <w:rFonts w:ascii="Times New Roman" w:hAnsi="Times New Roman" w:cs="Times New Roman"/>
          <w:sz w:val="28"/>
          <w:szCs w:val="28"/>
        </w:rPr>
        <w:t>1.1. Деталь</w:t>
      </w:r>
    </w:p>
    <w:p w:rsidR="005D0067" w:rsidRPr="005D0067" w:rsidRDefault="005D0067" w:rsidP="005D0067">
      <w:pPr>
        <w:ind w:firstLine="993"/>
        <w:jc w:val="both"/>
        <w:rPr>
          <w:rFonts w:ascii="Times New Roman" w:hAnsi="Times New Roman" w:cs="Times New Roman"/>
          <w:sz w:val="28"/>
          <w:szCs w:val="28"/>
          <w:u w:val="single"/>
        </w:rPr>
      </w:pPr>
      <w:r w:rsidRPr="005D0067">
        <w:rPr>
          <w:rFonts w:ascii="Times New Roman" w:hAnsi="Times New Roman" w:cs="Times New Roman"/>
          <w:sz w:val="28"/>
          <w:szCs w:val="28"/>
        </w:rPr>
        <w:t>1.2. Параметры отверстий</w:t>
      </w:r>
    </w:p>
    <w:p w:rsidR="005D0067" w:rsidRPr="005D0067" w:rsidRDefault="005D0067" w:rsidP="005D0067">
      <w:pPr>
        <w:ind w:firstLine="993"/>
        <w:jc w:val="both"/>
        <w:rPr>
          <w:rFonts w:ascii="Times New Roman" w:hAnsi="Times New Roman" w:cs="Times New Roman"/>
          <w:sz w:val="28"/>
          <w:szCs w:val="28"/>
        </w:rPr>
      </w:pPr>
      <w:r w:rsidRPr="005D0067">
        <w:rPr>
          <w:rFonts w:ascii="Times New Roman" w:hAnsi="Times New Roman" w:cs="Times New Roman"/>
          <w:sz w:val="28"/>
          <w:szCs w:val="28"/>
        </w:rPr>
        <w:t>1.3. Материал детали</w:t>
      </w:r>
    </w:p>
    <w:p w:rsidR="005D0067" w:rsidRPr="005D0067" w:rsidRDefault="005D0067" w:rsidP="005D0067">
      <w:pPr>
        <w:ind w:firstLine="993"/>
        <w:jc w:val="both"/>
        <w:rPr>
          <w:rFonts w:ascii="Times New Roman" w:hAnsi="Times New Roman" w:cs="Times New Roman"/>
          <w:sz w:val="28"/>
          <w:szCs w:val="28"/>
        </w:rPr>
      </w:pPr>
      <w:r w:rsidRPr="005D0067">
        <w:rPr>
          <w:rFonts w:ascii="Times New Roman" w:hAnsi="Times New Roman" w:cs="Times New Roman"/>
          <w:sz w:val="28"/>
          <w:szCs w:val="28"/>
        </w:rPr>
        <w:t>1.4. 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spacing w:after="0" w:line="360" w:lineRule="auto"/>
        <w:jc w:val="center"/>
        <w:rPr>
          <w:rFonts w:ascii="Times New Roman" w:hAnsi="Times New Roman" w:cs="Times New Roman"/>
          <w:sz w:val="28"/>
          <w:szCs w:val="28"/>
        </w:rPr>
      </w:pPr>
      <w:r w:rsidRPr="005D0067">
        <w:rPr>
          <w:rFonts w:ascii="Times New Roman" w:hAnsi="Times New Roman" w:cs="Times New Roman"/>
          <w:sz w:val="28"/>
          <w:szCs w:val="28"/>
        </w:rPr>
        <w:t>Параметры лазерной обработки</w:t>
      </w:r>
    </w:p>
    <w:p w:rsidR="005D0067" w:rsidRPr="005D0067" w:rsidRDefault="005D0067" w:rsidP="005D0067">
      <w:pPr>
        <w:jc w:val="center"/>
        <w:rPr>
          <w:rFonts w:ascii="Times New Roman" w:hAnsi="Times New Roman" w:cs="Times New Roman"/>
          <w:sz w:val="28"/>
          <w:szCs w:val="28"/>
        </w:rPr>
      </w:pPr>
      <w:r w:rsidRPr="005D0067">
        <w:rPr>
          <w:rFonts w:ascii="Times New Roman" w:hAnsi="Times New Roman" w:cs="Times New Roman"/>
          <w:sz w:val="28"/>
          <w:szCs w:val="28"/>
        </w:rPr>
        <w:t>Режимы  сверления металлических материалов</w:t>
      </w:r>
    </w:p>
    <w:tbl>
      <w:tblPr>
        <w:tblStyle w:val="aa"/>
        <w:tblW w:w="0" w:type="auto"/>
        <w:jc w:val="center"/>
        <w:tblLook w:val="04A0" w:firstRow="1" w:lastRow="0" w:firstColumn="1" w:lastColumn="0" w:noHBand="0" w:noVBand="1"/>
      </w:tblPr>
      <w:tblGrid>
        <w:gridCol w:w="1853"/>
        <w:gridCol w:w="1322"/>
        <w:gridCol w:w="1264"/>
        <w:gridCol w:w="1443"/>
        <w:gridCol w:w="2527"/>
        <w:gridCol w:w="1162"/>
      </w:tblGrid>
      <w:tr w:rsidR="005D0067" w:rsidRPr="005D0067" w:rsidTr="00990C34">
        <w:trPr>
          <w:jc w:val="center"/>
        </w:trPr>
        <w:tc>
          <w:tcPr>
            <w:tcW w:w="1690" w:type="dxa"/>
            <w:vMerge w:val="restart"/>
            <w:vAlign w:val="center"/>
          </w:tcPr>
          <w:p w:rsidR="005D0067" w:rsidRPr="005D0067" w:rsidRDefault="005D0067" w:rsidP="00990C34">
            <w:pPr>
              <w:jc w:val="center"/>
              <w:rPr>
                <w:sz w:val="28"/>
                <w:szCs w:val="28"/>
              </w:rPr>
            </w:pPr>
            <w:r w:rsidRPr="005D0067">
              <w:rPr>
                <w:sz w:val="28"/>
                <w:szCs w:val="28"/>
              </w:rPr>
              <w:t>Металл</w:t>
            </w:r>
          </w:p>
        </w:tc>
        <w:tc>
          <w:tcPr>
            <w:tcW w:w="1253" w:type="dxa"/>
            <w:vMerge w:val="restart"/>
            <w:vAlign w:val="center"/>
          </w:tcPr>
          <w:p w:rsidR="005D0067" w:rsidRPr="005D0067" w:rsidRDefault="005D0067" w:rsidP="00990C34">
            <w:pPr>
              <w:jc w:val="center"/>
              <w:rPr>
                <w:sz w:val="28"/>
                <w:szCs w:val="28"/>
              </w:rPr>
            </w:pPr>
            <w:r w:rsidRPr="005D0067">
              <w:rPr>
                <w:sz w:val="28"/>
                <w:szCs w:val="28"/>
              </w:rPr>
              <w:t xml:space="preserve">Толщина, </w:t>
            </w:r>
            <w:proofErr w:type="gramStart"/>
            <w:r w:rsidRPr="005D0067">
              <w:rPr>
                <w:sz w:val="28"/>
                <w:szCs w:val="28"/>
              </w:rPr>
              <w:t>мм</w:t>
            </w:r>
            <w:proofErr w:type="gramEnd"/>
          </w:p>
        </w:tc>
        <w:tc>
          <w:tcPr>
            <w:tcW w:w="2836" w:type="dxa"/>
            <w:gridSpan w:val="2"/>
            <w:vAlign w:val="center"/>
          </w:tcPr>
          <w:p w:rsidR="005D0067" w:rsidRPr="005D0067" w:rsidRDefault="005D0067" w:rsidP="00990C34">
            <w:pPr>
              <w:jc w:val="center"/>
              <w:rPr>
                <w:sz w:val="28"/>
                <w:szCs w:val="28"/>
              </w:rPr>
            </w:pPr>
            <w:r w:rsidRPr="005D0067">
              <w:rPr>
                <w:sz w:val="28"/>
                <w:szCs w:val="28"/>
              </w:rPr>
              <w:t xml:space="preserve">Диаметр отверстия, </w:t>
            </w:r>
            <w:proofErr w:type="gramStart"/>
            <w:r w:rsidRPr="005D0067">
              <w:rPr>
                <w:sz w:val="28"/>
                <w:szCs w:val="28"/>
              </w:rPr>
              <w:t>мм</w:t>
            </w:r>
            <w:proofErr w:type="gramEnd"/>
          </w:p>
        </w:tc>
        <w:tc>
          <w:tcPr>
            <w:tcW w:w="2296" w:type="dxa"/>
            <w:vMerge w:val="restart"/>
            <w:vAlign w:val="center"/>
          </w:tcPr>
          <w:p w:rsidR="005D0067" w:rsidRPr="005D0067" w:rsidRDefault="005D0067" w:rsidP="00990C34">
            <w:pPr>
              <w:jc w:val="center"/>
              <w:rPr>
                <w:sz w:val="28"/>
                <w:szCs w:val="28"/>
              </w:rPr>
            </w:pPr>
            <w:r w:rsidRPr="005D0067">
              <w:rPr>
                <w:sz w:val="28"/>
                <w:szCs w:val="28"/>
              </w:rPr>
              <w:t>Продолжительность</w:t>
            </w:r>
          </w:p>
          <w:p w:rsidR="005D0067" w:rsidRPr="005D0067" w:rsidRDefault="005D0067" w:rsidP="00990C34">
            <w:pPr>
              <w:jc w:val="center"/>
              <w:rPr>
                <w:sz w:val="28"/>
                <w:szCs w:val="28"/>
              </w:rPr>
            </w:pPr>
            <w:r w:rsidRPr="005D0067">
              <w:rPr>
                <w:sz w:val="28"/>
                <w:szCs w:val="28"/>
              </w:rPr>
              <w:t>сверления</w:t>
            </w:r>
          </w:p>
        </w:tc>
        <w:tc>
          <w:tcPr>
            <w:tcW w:w="1105" w:type="dxa"/>
            <w:vMerge w:val="restart"/>
            <w:vAlign w:val="center"/>
          </w:tcPr>
          <w:p w:rsidR="005D0067" w:rsidRPr="005D0067" w:rsidRDefault="005D0067" w:rsidP="00990C34">
            <w:pPr>
              <w:spacing w:line="276" w:lineRule="auto"/>
              <w:jc w:val="center"/>
              <w:rPr>
                <w:sz w:val="28"/>
                <w:szCs w:val="28"/>
              </w:rPr>
            </w:pPr>
            <w:r w:rsidRPr="005D0067">
              <w:rPr>
                <w:sz w:val="28"/>
                <w:szCs w:val="28"/>
              </w:rPr>
              <w:t>Энергия лазера,</w:t>
            </w:r>
          </w:p>
          <w:p w:rsidR="005D0067" w:rsidRPr="005D0067" w:rsidRDefault="005D0067" w:rsidP="00990C34">
            <w:pPr>
              <w:spacing w:line="276" w:lineRule="auto"/>
              <w:jc w:val="center"/>
              <w:rPr>
                <w:sz w:val="28"/>
                <w:szCs w:val="28"/>
              </w:rPr>
            </w:pPr>
            <w:r w:rsidRPr="005D0067">
              <w:rPr>
                <w:sz w:val="28"/>
                <w:szCs w:val="28"/>
              </w:rPr>
              <w:t>Дж</w:t>
            </w:r>
          </w:p>
        </w:tc>
      </w:tr>
      <w:tr w:rsidR="005D0067" w:rsidRPr="005D0067" w:rsidTr="00990C34">
        <w:trPr>
          <w:jc w:val="center"/>
        </w:trPr>
        <w:tc>
          <w:tcPr>
            <w:tcW w:w="1690" w:type="dxa"/>
            <w:vMerge/>
            <w:vAlign w:val="center"/>
          </w:tcPr>
          <w:p w:rsidR="005D0067" w:rsidRPr="005D0067" w:rsidRDefault="005D0067" w:rsidP="00990C34">
            <w:pPr>
              <w:spacing w:line="276" w:lineRule="auto"/>
              <w:jc w:val="center"/>
              <w:rPr>
                <w:sz w:val="28"/>
                <w:szCs w:val="28"/>
              </w:rPr>
            </w:pPr>
          </w:p>
        </w:tc>
        <w:tc>
          <w:tcPr>
            <w:tcW w:w="1253" w:type="dxa"/>
            <w:vMerge/>
            <w:vAlign w:val="center"/>
          </w:tcPr>
          <w:p w:rsidR="005D0067" w:rsidRPr="005D0067" w:rsidRDefault="005D0067" w:rsidP="00990C34">
            <w:pPr>
              <w:spacing w:line="276" w:lineRule="auto"/>
              <w:jc w:val="center"/>
              <w:rPr>
                <w:sz w:val="28"/>
                <w:szCs w:val="28"/>
              </w:rPr>
            </w:pPr>
          </w:p>
        </w:tc>
        <w:tc>
          <w:tcPr>
            <w:tcW w:w="1377" w:type="dxa"/>
            <w:vAlign w:val="center"/>
          </w:tcPr>
          <w:p w:rsidR="005D0067" w:rsidRPr="005D0067" w:rsidRDefault="005D0067" w:rsidP="00990C34">
            <w:pPr>
              <w:jc w:val="center"/>
              <w:rPr>
                <w:sz w:val="28"/>
                <w:szCs w:val="28"/>
              </w:rPr>
            </w:pPr>
            <w:r w:rsidRPr="005D0067">
              <w:rPr>
                <w:sz w:val="28"/>
                <w:szCs w:val="28"/>
              </w:rPr>
              <w:t>входного</w:t>
            </w:r>
          </w:p>
        </w:tc>
        <w:tc>
          <w:tcPr>
            <w:tcW w:w="1459" w:type="dxa"/>
            <w:vAlign w:val="center"/>
          </w:tcPr>
          <w:p w:rsidR="005D0067" w:rsidRPr="005D0067" w:rsidRDefault="005D0067" w:rsidP="00990C34">
            <w:pPr>
              <w:jc w:val="center"/>
              <w:rPr>
                <w:sz w:val="28"/>
                <w:szCs w:val="28"/>
              </w:rPr>
            </w:pPr>
            <w:r w:rsidRPr="005D0067">
              <w:rPr>
                <w:sz w:val="28"/>
                <w:szCs w:val="28"/>
              </w:rPr>
              <w:t>выходного</w:t>
            </w:r>
          </w:p>
        </w:tc>
        <w:tc>
          <w:tcPr>
            <w:tcW w:w="2296" w:type="dxa"/>
            <w:vMerge/>
            <w:vAlign w:val="center"/>
          </w:tcPr>
          <w:p w:rsidR="005D0067" w:rsidRPr="005D0067" w:rsidRDefault="005D0067" w:rsidP="00990C34">
            <w:pPr>
              <w:spacing w:line="276" w:lineRule="auto"/>
              <w:jc w:val="center"/>
              <w:rPr>
                <w:sz w:val="28"/>
                <w:szCs w:val="28"/>
              </w:rPr>
            </w:pPr>
          </w:p>
        </w:tc>
        <w:tc>
          <w:tcPr>
            <w:tcW w:w="1105" w:type="dxa"/>
            <w:vMerge/>
            <w:vAlign w:val="center"/>
          </w:tcPr>
          <w:p w:rsidR="005D0067" w:rsidRPr="005D0067" w:rsidRDefault="005D0067" w:rsidP="00990C34">
            <w:pPr>
              <w:spacing w:line="276" w:lineRule="auto"/>
              <w:jc w:val="center"/>
              <w:rPr>
                <w:sz w:val="28"/>
                <w:szCs w:val="28"/>
              </w:rPr>
            </w:pPr>
          </w:p>
        </w:tc>
      </w:tr>
      <w:tr w:rsidR="005D0067" w:rsidRPr="005D0067" w:rsidTr="00990C34">
        <w:trPr>
          <w:jc w:val="center"/>
        </w:trPr>
        <w:tc>
          <w:tcPr>
            <w:tcW w:w="1690" w:type="dxa"/>
            <w:vAlign w:val="center"/>
          </w:tcPr>
          <w:p w:rsidR="005D0067" w:rsidRPr="005D0067" w:rsidRDefault="005D0067" w:rsidP="00990C34">
            <w:pPr>
              <w:jc w:val="center"/>
              <w:rPr>
                <w:sz w:val="28"/>
                <w:szCs w:val="28"/>
              </w:rPr>
            </w:pPr>
            <w:r w:rsidRPr="005D0067">
              <w:rPr>
                <w:sz w:val="28"/>
                <w:szCs w:val="28"/>
              </w:rPr>
              <w:t>Нержавеющая сталь</w:t>
            </w:r>
          </w:p>
        </w:tc>
        <w:tc>
          <w:tcPr>
            <w:tcW w:w="1253" w:type="dxa"/>
            <w:vAlign w:val="center"/>
          </w:tcPr>
          <w:p w:rsidR="005D0067" w:rsidRPr="005D0067" w:rsidRDefault="005D0067" w:rsidP="00990C34">
            <w:pPr>
              <w:jc w:val="center"/>
              <w:rPr>
                <w:sz w:val="28"/>
                <w:szCs w:val="28"/>
              </w:rPr>
            </w:pPr>
          </w:p>
        </w:tc>
        <w:tc>
          <w:tcPr>
            <w:tcW w:w="1377" w:type="dxa"/>
            <w:vAlign w:val="center"/>
          </w:tcPr>
          <w:p w:rsidR="005D0067" w:rsidRPr="005D0067" w:rsidRDefault="005D0067" w:rsidP="00990C34">
            <w:pPr>
              <w:spacing w:line="276" w:lineRule="auto"/>
              <w:jc w:val="center"/>
              <w:rPr>
                <w:sz w:val="28"/>
                <w:szCs w:val="28"/>
              </w:rPr>
            </w:pPr>
          </w:p>
        </w:tc>
        <w:tc>
          <w:tcPr>
            <w:tcW w:w="1459" w:type="dxa"/>
            <w:vAlign w:val="center"/>
          </w:tcPr>
          <w:p w:rsidR="005D0067" w:rsidRPr="005D0067" w:rsidRDefault="005D0067" w:rsidP="00990C34">
            <w:pPr>
              <w:spacing w:line="276" w:lineRule="auto"/>
              <w:jc w:val="center"/>
              <w:rPr>
                <w:sz w:val="28"/>
                <w:szCs w:val="28"/>
              </w:rPr>
            </w:pPr>
          </w:p>
        </w:tc>
        <w:tc>
          <w:tcPr>
            <w:tcW w:w="2296" w:type="dxa"/>
            <w:vAlign w:val="center"/>
          </w:tcPr>
          <w:p w:rsidR="005D0067" w:rsidRPr="005D0067" w:rsidRDefault="005D0067" w:rsidP="00990C34">
            <w:pPr>
              <w:spacing w:line="276" w:lineRule="auto"/>
              <w:jc w:val="center"/>
              <w:rPr>
                <w:sz w:val="28"/>
                <w:szCs w:val="28"/>
              </w:rPr>
            </w:pPr>
          </w:p>
        </w:tc>
        <w:tc>
          <w:tcPr>
            <w:tcW w:w="1105" w:type="dxa"/>
            <w:vAlign w:val="center"/>
          </w:tcPr>
          <w:p w:rsidR="005D0067" w:rsidRPr="005D0067" w:rsidRDefault="005D0067" w:rsidP="00990C34">
            <w:pPr>
              <w:spacing w:line="276" w:lineRule="auto"/>
              <w:jc w:val="center"/>
              <w:rPr>
                <w:sz w:val="28"/>
                <w:szCs w:val="28"/>
              </w:rPr>
            </w:pPr>
          </w:p>
        </w:tc>
      </w:tr>
      <w:tr w:rsidR="005D0067" w:rsidRPr="005D0067" w:rsidTr="00990C34">
        <w:trPr>
          <w:jc w:val="center"/>
        </w:trPr>
        <w:tc>
          <w:tcPr>
            <w:tcW w:w="1690" w:type="dxa"/>
            <w:vAlign w:val="center"/>
          </w:tcPr>
          <w:p w:rsidR="005D0067" w:rsidRPr="005D0067" w:rsidRDefault="005D0067" w:rsidP="00990C34">
            <w:pPr>
              <w:jc w:val="center"/>
              <w:rPr>
                <w:sz w:val="28"/>
                <w:szCs w:val="28"/>
              </w:rPr>
            </w:pPr>
            <w:r w:rsidRPr="005D0067">
              <w:rPr>
                <w:sz w:val="28"/>
                <w:szCs w:val="28"/>
              </w:rPr>
              <w:t>Никелевая сталь</w:t>
            </w:r>
          </w:p>
        </w:tc>
        <w:tc>
          <w:tcPr>
            <w:tcW w:w="1253" w:type="dxa"/>
            <w:vAlign w:val="center"/>
          </w:tcPr>
          <w:p w:rsidR="005D0067" w:rsidRPr="005D0067" w:rsidRDefault="005D0067" w:rsidP="00990C34">
            <w:pPr>
              <w:jc w:val="center"/>
              <w:rPr>
                <w:sz w:val="28"/>
                <w:szCs w:val="28"/>
              </w:rPr>
            </w:pPr>
          </w:p>
        </w:tc>
        <w:tc>
          <w:tcPr>
            <w:tcW w:w="1377" w:type="dxa"/>
            <w:vAlign w:val="center"/>
          </w:tcPr>
          <w:p w:rsidR="005D0067" w:rsidRPr="005D0067" w:rsidRDefault="005D0067" w:rsidP="00990C34">
            <w:pPr>
              <w:jc w:val="center"/>
              <w:rPr>
                <w:sz w:val="28"/>
                <w:szCs w:val="28"/>
              </w:rPr>
            </w:pPr>
          </w:p>
        </w:tc>
        <w:tc>
          <w:tcPr>
            <w:tcW w:w="1459" w:type="dxa"/>
            <w:vAlign w:val="center"/>
          </w:tcPr>
          <w:p w:rsidR="005D0067" w:rsidRPr="005D0067" w:rsidRDefault="005D0067" w:rsidP="00990C34">
            <w:pPr>
              <w:jc w:val="center"/>
              <w:rPr>
                <w:sz w:val="28"/>
                <w:szCs w:val="28"/>
              </w:rPr>
            </w:pPr>
          </w:p>
        </w:tc>
        <w:tc>
          <w:tcPr>
            <w:tcW w:w="2296" w:type="dxa"/>
            <w:vAlign w:val="center"/>
          </w:tcPr>
          <w:p w:rsidR="005D0067" w:rsidRPr="005D0067" w:rsidRDefault="005D0067" w:rsidP="00990C34">
            <w:pPr>
              <w:jc w:val="center"/>
              <w:rPr>
                <w:sz w:val="28"/>
                <w:szCs w:val="28"/>
              </w:rPr>
            </w:pPr>
          </w:p>
        </w:tc>
        <w:tc>
          <w:tcPr>
            <w:tcW w:w="1105" w:type="dxa"/>
            <w:vAlign w:val="center"/>
          </w:tcPr>
          <w:p w:rsidR="005D0067" w:rsidRPr="005D0067" w:rsidRDefault="005D0067" w:rsidP="00990C34">
            <w:pPr>
              <w:jc w:val="center"/>
              <w:rPr>
                <w:sz w:val="28"/>
                <w:szCs w:val="28"/>
              </w:rPr>
            </w:pPr>
          </w:p>
        </w:tc>
      </w:tr>
      <w:tr w:rsidR="005D0067" w:rsidRPr="005D0067" w:rsidTr="00990C34">
        <w:trPr>
          <w:jc w:val="center"/>
        </w:trPr>
        <w:tc>
          <w:tcPr>
            <w:tcW w:w="1690" w:type="dxa"/>
            <w:vAlign w:val="center"/>
          </w:tcPr>
          <w:p w:rsidR="005D0067" w:rsidRPr="005D0067" w:rsidRDefault="005D0067" w:rsidP="00990C34">
            <w:pPr>
              <w:spacing w:line="276" w:lineRule="auto"/>
              <w:jc w:val="center"/>
              <w:rPr>
                <w:sz w:val="28"/>
                <w:szCs w:val="28"/>
              </w:rPr>
            </w:pPr>
            <w:r w:rsidRPr="005D0067">
              <w:rPr>
                <w:sz w:val="28"/>
                <w:szCs w:val="28"/>
              </w:rPr>
              <w:t>Вольфрам</w:t>
            </w:r>
          </w:p>
        </w:tc>
        <w:tc>
          <w:tcPr>
            <w:tcW w:w="1253" w:type="dxa"/>
            <w:vAlign w:val="center"/>
          </w:tcPr>
          <w:p w:rsidR="005D0067" w:rsidRPr="005D0067" w:rsidRDefault="005D0067" w:rsidP="00990C34">
            <w:pPr>
              <w:spacing w:line="276" w:lineRule="auto"/>
              <w:jc w:val="center"/>
              <w:rPr>
                <w:sz w:val="28"/>
                <w:szCs w:val="28"/>
              </w:rPr>
            </w:pPr>
          </w:p>
        </w:tc>
        <w:tc>
          <w:tcPr>
            <w:tcW w:w="1377" w:type="dxa"/>
            <w:vAlign w:val="center"/>
          </w:tcPr>
          <w:p w:rsidR="005D0067" w:rsidRPr="005D0067" w:rsidRDefault="005D0067" w:rsidP="00990C34">
            <w:pPr>
              <w:spacing w:line="276" w:lineRule="auto"/>
              <w:jc w:val="center"/>
              <w:rPr>
                <w:sz w:val="28"/>
                <w:szCs w:val="28"/>
              </w:rPr>
            </w:pPr>
          </w:p>
        </w:tc>
        <w:tc>
          <w:tcPr>
            <w:tcW w:w="1459" w:type="dxa"/>
            <w:vAlign w:val="center"/>
          </w:tcPr>
          <w:p w:rsidR="005D0067" w:rsidRPr="005D0067" w:rsidRDefault="005D0067" w:rsidP="00990C34">
            <w:pPr>
              <w:spacing w:line="276" w:lineRule="auto"/>
              <w:jc w:val="center"/>
              <w:rPr>
                <w:sz w:val="28"/>
                <w:szCs w:val="28"/>
              </w:rPr>
            </w:pPr>
          </w:p>
        </w:tc>
        <w:tc>
          <w:tcPr>
            <w:tcW w:w="2296" w:type="dxa"/>
            <w:vAlign w:val="center"/>
          </w:tcPr>
          <w:p w:rsidR="005D0067" w:rsidRPr="005D0067" w:rsidRDefault="005D0067" w:rsidP="00990C34">
            <w:pPr>
              <w:spacing w:line="276" w:lineRule="auto"/>
              <w:jc w:val="center"/>
              <w:rPr>
                <w:sz w:val="28"/>
                <w:szCs w:val="28"/>
              </w:rPr>
            </w:pPr>
          </w:p>
        </w:tc>
        <w:tc>
          <w:tcPr>
            <w:tcW w:w="1105" w:type="dxa"/>
            <w:vAlign w:val="center"/>
          </w:tcPr>
          <w:p w:rsidR="005D0067" w:rsidRPr="005D0067" w:rsidRDefault="005D0067" w:rsidP="00990C34">
            <w:pPr>
              <w:spacing w:line="276" w:lineRule="auto"/>
              <w:jc w:val="center"/>
              <w:rPr>
                <w:sz w:val="28"/>
                <w:szCs w:val="28"/>
              </w:rPr>
            </w:pPr>
          </w:p>
        </w:tc>
      </w:tr>
      <w:tr w:rsidR="005D0067" w:rsidRPr="005D0067" w:rsidTr="00990C34">
        <w:trPr>
          <w:jc w:val="center"/>
        </w:trPr>
        <w:tc>
          <w:tcPr>
            <w:tcW w:w="1690" w:type="dxa"/>
            <w:vAlign w:val="center"/>
          </w:tcPr>
          <w:p w:rsidR="005D0067" w:rsidRPr="005D0067" w:rsidRDefault="005D0067" w:rsidP="00990C34">
            <w:pPr>
              <w:spacing w:line="276" w:lineRule="auto"/>
              <w:jc w:val="center"/>
              <w:rPr>
                <w:sz w:val="28"/>
                <w:szCs w:val="28"/>
              </w:rPr>
            </w:pPr>
            <w:r w:rsidRPr="005D0067">
              <w:rPr>
                <w:sz w:val="28"/>
                <w:szCs w:val="28"/>
              </w:rPr>
              <w:t>Магний</w:t>
            </w:r>
          </w:p>
        </w:tc>
        <w:tc>
          <w:tcPr>
            <w:tcW w:w="1253" w:type="dxa"/>
            <w:vAlign w:val="center"/>
          </w:tcPr>
          <w:p w:rsidR="005D0067" w:rsidRPr="005D0067" w:rsidRDefault="005D0067" w:rsidP="00990C34">
            <w:pPr>
              <w:spacing w:line="276" w:lineRule="auto"/>
              <w:jc w:val="center"/>
              <w:rPr>
                <w:sz w:val="28"/>
                <w:szCs w:val="28"/>
              </w:rPr>
            </w:pPr>
          </w:p>
        </w:tc>
        <w:tc>
          <w:tcPr>
            <w:tcW w:w="1377" w:type="dxa"/>
            <w:vAlign w:val="center"/>
          </w:tcPr>
          <w:p w:rsidR="005D0067" w:rsidRPr="005D0067" w:rsidRDefault="005D0067" w:rsidP="00990C34">
            <w:pPr>
              <w:spacing w:line="276" w:lineRule="auto"/>
              <w:jc w:val="center"/>
              <w:rPr>
                <w:sz w:val="28"/>
                <w:szCs w:val="28"/>
              </w:rPr>
            </w:pPr>
          </w:p>
        </w:tc>
        <w:tc>
          <w:tcPr>
            <w:tcW w:w="1459" w:type="dxa"/>
            <w:vAlign w:val="center"/>
          </w:tcPr>
          <w:p w:rsidR="005D0067" w:rsidRPr="005D0067" w:rsidRDefault="005D0067" w:rsidP="00990C34">
            <w:pPr>
              <w:spacing w:line="276" w:lineRule="auto"/>
              <w:jc w:val="center"/>
              <w:rPr>
                <w:sz w:val="28"/>
                <w:szCs w:val="28"/>
              </w:rPr>
            </w:pPr>
          </w:p>
        </w:tc>
        <w:tc>
          <w:tcPr>
            <w:tcW w:w="2296" w:type="dxa"/>
            <w:vAlign w:val="center"/>
          </w:tcPr>
          <w:p w:rsidR="005D0067" w:rsidRPr="005D0067" w:rsidRDefault="005D0067" w:rsidP="00990C34">
            <w:pPr>
              <w:spacing w:line="276" w:lineRule="auto"/>
              <w:jc w:val="center"/>
              <w:rPr>
                <w:sz w:val="28"/>
                <w:szCs w:val="28"/>
              </w:rPr>
            </w:pPr>
          </w:p>
        </w:tc>
        <w:tc>
          <w:tcPr>
            <w:tcW w:w="1105" w:type="dxa"/>
            <w:vAlign w:val="center"/>
          </w:tcPr>
          <w:p w:rsidR="005D0067" w:rsidRPr="005D0067" w:rsidRDefault="005D0067" w:rsidP="00990C34">
            <w:pPr>
              <w:spacing w:line="276" w:lineRule="auto"/>
              <w:jc w:val="center"/>
              <w:rPr>
                <w:sz w:val="28"/>
                <w:szCs w:val="28"/>
              </w:rPr>
            </w:pPr>
          </w:p>
        </w:tc>
      </w:tr>
      <w:tr w:rsidR="005D0067" w:rsidRPr="005D0067" w:rsidTr="00990C34">
        <w:trPr>
          <w:jc w:val="center"/>
        </w:trPr>
        <w:tc>
          <w:tcPr>
            <w:tcW w:w="1690" w:type="dxa"/>
            <w:vAlign w:val="center"/>
          </w:tcPr>
          <w:p w:rsidR="005D0067" w:rsidRPr="005D0067" w:rsidRDefault="005D0067" w:rsidP="00990C34">
            <w:pPr>
              <w:spacing w:line="276" w:lineRule="auto"/>
              <w:jc w:val="center"/>
              <w:rPr>
                <w:sz w:val="28"/>
                <w:szCs w:val="28"/>
              </w:rPr>
            </w:pPr>
            <w:r w:rsidRPr="005D0067">
              <w:rPr>
                <w:sz w:val="28"/>
                <w:szCs w:val="28"/>
              </w:rPr>
              <w:t>Молибден</w:t>
            </w:r>
          </w:p>
        </w:tc>
        <w:tc>
          <w:tcPr>
            <w:tcW w:w="1253" w:type="dxa"/>
            <w:vAlign w:val="center"/>
          </w:tcPr>
          <w:p w:rsidR="005D0067" w:rsidRPr="005D0067" w:rsidRDefault="005D0067" w:rsidP="00990C34">
            <w:pPr>
              <w:spacing w:line="276" w:lineRule="auto"/>
              <w:jc w:val="center"/>
              <w:rPr>
                <w:sz w:val="28"/>
                <w:szCs w:val="28"/>
              </w:rPr>
            </w:pPr>
          </w:p>
        </w:tc>
        <w:tc>
          <w:tcPr>
            <w:tcW w:w="1377" w:type="dxa"/>
            <w:vAlign w:val="center"/>
          </w:tcPr>
          <w:p w:rsidR="005D0067" w:rsidRPr="005D0067" w:rsidRDefault="005D0067" w:rsidP="00990C34">
            <w:pPr>
              <w:spacing w:line="276" w:lineRule="auto"/>
              <w:jc w:val="center"/>
              <w:rPr>
                <w:sz w:val="28"/>
                <w:szCs w:val="28"/>
              </w:rPr>
            </w:pPr>
          </w:p>
        </w:tc>
        <w:tc>
          <w:tcPr>
            <w:tcW w:w="1459" w:type="dxa"/>
            <w:vAlign w:val="center"/>
          </w:tcPr>
          <w:p w:rsidR="005D0067" w:rsidRPr="005D0067" w:rsidRDefault="005D0067" w:rsidP="00990C34">
            <w:pPr>
              <w:spacing w:line="276" w:lineRule="auto"/>
              <w:jc w:val="center"/>
              <w:rPr>
                <w:sz w:val="28"/>
                <w:szCs w:val="28"/>
              </w:rPr>
            </w:pPr>
          </w:p>
        </w:tc>
        <w:tc>
          <w:tcPr>
            <w:tcW w:w="2296" w:type="dxa"/>
            <w:vAlign w:val="center"/>
          </w:tcPr>
          <w:p w:rsidR="005D0067" w:rsidRPr="005D0067" w:rsidRDefault="005D0067" w:rsidP="00990C34">
            <w:pPr>
              <w:spacing w:line="276" w:lineRule="auto"/>
              <w:jc w:val="center"/>
              <w:rPr>
                <w:sz w:val="28"/>
                <w:szCs w:val="28"/>
              </w:rPr>
            </w:pPr>
          </w:p>
        </w:tc>
        <w:tc>
          <w:tcPr>
            <w:tcW w:w="1105" w:type="dxa"/>
            <w:vAlign w:val="center"/>
          </w:tcPr>
          <w:p w:rsidR="005D0067" w:rsidRPr="005D0067" w:rsidRDefault="005D0067" w:rsidP="00990C34">
            <w:pPr>
              <w:spacing w:line="276" w:lineRule="auto"/>
              <w:jc w:val="center"/>
              <w:rPr>
                <w:sz w:val="28"/>
                <w:szCs w:val="28"/>
              </w:rPr>
            </w:pPr>
          </w:p>
        </w:tc>
      </w:tr>
      <w:tr w:rsidR="005D0067" w:rsidRPr="005D0067" w:rsidTr="00990C34">
        <w:trPr>
          <w:jc w:val="center"/>
        </w:trPr>
        <w:tc>
          <w:tcPr>
            <w:tcW w:w="1690" w:type="dxa"/>
            <w:vAlign w:val="center"/>
          </w:tcPr>
          <w:p w:rsidR="005D0067" w:rsidRPr="005D0067" w:rsidRDefault="005D0067" w:rsidP="00990C34">
            <w:pPr>
              <w:jc w:val="center"/>
              <w:rPr>
                <w:sz w:val="28"/>
                <w:szCs w:val="28"/>
              </w:rPr>
            </w:pPr>
            <w:r w:rsidRPr="005D0067">
              <w:rPr>
                <w:sz w:val="28"/>
                <w:szCs w:val="28"/>
              </w:rPr>
              <w:t>Медь</w:t>
            </w:r>
          </w:p>
        </w:tc>
        <w:tc>
          <w:tcPr>
            <w:tcW w:w="1253" w:type="dxa"/>
            <w:vAlign w:val="center"/>
          </w:tcPr>
          <w:p w:rsidR="005D0067" w:rsidRPr="005D0067" w:rsidRDefault="005D0067" w:rsidP="00990C34">
            <w:pPr>
              <w:jc w:val="center"/>
              <w:rPr>
                <w:sz w:val="28"/>
                <w:szCs w:val="28"/>
              </w:rPr>
            </w:pPr>
          </w:p>
        </w:tc>
        <w:tc>
          <w:tcPr>
            <w:tcW w:w="1377" w:type="dxa"/>
            <w:vAlign w:val="center"/>
          </w:tcPr>
          <w:p w:rsidR="005D0067" w:rsidRPr="005D0067" w:rsidRDefault="005D0067" w:rsidP="00990C34">
            <w:pPr>
              <w:jc w:val="center"/>
              <w:rPr>
                <w:sz w:val="28"/>
                <w:szCs w:val="28"/>
              </w:rPr>
            </w:pPr>
          </w:p>
        </w:tc>
        <w:tc>
          <w:tcPr>
            <w:tcW w:w="1459" w:type="dxa"/>
            <w:vAlign w:val="center"/>
          </w:tcPr>
          <w:p w:rsidR="005D0067" w:rsidRPr="005D0067" w:rsidRDefault="005D0067" w:rsidP="00990C34">
            <w:pPr>
              <w:jc w:val="center"/>
              <w:rPr>
                <w:sz w:val="28"/>
                <w:szCs w:val="28"/>
              </w:rPr>
            </w:pPr>
          </w:p>
        </w:tc>
        <w:tc>
          <w:tcPr>
            <w:tcW w:w="2296" w:type="dxa"/>
            <w:vAlign w:val="center"/>
          </w:tcPr>
          <w:p w:rsidR="005D0067" w:rsidRPr="005D0067" w:rsidRDefault="005D0067" w:rsidP="00990C34">
            <w:pPr>
              <w:jc w:val="center"/>
              <w:rPr>
                <w:sz w:val="28"/>
                <w:szCs w:val="28"/>
              </w:rPr>
            </w:pPr>
          </w:p>
        </w:tc>
        <w:tc>
          <w:tcPr>
            <w:tcW w:w="1105" w:type="dxa"/>
            <w:vAlign w:val="center"/>
          </w:tcPr>
          <w:p w:rsidR="005D0067" w:rsidRPr="005D0067" w:rsidRDefault="005D0067" w:rsidP="00990C34">
            <w:pPr>
              <w:jc w:val="center"/>
              <w:rPr>
                <w:sz w:val="28"/>
                <w:szCs w:val="28"/>
              </w:rPr>
            </w:pPr>
          </w:p>
        </w:tc>
      </w:tr>
      <w:tr w:rsidR="005D0067" w:rsidRPr="005D0067" w:rsidTr="00990C34">
        <w:trPr>
          <w:jc w:val="center"/>
        </w:trPr>
        <w:tc>
          <w:tcPr>
            <w:tcW w:w="1690" w:type="dxa"/>
            <w:vAlign w:val="center"/>
          </w:tcPr>
          <w:p w:rsidR="005D0067" w:rsidRPr="005D0067" w:rsidRDefault="005D0067" w:rsidP="00990C34">
            <w:pPr>
              <w:jc w:val="center"/>
              <w:rPr>
                <w:sz w:val="28"/>
                <w:szCs w:val="28"/>
              </w:rPr>
            </w:pPr>
            <w:r w:rsidRPr="005D0067">
              <w:rPr>
                <w:sz w:val="28"/>
                <w:szCs w:val="28"/>
              </w:rPr>
              <w:t>Тантал</w:t>
            </w:r>
          </w:p>
        </w:tc>
        <w:tc>
          <w:tcPr>
            <w:tcW w:w="1253" w:type="dxa"/>
            <w:vAlign w:val="center"/>
          </w:tcPr>
          <w:p w:rsidR="005D0067" w:rsidRPr="005D0067" w:rsidRDefault="005D0067" w:rsidP="00990C34">
            <w:pPr>
              <w:jc w:val="center"/>
              <w:rPr>
                <w:sz w:val="28"/>
                <w:szCs w:val="28"/>
              </w:rPr>
            </w:pPr>
          </w:p>
        </w:tc>
        <w:tc>
          <w:tcPr>
            <w:tcW w:w="1377" w:type="dxa"/>
            <w:vAlign w:val="center"/>
          </w:tcPr>
          <w:p w:rsidR="005D0067" w:rsidRPr="005D0067" w:rsidRDefault="005D0067" w:rsidP="00990C34">
            <w:pPr>
              <w:jc w:val="center"/>
              <w:rPr>
                <w:sz w:val="28"/>
                <w:szCs w:val="28"/>
              </w:rPr>
            </w:pPr>
          </w:p>
        </w:tc>
        <w:tc>
          <w:tcPr>
            <w:tcW w:w="1459" w:type="dxa"/>
            <w:vAlign w:val="center"/>
          </w:tcPr>
          <w:p w:rsidR="005D0067" w:rsidRPr="005D0067" w:rsidRDefault="005D0067" w:rsidP="00990C34">
            <w:pPr>
              <w:jc w:val="center"/>
              <w:rPr>
                <w:sz w:val="28"/>
                <w:szCs w:val="28"/>
              </w:rPr>
            </w:pPr>
          </w:p>
        </w:tc>
        <w:tc>
          <w:tcPr>
            <w:tcW w:w="2296" w:type="dxa"/>
            <w:vAlign w:val="center"/>
          </w:tcPr>
          <w:p w:rsidR="005D0067" w:rsidRPr="005D0067" w:rsidRDefault="005D0067" w:rsidP="00990C34">
            <w:pPr>
              <w:jc w:val="center"/>
              <w:rPr>
                <w:sz w:val="28"/>
                <w:szCs w:val="28"/>
              </w:rPr>
            </w:pPr>
          </w:p>
        </w:tc>
        <w:tc>
          <w:tcPr>
            <w:tcW w:w="1105" w:type="dxa"/>
            <w:vAlign w:val="center"/>
          </w:tcPr>
          <w:p w:rsidR="005D0067" w:rsidRPr="005D0067" w:rsidRDefault="005D0067" w:rsidP="00990C34">
            <w:pPr>
              <w:jc w:val="center"/>
              <w:rPr>
                <w:sz w:val="28"/>
                <w:szCs w:val="28"/>
              </w:rPr>
            </w:pPr>
          </w:p>
        </w:tc>
      </w:tr>
    </w:tbl>
    <w:p w:rsidR="005D0067" w:rsidRPr="005D0067" w:rsidRDefault="005D0067" w:rsidP="005D0067">
      <w:pPr>
        <w:spacing w:after="0" w:line="360" w:lineRule="auto"/>
        <w:jc w:val="both"/>
        <w:rPr>
          <w:rFonts w:ascii="Times New Roman" w:hAnsi="Times New Roman" w:cs="Times New Roman"/>
          <w:sz w:val="28"/>
          <w:szCs w:val="28"/>
        </w:rPr>
      </w:pPr>
    </w:p>
    <w:p w:rsidR="005D0067" w:rsidRPr="005D0067" w:rsidRDefault="005D0067" w:rsidP="005D0067">
      <w:pPr>
        <w:pStyle w:val="a9"/>
        <w:numPr>
          <w:ilvl w:val="0"/>
          <w:numId w:val="21"/>
        </w:numPr>
        <w:spacing w:after="240"/>
        <w:ind w:left="0" w:firstLine="720"/>
        <w:jc w:val="both"/>
        <w:rPr>
          <w:b/>
          <w:sz w:val="28"/>
          <w:szCs w:val="28"/>
        </w:rPr>
      </w:pPr>
      <w:r w:rsidRPr="005D0067">
        <w:rPr>
          <w:spacing w:val="1"/>
          <w:sz w:val="28"/>
          <w:szCs w:val="28"/>
        </w:rPr>
        <w:t xml:space="preserve">Проектирование </w:t>
      </w:r>
      <w:r w:rsidRPr="005D0067">
        <w:rPr>
          <w:sz w:val="28"/>
          <w:szCs w:val="28"/>
        </w:rPr>
        <w:t>лазерного сверления отверстий в неметаллических материалах</w:t>
      </w:r>
    </w:p>
    <w:p w:rsidR="005D0067" w:rsidRPr="005D0067" w:rsidRDefault="005D0067" w:rsidP="005D0067">
      <w:pPr>
        <w:ind w:firstLine="709"/>
        <w:jc w:val="both"/>
        <w:rPr>
          <w:rFonts w:ascii="Times New Roman" w:hAnsi="Times New Roman" w:cs="Times New Roman"/>
          <w:sz w:val="28"/>
          <w:szCs w:val="28"/>
        </w:rPr>
      </w:pPr>
      <w:r w:rsidRPr="005D0067">
        <w:rPr>
          <w:rFonts w:ascii="Times New Roman" w:hAnsi="Times New Roman" w:cs="Times New Roman"/>
          <w:sz w:val="28"/>
          <w:szCs w:val="28"/>
        </w:rPr>
        <w:t>1.1. Деталь</w:t>
      </w:r>
    </w:p>
    <w:p w:rsidR="005D0067" w:rsidRPr="005D0067" w:rsidRDefault="005D0067" w:rsidP="005D0067">
      <w:pPr>
        <w:ind w:firstLine="709"/>
        <w:jc w:val="both"/>
        <w:rPr>
          <w:rFonts w:ascii="Times New Roman" w:hAnsi="Times New Roman" w:cs="Times New Roman"/>
          <w:sz w:val="28"/>
          <w:szCs w:val="28"/>
          <w:u w:val="single"/>
        </w:rPr>
      </w:pPr>
      <w:r w:rsidRPr="005D0067">
        <w:rPr>
          <w:rFonts w:ascii="Times New Roman" w:hAnsi="Times New Roman" w:cs="Times New Roman"/>
          <w:sz w:val="28"/>
          <w:szCs w:val="28"/>
        </w:rPr>
        <w:t>1.2. Параметры отверстий</w:t>
      </w:r>
    </w:p>
    <w:p w:rsidR="005D0067" w:rsidRPr="005D0067" w:rsidRDefault="005D0067" w:rsidP="005D0067">
      <w:pPr>
        <w:ind w:firstLine="709"/>
        <w:jc w:val="both"/>
        <w:rPr>
          <w:rFonts w:ascii="Times New Roman" w:hAnsi="Times New Roman" w:cs="Times New Roman"/>
          <w:sz w:val="28"/>
          <w:szCs w:val="28"/>
        </w:rPr>
      </w:pPr>
      <w:r w:rsidRPr="005D0067">
        <w:rPr>
          <w:rFonts w:ascii="Times New Roman" w:hAnsi="Times New Roman" w:cs="Times New Roman"/>
          <w:sz w:val="28"/>
          <w:szCs w:val="28"/>
        </w:rPr>
        <w:t>1.3. Материал детали</w:t>
      </w:r>
    </w:p>
    <w:p w:rsidR="005D0067" w:rsidRPr="005D0067" w:rsidRDefault="005D0067" w:rsidP="005D0067">
      <w:pPr>
        <w:ind w:firstLine="709"/>
        <w:jc w:val="both"/>
        <w:rPr>
          <w:rFonts w:ascii="Times New Roman" w:hAnsi="Times New Roman" w:cs="Times New Roman"/>
          <w:sz w:val="28"/>
          <w:szCs w:val="28"/>
        </w:rPr>
      </w:pPr>
      <w:r w:rsidRPr="005D0067">
        <w:rPr>
          <w:rFonts w:ascii="Times New Roman" w:hAnsi="Times New Roman" w:cs="Times New Roman"/>
          <w:sz w:val="28"/>
          <w:szCs w:val="28"/>
        </w:rPr>
        <w:t>1.4. 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spacing w:after="0" w:line="360" w:lineRule="auto"/>
        <w:jc w:val="center"/>
        <w:rPr>
          <w:rFonts w:ascii="Times New Roman" w:hAnsi="Times New Roman" w:cs="Times New Roman"/>
          <w:sz w:val="28"/>
          <w:szCs w:val="28"/>
        </w:rPr>
      </w:pPr>
      <w:r w:rsidRPr="005D0067">
        <w:rPr>
          <w:rFonts w:ascii="Times New Roman" w:hAnsi="Times New Roman" w:cs="Times New Roman"/>
          <w:sz w:val="28"/>
          <w:szCs w:val="28"/>
        </w:rPr>
        <w:lastRenderedPageBreak/>
        <w:t>Параметры лазерной обработки</w:t>
      </w:r>
    </w:p>
    <w:p w:rsidR="005D0067" w:rsidRPr="005D0067" w:rsidRDefault="005D0067" w:rsidP="005D0067">
      <w:pPr>
        <w:jc w:val="center"/>
        <w:rPr>
          <w:rFonts w:ascii="Times New Roman" w:hAnsi="Times New Roman" w:cs="Times New Roman"/>
          <w:sz w:val="24"/>
          <w:szCs w:val="24"/>
        </w:rPr>
      </w:pPr>
      <w:r w:rsidRPr="005D0067">
        <w:rPr>
          <w:rFonts w:ascii="Times New Roman" w:hAnsi="Times New Roman" w:cs="Times New Roman"/>
          <w:sz w:val="28"/>
          <w:szCs w:val="28"/>
        </w:rPr>
        <w:t>Режимы  сверления неметаллических материалов</w:t>
      </w:r>
    </w:p>
    <w:tbl>
      <w:tblPr>
        <w:tblStyle w:val="aa"/>
        <w:tblW w:w="0" w:type="auto"/>
        <w:tblLook w:val="04A0" w:firstRow="1" w:lastRow="0" w:firstColumn="1" w:lastColumn="0" w:noHBand="0" w:noVBand="1"/>
      </w:tblPr>
      <w:tblGrid>
        <w:gridCol w:w="1127"/>
        <w:gridCol w:w="1067"/>
        <w:gridCol w:w="1052"/>
        <w:gridCol w:w="1284"/>
        <w:gridCol w:w="1040"/>
        <w:gridCol w:w="1501"/>
        <w:gridCol w:w="1199"/>
        <w:gridCol w:w="1301"/>
      </w:tblGrid>
      <w:tr w:rsidR="005D0067" w:rsidRPr="005D0067" w:rsidTr="00990C34">
        <w:tc>
          <w:tcPr>
            <w:tcW w:w="1246" w:type="dxa"/>
            <w:vMerge w:val="restart"/>
            <w:vAlign w:val="center"/>
          </w:tcPr>
          <w:p w:rsidR="005D0067" w:rsidRPr="005D0067" w:rsidRDefault="005D0067" w:rsidP="00990C34">
            <w:pPr>
              <w:jc w:val="center"/>
              <w:rPr>
                <w:sz w:val="28"/>
                <w:szCs w:val="28"/>
              </w:rPr>
            </w:pPr>
            <w:r w:rsidRPr="005D0067">
              <w:rPr>
                <w:sz w:val="28"/>
                <w:szCs w:val="28"/>
              </w:rPr>
              <w:t>Материал</w:t>
            </w:r>
          </w:p>
        </w:tc>
        <w:tc>
          <w:tcPr>
            <w:tcW w:w="3739" w:type="dxa"/>
            <w:gridSpan w:val="3"/>
            <w:vAlign w:val="center"/>
          </w:tcPr>
          <w:p w:rsidR="005D0067" w:rsidRPr="005D0067" w:rsidRDefault="005D0067" w:rsidP="00990C34">
            <w:pPr>
              <w:jc w:val="center"/>
              <w:rPr>
                <w:sz w:val="28"/>
                <w:szCs w:val="28"/>
              </w:rPr>
            </w:pPr>
            <w:r w:rsidRPr="005D0067">
              <w:rPr>
                <w:sz w:val="28"/>
                <w:szCs w:val="28"/>
              </w:rPr>
              <w:t>Параметры отверстия</w:t>
            </w:r>
          </w:p>
        </w:tc>
        <w:tc>
          <w:tcPr>
            <w:tcW w:w="5154" w:type="dxa"/>
            <w:gridSpan w:val="4"/>
            <w:vAlign w:val="center"/>
          </w:tcPr>
          <w:p w:rsidR="005D0067" w:rsidRPr="005D0067" w:rsidRDefault="005D0067" w:rsidP="00990C34">
            <w:pPr>
              <w:jc w:val="center"/>
              <w:rPr>
                <w:sz w:val="28"/>
                <w:szCs w:val="28"/>
              </w:rPr>
            </w:pPr>
            <w:r w:rsidRPr="005D0067">
              <w:rPr>
                <w:sz w:val="28"/>
                <w:szCs w:val="28"/>
              </w:rPr>
              <w:t>Режим обработки</w:t>
            </w:r>
          </w:p>
        </w:tc>
      </w:tr>
      <w:tr w:rsidR="005D0067" w:rsidRPr="005D0067" w:rsidTr="00990C34">
        <w:tc>
          <w:tcPr>
            <w:tcW w:w="1246" w:type="dxa"/>
            <w:vMerge/>
            <w:vAlign w:val="center"/>
          </w:tcPr>
          <w:p w:rsidR="005D0067" w:rsidRPr="005D0067" w:rsidRDefault="005D0067" w:rsidP="00990C34">
            <w:pPr>
              <w:spacing w:line="276" w:lineRule="auto"/>
              <w:jc w:val="center"/>
              <w:rPr>
                <w:sz w:val="28"/>
                <w:szCs w:val="28"/>
              </w:rPr>
            </w:pPr>
          </w:p>
        </w:tc>
        <w:tc>
          <w:tcPr>
            <w:tcW w:w="1240" w:type="dxa"/>
            <w:vAlign w:val="center"/>
          </w:tcPr>
          <w:p w:rsidR="005D0067" w:rsidRPr="005D0067" w:rsidRDefault="005D0067" w:rsidP="00990C34">
            <w:pPr>
              <w:spacing w:line="276" w:lineRule="auto"/>
              <w:jc w:val="center"/>
              <w:rPr>
                <w:sz w:val="28"/>
                <w:szCs w:val="28"/>
              </w:rPr>
            </w:pPr>
            <w:r w:rsidRPr="005D0067">
              <w:rPr>
                <w:sz w:val="28"/>
                <w:szCs w:val="28"/>
              </w:rPr>
              <w:t xml:space="preserve">Диаметр, </w:t>
            </w:r>
            <w:proofErr w:type="gramStart"/>
            <w:r w:rsidRPr="005D0067">
              <w:rPr>
                <w:sz w:val="28"/>
                <w:szCs w:val="28"/>
              </w:rPr>
              <w:t>мм</w:t>
            </w:r>
            <w:proofErr w:type="gramEnd"/>
          </w:p>
        </w:tc>
        <w:tc>
          <w:tcPr>
            <w:tcW w:w="1239" w:type="dxa"/>
            <w:vAlign w:val="center"/>
          </w:tcPr>
          <w:p w:rsidR="005D0067" w:rsidRPr="005D0067" w:rsidRDefault="005D0067" w:rsidP="00990C34">
            <w:pPr>
              <w:spacing w:line="276" w:lineRule="auto"/>
              <w:jc w:val="center"/>
              <w:rPr>
                <w:sz w:val="28"/>
                <w:szCs w:val="28"/>
              </w:rPr>
            </w:pPr>
            <w:r w:rsidRPr="005D0067">
              <w:rPr>
                <w:sz w:val="28"/>
                <w:szCs w:val="28"/>
              </w:rPr>
              <w:t xml:space="preserve">Глубина, </w:t>
            </w:r>
            <w:proofErr w:type="gramStart"/>
            <w:r w:rsidRPr="005D0067">
              <w:rPr>
                <w:sz w:val="28"/>
                <w:szCs w:val="28"/>
              </w:rPr>
              <w:t>мм</w:t>
            </w:r>
            <w:proofErr w:type="gramEnd"/>
          </w:p>
        </w:tc>
        <w:tc>
          <w:tcPr>
            <w:tcW w:w="1260" w:type="dxa"/>
            <w:vAlign w:val="center"/>
          </w:tcPr>
          <w:p w:rsidR="005D0067" w:rsidRPr="005D0067" w:rsidRDefault="005D0067" w:rsidP="00990C34">
            <w:pPr>
              <w:spacing w:line="276" w:lineRule="auto"/>
              <w:jc w:val="center"/>
              <w:rPr>
                <w:sz w:val="28"/>
                <w:szCs w:val="28"/>
              </w:rPr>
            </w:pPr>
            <w:r w:rsidRPr="005D0067">
              <w:rPr>
                <w:sz w:val="28"/>
                <w:szCs w:val="28"/>
              </w:rPr>
              <w:t>Отношение глубины к диаметру</w:t>
            </w:r>
          </w:p>
        </w:tc>
        <w:tc>
          <w:tcPr>
            <w:tcW w:w="1237" w:type="dxa"/>
            <w:vAlign w:val="center"/>
          </w:tcPr>
          <w:p w:rsidR="005D0067" w:rsidRPr="005D0067" w:rsidRDefault="005D0067" w:rsidP="00990C34">
            <w:pPr>
              <w:spacing w:line="276" w:lineRule="auto"/>
              <w:jc w:val="center"/>
              <w:rPr>
                <w:sz w:val="28"/>
                <w:szCs w:val="28"/>
              </w:rPr>
            </w:pPr>
            <w:r w:rsidRPr="005D0067">
              <w:rPr>
                <w:sz w:val="28"/>
                <w:szCs w:val="28"/>
              </w:rPr>
              <w:t xml:space="preserve">Энергия, </w:t>
            </w:r>
            <w:proofErr w:type="gramStart"/>
            <w:r w:rsidRPr="005D0067">
              <w:rPr>
                <w:sz w:val="28"/>
                <w:szCs w:val="28"/>
              </w:rPr>
              <w:t>Дж</w:t>
            </w:r>
            <w:proofErr w:type="gramEnd"/>
          </w:p>
        </w:tc>
        <w:tc>
          <w:tcPr>
            <w:tcW w:w="1401" w:type="dxa"/>
            <w:vAlign w:val="center"/>
          </w:tcPr>
          <w:p w:rsidR="005D0067" w:rsidRPr="005D0067" w:rsidRDefault="005D0067" w:rsidP="00990C34">
            <w:pPr>
              <w:spacing w:line="276" w:lineRule="auto"/>
              <w:jc w:val="center"/>
              <w:rPr>
                <w:sz w:val="28"/>
                <w:szCs w:val="28"/>
              </w:rPr>
            </w:pPr>
            <w:r w:rsidRPr="005D0067">
              <w:rPr>
                <w:sz w:val="28"/>
                <w:szCs w:val="28"/>
              </w:rPr>
              <w:t>Длительность импульса,</w:t>
            </w:r>
          </w:p>
          <w:p w:rsidR="005D0067" w:rsidRPr="005D0067" w:rsidRDefault="005D0067" w:rsidP="00990C34">
            <w:pPr>
              <w:spacing w:line="276" w:lineRule="auto"/>
              <w:jc w:val="center"/>
              <w:rPr>
                <w:sz w:val="28"/>
                <w:szCs w:val="28"/>
              </w:rPr>
            </w:pPr>
            <w:r w:rsidRPr="005D0067">
              <w:rPr>
                <w:sz w:val="28"/>
                <w:szCs w:val="28"/>
              </w:rPr>
              <w:t>x10</w:t>
            </w:r>
            <w:r w:rsidRPr="005D0067">
              <w:rPr>
                <w:sz w:val="28"/>
                <w:szCs w:val="28"/>
                <w:vertAlign w:val="superscript"/>
              </w:rPr>
              <w:t>-4</w:t>
            </w:r>
            <w:r w:rsidRPr="005D0067">
              <w:rPr>
                <w:sz w:val="28"/>
                <w:szCs w:val="28"/>
              </w:rPr>
              <w:t>, с</w:t>
            </w:r>
          </w:p>
        </w:tc>
        <w:tc>
          <w:tcPr>
            <w:tcW w:w="1253" w:type="dxa"/>
            <w:vAlign w:val="center"/>
          </w:tcPr>
          <w:p w:rsidR="005D0067" w:rsidRPr="005D0067" w:rsidRDefault="005D0067" w:rsidP="00990C34">
            <w:pPr>
              <w:spacing w:line="276" w:lineRule="auto"/>
              <w:jc w:val="center"/>
              <w:rPr>
                <w:sz w:val="28"/>
                <w:szCs w:val="28"/>
              </w:rPr>
            </w:pPr>
            <w:r w:rsidRPr="005D0067">
              <w:rPr>
                <w:sz w:val="28"/>
                <w:szCs w:val="28"/>
              </w:rPr>
              <w:t>Плотность потока, Вт/см</w:t>
            </w:r>
            <w:proofErr w:type="gramStart"/>
            <w:r w:rsidRPr="005D0067">
              <w:rPr>
                <w:sz w:val="28"/>
                <w:szCs w:val="28"/>
                <w:vertAlign w:val="superscript"/>
              </w:rPr>
              <w:t>2</w:t>
            </w:r>
            <w:proofErr w:type="gramEnd"/>
          </w:p>
        </w:tc>
        <w:tc>
          <w:tcPr>
            <w:tcW w:w="1263" w:type="dxa"/>
            <w:vAlign w:val="center"/>
          </w:tcPr>
          <w:p w:rsidR="005D0067" w:rsidRPr="005D0067" w:rsidRDefault="005D0067" w:rsidP="00990C34">
            <w:pPr>
              <w:jc w:val="center"/>
              <w:rPr>
                <w:sz w:val="28"/>
                <w:szCs w:val="28"/>
              </w:rPr>
            </w:pPr>
            <w:r w:rsidRPr="005D0067">
              <w:rPr>
                <w:sz w:val="28"/>
                <w:szCs w:val="28"/>
              </w:rPr>
              <w:t>Количество импульсов на отверстие</w:t>
            </w:r>
          </w:p>
        </w:tc>
      </w:tr>
      <w:tr w:rsidR="005D0067" w:rsidRPr="005D0067" w:rsidTr="00990C34">
        <w:tc>
          <w:tcPr>
            <w:tcW w:w="1246" w:type="dxa"/>
            <w:vAlign w:val="center"/>
          </w:tcPr>
          <w:p w:rsidR="005D0067" w:rsidRPr="005D0067" w:rsidRDefault="005D0067" w:rsidP="00990C34">
            <w:pPr>
              <w:spacing w:line="276" w:lineRule="auto"/>
              <w:jc w:val="center"/>
              <w:rPr>
                <w:sz w:val="28"/>
                <w:szCs w:val="28"/>
              </w:rPr>
            </w:pPr>
            <w:r w:rsidRPr="005D0067">
              <w:rPr>
                <w:sz w:val="28"/>
                <w:szCs w:val="28"/>
              </w:rPr>
              <w:t>Феррит</w:t>
            </w:r>
          </w:p>
        </w:tc>
        <w:tc>
          <w:tcPr>
            <w:tcW w:w="1240" w:type="dxa"/>
            <w:vAlign w:val="center"/>
          </w:tcPr>
          <w:p w:rsidR="005D0067" w:rsidRPr="005D0067" w:rsidRDefault="005D0067" w:rsidP="00990C34">
            <w:pPr>
              <w:spacing w:line="276" w:lineRule="auto"/>
              <w:jc w:val="center"/>
              <w:rPr>
                <w:sz w:val="28"/>
                <w:szCs w:val="28"/>
              </w:rPr>
            </w:pPr>
          </w:p>
        </w:tc>
        <w:tc>
          <w:tcPr>
            <w:tcW w:w="1239" w:type="dxa"/>
            <w:vAlign w:val="center"/>
          </w:tcPr>
          <w:p w:rsidR="005D0067" w:rsidRPr="005D0067" w:rsidRDefault="005D0067" w:rsidP="00990C34">
            <w:pPr>
              <w:spacing w:line="276" w:lineRule="auto"/>
              <w:jc w:val="center"/>
              <w:rPr>
                <w:sz w:val="28"/>
                <w:szCs w:val="28"/>
              </w:rPr>
            </w:pPr>
          </w:p>
        </w:tc>
        <w:tc>
          <w:tcPr>
            <w:tcW w:w="1260" w:type="dxa"/>
            <w:vAlign w:val="center"/>
          </w:tcPr>
          <w:p w:rsidR="005D0067" w:rsidRPr="005D0067" w:rsidRDefault="005D0067" w:rsidP="00990C34">
            <w:pPr>
              <w:spacing w:line="276" w:lineRule="auto"/>
              <w:jc w:val="center"/>
              <w:rPr>
                <w:sz w:val="28"/>
                <w:szCs w:val="28"/>
              </w:rPr>
            </w:pPr>
          </w:p>
        </w:tc>
        <w:tc>
          <w:tcPr>
            <w:tcW w:w="1237" w:type="dxa"/>
            <w:vAlign w:val="center"/>
          </w:tcPr>
          <w:p w:rsidR="005D0067" w:rsidRPr="005D0067" w:rsidRDefault="005D0067" w:rsidP="00990C34">
            <w:pPr>
              <w:spacing w:line="276" w:lineRule="auto"/>
              <w:jc w:val="center"/>
              <w:rPr>
                <w:sz w:val="28"/>
                <w:szCs w:val="28"/>
              </w:rPr>
            </w:pPr>
          </w:p>
        </w:tc>
        <w:tc>
          <w:tcPr>
            <w:tcW w:w="1401" w:type="dxa"/>
            <w:vAlign w:val="center"/>
          </w:tcPr>
          <w:p w:rsidR="005D0067" w:rsidRPr="005D0067" w:rsidRDefault="005D0067" w:rsidP="00990C34">
            <w:pPr>
              <w:spacing w:line="276" w:lineRule="auto"/>
              <w:jc w:val="center"/>
              <w:rPr>
                <w:sz w:val="28"/>
                <w:szCs w:val="28"/>
              </w:rPr>
            </w:pPr>
          </w:p>
        </w:tc>
        <w:tc>
          <w:tcPr>
            <w:tcW w:w="1253" w:type="dxa"/>
            <w:vAlign w:val="center"/>
          </w:tcPr>
          <w:p w:rsidR="005D0067" w:rsidRPr="005D0067" w:rsidRDefault="005D0067" w:rsidP="00990C34">
            <w:pPr>
              <w:spacing w:line="276" w:lineRule="auto"/>
              <w:jc w:val="center"/>
              <w:rPr>
                <w:sz w:val="28"/>
                <w:szCs w:val="28"/>
              </w:rPr>
            </w:pPr>
          </w:p>
        </w:tc>
        <w:tc>
          <w:tcPr>
            <w:tcW w:w="1263" w:type="dxa"/>
            <w:vAlign w:val="center"/>
          </w:tcPr>
          <w:p w:rsidR="005D0067" w:rsidRPr="005D0067" w:rsidRDefault="005D0067" w:rsidP="00990C34">
            <w:pPr>
              <w:spacing w:line="276" w:lineRule="auto"/>
              <w:jc w:val="center"/>
              <w:rPr>
                <w:sz w:val="28"/>
                <w:szCs w:val="28"/>
              </w:rPr>
            </w:pPr>
          </w:p>
        </w:tc>
      </w:tr>
      <w:tr w:rsidR="005D0067" w:rsidRPr="005D0067" w:rsidTr="00990C34">
        <w:tc>
          <w:tcPr>
            <w:tcW w:w="1246" w:type="dxa"/>
            <w:vAlign w:val="center"/>
          </w:tcPr>
          <w:p w:rsidR="005D0067" w:rsidRPr="005D0067" w:rsidRDefault="005D0067" w:rsidP="00990C34">
            <w:pPr>
              <w:jc w:val="center"/>
              <w:rPr>
                <w:sz w:val="28"/>
                <w:szCs w:val="28"/>
              </w:rPr>
            </w:pPr>
            <w:r w:rsidRPr="005D0067">
              <w:rPr>
                <w:sz w:val="28"/>
                <w:szCs w:val="28"/>
              </w:rPr>
              <w:t>Рубин</w:t>
            </w:r>
          </w:p>
        </w:tc>
        <w:tc>
          <w:tcPr>
            <w:tcW w:w="1240" w:type="dxa"/>
            <w:vAlign w:val="center"/>
          </w:tcPr>
          <w:p w:rsidR="005D0067" w:rsidRPr="005D0067" w:rsidRDefault="005D0067" w:rsidP="00990C34">
            <w:pPr>
              <w:jc w:val="center"/>
              <w:rPr>
                <w:sz w:val="28"/>
                <w:szCs w:val="28"/>
              </w:rPr>
            </w:pPr>
          </w:p>
        </w:tc>
        <w:tc>
          <w:tcPr>
            <w:tcW w:w="1239" w:type="dxa"/>
            <w:vAlign w:val="center"/>
          </w:tcPr>
          <w:p w:rsidR="005D0067" w:rsidRPr="005D0067" w:rsidRDefault="005D0067" w:rsidP="00990C34">
            <w:pPr>
              <w:jc w:val="center"/>
              <w:rPr>
                <w:sz w:val="28"/>
                <w:szCs w:val="28"/>
              </w:rPr>
            </w:pPr>
          </w:p>
        </w:tc>
        <w:tc>
          <w:tcPr>
            <w:tcW w:w="1260" w:type="dxa"/>
            <w:vAlign w:val="center"/>
          </w:tcPr>
          <w:p w:rsidR="005D0067" w:rsidRPr="005D0067" w:rsidRDefault="005D0067" w:rsidP="00990C34">
            <w:pPr>
              <w:jc w:val="center"/>
              <w:rPr>
                <w:sz w:val="28"/>
                <w:szCs w:val="28"/>
              </w:rPr>
            </w:pPr>
          </w:p>
        </w:tc>
        <w:tc>
          <w:tcPr>
            <w:tcW w:w="1237" w:type="dxa"/>
            <w:vAlign w:val="center"/>
          </w:tcPr>
          <w:p w:rsidR="005D0067" w:rsidRPr="005D0067" w:rsidRDefault="005D0067" w:rsidP="00990C34">
            <w:pPr>
              <w:jc w:val="center"/>
              <w:rPr>
                <w:sz w:val="28"/>
                <w:szCs w:val="28"/>
              </w:rPr>
            </w:pPr>
          </w:p>
        </w:tc>
        <w:tc>
          <w:tcPr>
            <w:tcW w:w="1401" w:type="dxa"/>
            <w:vAlign w:val="center"/>
          </w:tcPr>
          <w:p w:rsidR="005D0067" w:rsidRPr="005D0067" w:rsidRDefault="005D0067" w:rsidP="00990C34">
            <w:pPr>
              <w:jc w:val="center"/>
              <w:rPr>
                <w:sz w:val="28"/>
                <w:szCs w:val="28"/>
              </w:rPr>
            </w:pPr>
          </w:p>
        </w:tc>
        <w:tc>
          <w:tcPr>
            <w:tcW w:w="1253" w:type="dxa"/>
            <w:vAlign w:val="center"/>
          </w:tcPr>
          <w:p w:rsidR="005D0067" w:rsidRPr="005D0067" w:rsidRDefault="005D0067" w:rsidP="00990C34">
            <w:pPr>
              <w:jc w:val="center"/>
              <w:rPr>
                <w:sz w:val="28"/>
                <w:szCs w:val="28"/>
              </w:rPr>
            </w:pPr>
          </w:p>
        </w:tc>
        <w:tc>
          <w:tcPr>
            <w:tcW w:w="1263" w:type="dxa"/>
            <w:vAlign w:val="center"/>
          </w:tcPr>
          <w:p w:rsidR="005D0067" w:rsidRPr="005D0067" w:rsidRDefault="005D0067" w:rsidP="00990C34">
            <w:pPr>
              <w:jc w:val="center"/>
              <w:rPr>
                <w:sz w:val="28"/>
                <w:szCs w:val="28"/>
              </w:rPr>
            </w:pPr>
          </w:p>
        </w:tc>
      </w:tr>
      <w:tr w:rsidR="005D0067" w:rsidRPr="005D0067" w:rsidTr="00990C34">
        <w:tc>
          <w:tcPr>
            <w:tcW w:w="1246" w:type="dxa"/>
            <w:vAlign w:val="center"/>
          </w:tcPr>
          <w:p w:rsidR="005D0067" w:rsidRPr="005D0067" w:rsidRDefault="005D0067" w:rsidP="00990C34">
            <w:pPr>
              <w:jc w:val="center"/>
              <w:rPr>
                <w:sz w:val="28"/>
                <w:szCs w:val="28"/>
              </w:rPr>
            </w:pPr>
            <w:proofErr w:type="spellStart"/>
            <w:r w:rsidRPr="005D0067">
              <w:rPr>
                <w:sz w:val="28"/>
                <w:szCs w:val="28"/>
              </w:rPr>
              <w:t>Ситалл</w:t>
            </w:r>
            <w:proofErr w:type="spellEnd"/>
          </w:p>
        </w:tc>
        <w:tc>
          <w:tcPr>
            <w:tcW w:w="1240" w:type="dxa"/>
            <w:vAlign w:val="center"/>
          </w:tcPr>
          <w:p w:rsidR="005D0067" w:rsidRPr="005D0067" w:rsidRDefault="005D0067" w:rsidP="00990C34">
            <w:pPr>
              <w:jc w:val="center"/>
              <w:rPr>
                <w:sz w:val="28"/>
                <w:szCs w:val="28"/>
              </w:rPr>
            </w:pPr>
          </w:p>
        </w:tc>
        <w:tc>
          <w:tcPr>
            <w:tcW w:w="1239" w:type="dxa"/>
            <w:vAlign w:val="center"/>
          </w:tcPr>
          <w:p w:rsidR="005D0067" w:rsidRPr="005D0067" w:rsidRDefault="005D0067" w:rsidP="00990C34">
            <w:pPr>
              <w:jc w:val="center"/>
              <w:rPr>
                <w:sz w:val="28"/>
                <w:szCs w:val="28"/>
              </w:rPr>
            </w:pPr>
          </w:p>
        </w:tc>
        <w:tc>
          <w:tcPr>
            <w:tcW w:w="1260" w:type="dxa"/>
            <w:vAlign w:val="center"/>
          </w:tcPr>
          <w:p w:rsidR="005D0067" w:rsidRPr="005D0067" w:rsidRDefault="005D0067" w:rsidP="00990C34">
            <w:pPr>
              <w:jc w:val="center"/>
              <w:rPr>
                <w:sz w:val="28"/>
                <w:szCs w:val="28"/>
              </w:rPr>
            </w:pPr>
          </w:p>
        </w:tc>
        <w:tc>
          <w:tcPr>
            <w:tcW w:w="1237" w:type="dxa"/>
            <w:vAlign w:val="center"/>
          </w:tcPr>
          <w:p w:rsidR="005D0067" w:rsidRPr="005D0067" w:rsidRDefault="005D0067" w:rsidP="00990C34">
            <w:pPr>
              <w:jc w:val="center"/>
              <w:rPr>
                <w:sz w:val="28"/>
                <w:szCs w:val="28"/>
              </w:rPr>
            </w:pPr>
          </w:p>
        </w:tc>
        <w:tc>
          <w:tcPr>
            <w:tcW w:w="1401" w:type="dxa"/>
            <w:vAlign w:val="center"/>
          </w:tcPr>
          <w:p w:rsidR="005D0067" w:rsidRPr="005D0067" w:rsidRDefault="005D0067" w:rsidP="00990C34">
            <w:pPr>
              <w:jc w:val="center"/>
              <w:rPr>
                <w:sz w:val="28"/>
                <w:szCs w:val="28"/>
              </w:rPr>
            </w:pPr>
          </w:p>
        </w:tc>
        <w:tc>
          <w:tcPr>
            <w:tcW w:w="1253" w:type="dxa"/>
            <w:vAlign w:val="center"/>
          </w:tcPr>
          <w:p w:rsidR="005D0067" w:rsidRPr="005D0067" w:rsidRDefault="005D0067" w:rsidP="00990C34">
            <w:pPr>
              <w:jc w:val="center"/>
              <w:rPr>
                <w:sz w:val="28"/>
                <w:szCs w:val="28"/>
              </w:rPr>
            </w:pPr>
          </w:p>
        </w:tc>
        <w:tc>
          <w:tcPr>
            <w:tcW w:w="1263" w:type="dxa"/>
            <w:vAlign w:val="center"/>
          </w:tcPr>
          <w:p w:rsidR="005D0067" w:rsidRPr="005D0067" w:rsidRDefault="005D0067" w:rsidP="00990C34">
            <w:pPr>
              <w:jc w:val="center"/>
              <w:rPr>
                <w:sz w:val="28"/>
                <w:szCs w:val="28"/>
              </w:rPr>
            </w:pPr>
          </w:p>
        </w:tc>
      </w:tr>
      <w:tr w:rsidR="005D0067" w:rsidRPr="005D0067" w:rsidTr="00990C34">
        <w:tc>
          <w:tcPr>
            <w:tcW w:w="1246" w:type="dxa"/>
            <w:vAlign w:val="center"/>
          </w:tcPr>
          <w:p w:rsidR="005D0067" w:rsidRPr="005D0067" w:rsidRDefault="005D0067" w:rsidP="00990C34">
            <w:pPr>
              <w:jc w:val="center"/>
              <w:rPr>
                <w:sz w:val="28"/>
                <w:szCs w:val="28"/>
              </w:rPr>
            </w:pPr>
            <w:r w:rsidRPr="005D0067">
              <w:rPr>
                <w:sz w:val="28"/>
                <w:szCs w:val="28"/>
              </w:rPr>
              <w:t>Керамика</w:t>
            </w:r>
          </w:p>
        </w:tc>
        <w:tc>
          <w:tcPr>
            <w:tcW w:w="1240" w:type="dxa"/>
            <w:vAlign w:val="center"/>
          </w:tcPr>
          <w:p w:rsidR="005D0067" w:rsidRPr="005D0067" w:rsidRDefault="005D0067" w:rsidP="00990C34">
            <w:pPr>
              <w:jc w:val="center"/>
              <w:rPr>
                <w:sz w:val="28"/>
                <w:szCs w:val="28"/>
              </w:rPr>
            </w:pPr>
          </w:p>
        </w:tc>
        <w:tc>
          <w:tcPr>
            <w:tcW w:w="1239" w:type="dxa"/>
            <w:vAlign w:val="center"/>
          </w:tcPr>
          <w:p w:rsidR="005D0067" w:rsidRPr="005D0067" w:rsidRDefault="005D0067" w:rsidP="00990C34">
            <w:pPr>
              <w:jc w:val="center"/>
              <w:rPr>
                <w:sz w:val="28"/>
                <w:szCs w:val="28"/>
              </w:rPr>
            </w:pPr>
          </w:p>
        </w:tc>
        <w:tc>
          <w:tcPr>
            <w:tcW w:w="1260" w:type="dxa"/>
            <w:vAlign w:val="center"/>
          </w:tcPr>
          <w:p w:rsidR="005D0067" w:rsidRPr="005D0067" w:rsidRDefault="005D0067" w:rsidP="00990C34">
            <w:pPr>
              <w:jc w:val="center"/>
              <w:rPr>
                <w:sz w:val="28"/>
                <w:szCs w:val="28"/>
              </w:rPr>
            </w:pPr>
          </w:p>
        </w:tc>
        <w:tc>
          <w:tcPr>
            <w:tcW w:w="1237" w:type="dxa"/>
            <w:vAlign w:val="center"/>
          </w:tcPr>
          <w:p w:rsidR="005D0067" w:rsidRPr="005D0067" w:rsidRDefault="005D0067" w:rsidP="00990C34">
            <w:pPr>
              <w:jc w:val="center"/>
              <w:rPr>
                <w:sz w:val="28"/>
                <w:szCs w:val="28"/>
              </w:rPr>
            </w:pPr>
          </w:p>
        </w:tc>
        <w:tc>
          <w:tcPr>
            <w:tcW w:w="1401" w:type="dxa"/>
            <w:vAlign w:val="center"/>
          </w:tcPr>
          <w:p w:rsidR="005D0067" w:rsidRPr="005D0067" w:rsidRDefault="005D0067" w:rsidP="00990C34">
            <w:pPr>
              <w:jc w:val="center"/>
              <w:rPr>
                <w:sz w:val="28"/>
                <w:szCs w:val="28"/>
              </w:rPr>
            </w:pPr>
          </w:p>
        </w:tc>
        <w:tc>
          <w:tcPr>
            <w:tcW w:w="1253" w:type="dxa"/>
            <w:vAlign w:val="center"/>
          </w:tcPr>
          <w:p w:rsidR="005D0067" w:rsidRPr="005D0067" w:rsidRDefault="005D0067" w:rsidP="00990C34">
            <w:pPr>
              <w:jc w:val="center"/>
              <w:rPr>
                <w:sz w:val="28"/>
                <w:szCs w:val="28"/>
              </w:rPr>
            </w:pPr>
          </w:p>
        </w:tc>
        <w:tc>
          <w:tcPr>
            <w:tcW w:w="1263" w:type="dxa"/>
            <w:vAlign w:val="center"/>
          </w:tcPr>
          <w:p w:rsidR="005D0067" w:rsidRPr="005D0067" w:rsidRDefault="005D0067" w:rsidP="00990C34">
            <w:pPr>
              <w:jc w:val="center"/>
              <w:rPr>
                <w:sz w:val="28"/>
                <w:szCs w:val="28"/>
              </w:rPr>
            </w:pPr>
          </w:p>
        </w:tc>
      </w:tr>
    </w:tbl>
    <w:p w:rsidR="005D0067" w:rsidRPr="005D0067" w:rsidRDefault="005D0067" w:rsidP="005D0067">
      <w:pPr>
        <w:spacing w:line="360" w:lineRule="auto"/>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r w:rsidRPr="005D0067">
        <w:rPr>
          <w:rFonts w:ascii="Times New Roman" w:hAnsi="Times New Roman" w:cs="Times New Roman"/>
          <w:b/>
          <w:sz w:val="28"/>
          <w:szCs w:val="28"/>
        </w:rPr>
        <w:t>Вывод</w:t>
      </w: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jc w:val="both"/>
        <w:rPr>
          <w:rFonts w:ascii="Times New Roman" w:hAnsi="Times New Roman" w:cs="Times New Roman"/>
          <w:b/>
          <w:sz w:val="28"/>
          <w:szCs w:val="28"/>
        </w:rPr>
      </w:pPr>
    </w:p>
    <w:p w:rsidR="005D0067" w:rsidRPr="005D0067" w:rsidRDefault="005D0067" w:rsidP="005D0067">
      <w:pPr>
        <w:spacing w:after="0" w:line="360" w:lineRule="auto"/>
        <w:ind w:left="426"/>
        <w:jc w:val="both"/>
        <w:rPr>
          <w:rFonts w:ascii="Times New Roman" w:hAnsi="Times New Roman" w:cs="Times New Roman"/>
          <w:sz w:val="28"/>
        </w:rPr>
      </w:pPr>
      <w:r w:rsidRPr="005D0067">
        <w:rPr>
          <w:rFonts w:ascii="Times New Roman" w:hAnsi="Times New Roman" w:cs="Times New Roman"/>
          <w:b/>
          <w:sz w:val="28"/>
          <w:szCs w:val="28"/>
        </w:rPr>
        <w:t xml:space="preserve">Задание 3.  </w:t>
      </w:r>
      <w:r w:rsidRPr="005D0067">
        <w:rPr>
          <w:rFonts w:ascii="Times New Roman" w:hAnsi="Times New Roman" w:cs="Times New Roman"/>
          <w:b/>
          <w:sz w:val="28"/>
        </w:rPr>
        <w:t>Проектирование операции  поверхностной обработки</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1. Поверхностное термическое упрочнение лучом лазера</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1.1. Деталь</w:t>
      </w:r>
    </w:p>
    <w:p w:rsidR="005D0067" w:rsidRPr="005D0067" w:rsidRDefault="005D0067" w:rsidP="005D0067">
      <w:pPr>
        <w:jc w:val="both"/>
        <w:rPr>
          <w:rFonts w:ascii="Times New Roman" w:hAnsi="Times New Roman" w:cs="Times New Roman"/>
          <w:sz w:val="28"/>
          <w:szCs w:val="28"/>
          <w:u w:val="single"/>
        </w:rPr>
      </w:pPr>
      <w:r w:rsidRPr="005D0067">
        <w:rPr>
          <w:rFonts w:ascii="Times New Roman" w:hAnsi="Times New Roman" w:cs="Times New Roman"/>
          <w:sz w:val="28"/>
          <w:szCs w:val="28"/>
        </w:rPr>
        <w:t xml:space="preserve">            1.2. Параметры обрабатываемой поверхности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1.4. 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shd w:val="clear" w:color="auto" w:fill="FFFFFF"/>
        <w:spacing w:after="0" w:line="360" w:lineRule="auto"/>
        <w:ind w:right="62" w:firstLine="374"/>
        <w:jc w:val="both"/>
        <w:rPr>
          <w:rFonts w:ascii="Times New Roman" w:eastAsia="Times New Roman" w:hAnsi="Times New Roman" w:cs="Times New Roman"/>
          <w:sz w:val="28"/>
          <w:szCs w:val="28"/>
        </w:rPr>
      </w:pPr>
      <w:r w:rsidRPr="005D0067">
        <w:rPr>
          <w:rFonts w:ascii="Times New Roman" w:eastAsia="Times New Roman" w:hAnsi="Times New Roman" w:cs="Times New Roman"/>
          <w:sz w:val="28"/>
          <w:szCs w:val="28"/>
        </w:rPr>
        <w:t xml:space="preserve">Зависимость диаметра пятна упрочнения - D и глубины упрочненного слоя </w:t>
      </w:r>
      <w:proofErr w:type="spellStart"/>
      <w:r w:rsidRPr="005D0067">
        <w:rPr>
          <w:rFonts w:ascii="Times New Roman" w:eastAsia="Times New Roman" w:hAnsi="Times New Roman" w:cs="Times New Roman"/>
          <w:sz w:val="28"/>
          <w:szCs w:val="28"/>
        </w:rPr>
        <w:t>һ</w:t>
      </w:r>
      <w:proofErr w:type="gramStart"/>
      <w:r w:rsidRPr="005D0067">
        <w:rPr>
          <w:rFonts w:ascii="Times New Roman" w:eastAsia="Times New Roman" w:hAnsi="Times New Roman" w:cs="Times New Roman"/>
          <w:sz w:val="28"/>
          <w:szCs w:val="28"/>
          <w:vertAlign w:val="subscript"/>
        </w:rPr>
        <w:t>упр</w:t>
      </w:r>
      <w:proofErr w:type="spellEnd"/>
      <w:proofErr w:type="gramEnd"/>
      <w:r w:rsidRPr="005D0067">
        <w:rPr>
          <w:rFonts w:ascii="Times New Roman" w:eastAsia="Times New Roman" w:hAnsi="Times New Roman" w:cs="Times New Roman"/>
          <w:sz w:val="28"/>
          <w:szCs w:val="28"/>
        </w:rPr>
        <w:t xml:space="preserve"> от плотности мощности излучения q (Вт/см</w:t>
      </w:r>
      <w:r w:rsidRPr="005D0067">
        <w:rPr>
          <w:rFonts w:ascii="Times New Roman" w:eastAsia="Times New Roman" w:hAnsi="Times New Roman" w:cs="Times New Roman"/>
          <w:sz w:val="28"/>
          <w:szCs w:val="28"/>
          <w:vertAlign w:val="superscript"/>
        </w:rPr>
        <w:t>2</w:t>
      </w:r>
      <w:r w:rsidRPr="005D0067">
        <w:rPr>
          <w:rFonts w:ascii="Times New Roman" w:eastAsia="Times New Roman" w:hAnsi="Times New Roman" w:cs="Times New Roman"/>
          <w:sz w:val="28"/>
          <w:szCs w:val="28"/>
        </w:rPr>
        <w:t>) приведена в таблице.</w:t>
      </w:r>
    </w:p>
    <w:p w:rsidR="005D0067" w:rsidRPr="005D0067" w:rsidRDefault="005D0067" w:rsidP="005D0067">
      <w:pPr>
        <w:framePr w:w="9634" w:h="3029" w:hSpace="38" w:wrap="notBeside" w:vAnchor="text" w:hAnchor="page" w:x="1418" w:y="759"/>
        <w:jc w:val="center"/>
        <w:rPr>
          <w:rFonts w:ascii="Times New Roman" w:hAnsi="Times New Roman" w:cs="Times New Roman"/>
          <w:sz w:val="24"/>
          <w:szCs w:val="24"/>
        </w:rPr>
      </w:pPr>
      <w:r w:rsidRPr="005D0067">
        <w:rPr>
          <w:rFonts w:ascii="Times New Roman" w:hAnsi="Times New Roman" w:cs="Times New Roman"/>
          <w:noProof/>
          <w:sz w:val="24"/>
          <w:szCs w:val="24"/>
        </w:rPr>
        <w:drawing>
          <wp:inline distT="0" distB="0" distL="0" distR="0" wp14:anchorId="51BBF536" wp14:editId="32BB02A4">
            <wp:extent cx="5996763" cy="2275367"/>
            <wp:effectExtent l="0" t="0" r="0" b="0"/>
            <wp:docPr id="112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6" cstate="print">
                      <a:grayscl/>
                    </a:blip>
                    <a:srcRect l="1708" r="1938"/>
                    <a:stretch/>
                  </pic:blipFill>
                  <pic:spPr bwMode="auto">
                    <a:xfrm>
                      <a:off x="0" y="0"/>
                      <a:ext cx="6012505" cy="2281340"/>
                    </a:xfrm>
                    <a:prstGeom prst="rect">
                      <a:avLst/>
                    </a:prstGeom>
                    <a:noFill/>
                    <a:ln>
                      <a:noFill/>
                    </a:ln>
                    <a:extLst>
                      <a:ext uri="{53640926-AAD7-44D8-BBD7-CCE9431645EC}">
                        <a14:shadowObscured xmlns:a14="http://schemas.microsoft.com/office/drawing/2010/main"/>
                      </a:ext>
                    </a:extLst>
                  </pic:spPr>
                </pic:pic>
              </a:graphicData>
            </a:graphic>
          </wp:inline>
        </w:drawing>
      </w:r>
    </w:p>
    <w:p w:rsidR="005D0067" w:rsidRPr="005D0067" w:rsidRDefault="005D0067" w:rsidP="005D0067">
      <w:pPr>
        <w:shd w:val="clear" w:color="auto" w:fill="FFFFFF"/>
        <w:spacing w:after="0" w:line="360" w:lineRule="auto"/>
        <w:ind w:right="62" w:firstLine="374"/>
        <w:jc w:val="both"/>
        <w:rPr>
          <w:rFonts w:ascii="Times New Roman" w:eastAsia="Times New Roman" w:hAnsi="Times New Roman" w:cs="Times New Roman"/>
          <w:sz w:val="28"/>
          <w:szCs w:val="28"/>
        </w:rPr>
      </w:pPr>
      <w:r w:rsidRPr="005D0067">
        <w:rPr>
          <w:rFonts w:ascii="Times New Roman" w:eastAsia="Times New Roman" w:hAnsi="Times New Roman" w:cs="Times New Roman"/>
          <w:sz w:val="28"/>
          <w:szCs w:val="28"/>
        </w:rPr>
        <w:t xml:space="preserve">Зависимости D =ƒ(q) и </w:t>
      </w:r>
      <w:proofErr w:type="spellStart"/>
      <w:r w:rsidRPr="005D0067">
        <w:rPr>
          <w:rFonts w:ascii="Times New Roman" w:eastAsia="Times New Roman" w:hAnsi="Times New Roman" w:cs="Times New Roman"/>
          <w:sz w:val="28"/>
          <w:szCs w:val="28"/>
        </w:rPr>
        <w:t>һ</w:t>
      </w:r>
      <w:proofErr w:type="gramStart"/>
      <w:r w:rsidRPr="005D0067">
        <w:rPr>
          <w:rFonts w:ascii="Times New Roman" w:eastAsia="Times New Roman" w:hAnsi="Times New Roman" w:cs="Times New Roman"/>
          <w:sz w:val="28"/>
          <w:szCs w:val="28"/>
          <w:vertAlign w:val="subscript"/>
        </w:rPr>
        <w:t>упр</w:t>
      </w:r>
      <w:proofErr w:type="spellEnd"/>
      <w:proofErr w:type="gramEnd"/>
      <w:r w:rsidRPr="005D0067">
        <w:rPr>
          <w:rFonts w:ascii="Times New Roman" w:eastAsia="Times New Roman" w:hAnsi="Times New Roman" w:cs="Times New Roman"/>
          <w:sz w:val="28"/>
          <w:szCs w:val="28"/>
        </w:rPr>
        <w:t xml:space="preserve"> = ƒ (q) при упрочнении сталей</w:t>
      </w:r>
    </w:p>
    <w:p w:rsidR="005D0067" w:rsidRPr="005D0067" w:rsidRDefault="005D0067" w:rsidP="005D0067">
      <w:pPr>
        <w:spacing w:after="0" w:line="360" w:lineRule="auto"/>
        <w:jc w:val="both"/>
        <w:rPr>
          <w:rFonts w:ascii="Times New Roman" w:hAnsi="Times New Roman" w:cs="Times New Roman"/>
          <w:sz w:val="28"/>
          <w:szCs w:val="28"/>
        </w:rPr>
      </w:pPr>
      <w:r w:rsidRPr="005D0067">
        <w:rPr>
          <w:rFonts w:ascii="Times New Roman" w:hAnsi="Times New Roman" w:cs="Times New Roman"/>
          <w:sz w:val="28"/>
          <w:szCs w:val="28"/>
        </w:rPr>
        <w:t>2. Лазерное легирование</w:t>
      </w:r>
      <w:r w:rsidRPr="005D0067">
        <w:rPr>
          <w:rFonts w:ascii="Times New Roman" w:hAnsi="Times New Roman" w:cs="Times New Roman"/>
          <w:b/>
          <w:sz w:val="28"/>
          <w:szCs w:val="28"/>
        </w:rPr>
        <w:t>.</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2.1. Деталь</w:t>
      </w:r>
    </w:p>
    <w:p w:rsidR="005D0067" w:rsidRPr="005D0067" w:rsidRDefault="005D0067" w:rsidP="005D0067">
      <w:pPr>
        <w:jc w:val="both"/>
        <w:rPr>
          <w:rFonts w:ascii="Times New Roman" w:hAnsi="Times New Roman" w:cs="Times New Roman"/>
          <w:sz w:val="28"/>
          <w:szCs w:val="28"/>
          <w:u w:val="single"/>
        </w:rPr>
      </w:pPr>
      <w:r w:rsidRPr="005D0067">
        <w:rPr>
          <w:rFonts w:ascii="Times New Roman" w:hAnsi="Times New Roman" w:cs="Times New Roman"/>
          <w:sz w:val="28"/>
          <w:szCs w:val="28"/>
        </w:rPr>
        <w:lastRenderedPageBreak/>
        <w:t xml:space="preserve">            2.2. Параметры обрабатываемой поверхности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2.4. Схема обработки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spacing w:after="0" w:line="360" w:lineRule="auto"/>
        <w:jc w:val="both"/>
        <w:rPr>
          <w:rFonts w:ascii="Times New Roman" w:hAnsi="Times New Roman" w:cs="Times New Roman"/>
          <w:sz w:val="28"/>
          <w:szCs w:val="28"/>
        </w:rPr>
      </w:pPr>
      <w:proofErr w:type="spellStart"/>
      <w:r w:rsidRPr="005D0067">
        <w:rPr>
          <w:rFonts w:ascii="Times New Roman" w:hAnsi="Times New Roman" w:cs="Times New Roman"/>
          <w:sz w:val="28"/>
          <w:szCs w:val="28"/>
        </w:rPr>
        <w:t>Микротвердость</w:t>
      </w:r>
      <w:proofErr w:type="spellEnd"/>
      <w:r w:rsidRPr="005D0067">
        <w:rPr>
          <w:rFonts w:ascii="Times New Roman" w:hAnsi="Times New Roman" w:cs="Times New Roman"/>
          <w:sz w:val="28"/>
          <w:szCs w:val="28"/>
        </w:rPr>
        <w:t xml:space="preserve"> сплава __________после поверхностного легирования.</w:t>
      </w:r>
    </w:p>
    <w:tbl>
      <w:tblPr>
        <w:tblStyle w:val="aa"/>
        <w:tblW w:w="0" w:type="auto"/>
        <w:jc w:val="center"/>
        <w:tblLook w:val="04A0" w:firstRow="1" w:lastRow="0" w:firstColumn="1" w:lastColumn="0" w:noHBand="0" w:noVBand="1"/>
      </w:tblPr>
      <w:tblGrid>
        <w:gridCol w:w="3510"/>
        <w:gridCol w:w="4111"/>
      </w:tblGrid>
      <w:tr w:rsidR="005D0067" w:rsidRPr="005D0067" w:rsidTr="00990C34">
        <w:trPr>
          <w:jc w:val="center"/>
        </w:trPr>
        <w:tc>
          <w:tcPr>
            <w:tcW w:w="3510" w:type="dxa"/>
            <w:vAlign w:val="center"/>
          </w:tcPr>
          <w:p w:rsidR="005D0067" w:rsidRPr="005D0067" w:rsidRDefault="005D0067" w:rsidP="00990C34">
            <w:pPr>
              <w:jc w:val="center"/>
              <w:rPr>
                <w:sz w:val="28"/>
                <w:szCs w:val="28"/>
              </w:rPr>
            </w:pPr>
            <w:r w:rsidRPr="005D0067">
              <w:rPr>
                <w:sz w:val="28"/>
                <w:szCs w:val="28"/>
              </w:rPr>
              <w:t>Легирующий элемент</w:t>
            </w:r>
          </w:p>
        </w:tc>
        <w:tc>
          <w:tcPr>
            <w:tcW w:w="4111" w:type="dxa"/>
            <w:vAlign w:val="center"/>
          </w:tcPr>
          <w:p w:rsidR="005D0067" w:rsidRPr="005D0067" w:rsidRDefault="005D0067" w:rsidP="00990C34">
            <w:pPr>
              <w:jc w:val="center"/>
              <w:rPr>
                <w:sz w:val="28"/>
                <w:szCs w:val="28"/>
              </w:rPr>
            </w:pPr>
            <w:proofErr w:type="spellStart"/>
            <w:r w:rsidRPr="005D0067">
              <w:rPr>
                <w:sz w:val="28"/>
                <w:szCs w:val="28"/>
              </w:rPr>
              <w:t>Микротвердость</w:t>
            </w:r>
            <w:proofErr w:type="spellEnd"/>
            <w:r w:rsidRPr="005D0067">
              <w:rPr>
                <w:sz w:val="28"/>
                <w:szCs w:val="28"/>
              </w:rPr>
              <w:t>, МПа</w:t>
            </w:r>
          </w:p>
          <w:p w:rsidR="005D0067" w:rsidRPr="005D0067" w:rsidRDefault="005D0067" w:rsidP="00990C34">
            <w:pPr>
              <w:jc w:val="center"/>
              <w:rPr>
                <w:sz w:val="28"/>
                <w:szCs w:val="28"/>
              </w:rPr>
            </w:pPr>
          </w:p>
        </w:tc>
      </w:tr>
      <w:tr w:rsidR="005D0067" w:rsidRPr="005D0067" w:rsidTr="00990C34">
        <w:trPr>
          <w:jc w:val="center"/>
        </w:trPr>
        <w:tc>
          <w:tcPr>
            <w:tcW w:w="3510" w:type="dxa"/>
            <w:vAlign w:val="center"/>
          </w:tcPr>
          <w:p w:rsidR="005D0067" w:rsidRPr="005D0067" w:rsidRDefault="005D0067" w:rsidP="00990C34">
            <w:pPr>
              <w:jc w:val="center"/>
              <w:rPr>
                <w:sz w:val="28"/>
                <w:szCs w:val="28"/>
              </w:rPr>
            </w:pPr>
          </w:p>
        </w:tc>
        <w:tc>
          <w:tcPr>
            <w:tcW w:w="4111" w:type="dxa"/>
            <w:vAlign w:val="center"/>
          </w:tcPr>
          <w:p w:rsidR="005D0067" w:rsidRPr="005D0067" w:rsidRDefault="005D0067" w:rsidP="00990C34">
            <w:pPr>
              <w:jc w:val="center"/>
              <w:rPr>
                <w:sz w:val="28"/>
                <w:szCs w:val="28"/>
              </w:rPr>
            </w:pPr>
          </w:p>
        </w:tc>
      </w:tr>
      <w:tr w:rsidR="005D0067" w:rsidRPr="005D0067" w:rsidTr="00990C34">
        <w:trPr>
          <w:jc w:val="center"/>
        </w:trPr>
        <w:tc>
          <w:tcPr>
            <w:tcW w:w="3510" w:type="dxa"/>
            <w:vAlign w:val="center"/>
          </w:tcPr>
          <w:p w:rsidR="005D0067" w:rsidRPr="005D0067" w:rsidRDefault="005D0067" w:rsidP="00990C34">
            <w:pPr>
              <w:jc w:val="center"/>
              <w:rPr>
                <w:sz w:val="28"/>
                <w:szCs w:val="28"/>
              </w:rPr>
            </w:pPr>
          </w:p>
        </w:tc>
        <w:tc>
          <w:tcPr>
            <w:tcW w:w="4111" w:type="dxa"/>
            <w:vAlign w:val="center"/>
          </w:tcPr>
          <w:p w:rsidR="005D0067" w:rsidRPr="005D0067" w:rsidRDefault="005D0067" w:rsidP="00990C34">
            <w:pPr>
              <w:jc w:val="center"/>
              <w:rPr>
                <w:sz w:val="28"/>
                <w:szCs w:val="28"/>
              </w:rPr>
            </w:pPr>
          </w:p>
        </w:tc>
      </w:tr>
      <w:tr w:rsidR="005D0067" w:rsidRPr="005D0067" w:rsidTr="00990C34">
        <w:trPr>
          <w:jc w:val="center"/>
        </w:trPr>
        <w:tc>
          <w:tcPr>
            <w:tcW w:w="3510" w:type="dxa"/>
            <w:vAlign w:val="center"/>
          </w:tcPr>
          <w:p w:rsidR="005D0067" w:rsidRPr="005D0067" w:rsidRDefault="005D0067" w:rsidP="00990C34">
            <w:pPr>
              <w:jc w:val="center"/>
              <w:rPr>
                <w:sz w:val="28"/>
                <w:szCs w:val="28"/>
              </w:rPr>
            </w:pPr>
          </w:p>
        </w:tc>
        <w:tc>
          <w:tcPr>
            <w:tcW w:w="4111" w:type="dxa"/>
            <w:vAlign w:val="center"/>
          </w:tcPr>
          <w:p w:rsidR="005D0067" w:rsidRPr="005D0067" w:rsidRDefault="005D0067" w:rsidP="00990C34">
            <w:pPr>
              <w:jc w:val="center"/>
              <w:rPr>
                <w:sz w:val="28"/>
                <w:szCs w:val="28"/>
              </w:rPr>
            </w:pPr>
          </w:p>
        </w:tc>
      </w:tr>
      <w:tr w:rsidR="005D0067" w:rsidRPr="005D0067" w:rsidTr="00990C34">
        <w:trPr>
          <w:jc w:val="center"/>
        </w:trPr>
        <w:tc>
          <w:tcPr>
            <w:tcW w:w="3510" w:type="dxa"/>
            <w:vAlign w:val="center"/>
          </w:tcPr>
          <w:p w:rsidR="005D0067" w:rsidRPr="005D0067" w:rsidRDefault="005D0067" w:rsidP="00990C34">
            <w:pPr>
              <w:jc w:val="center"/>
              <w:rPr>
                <w:sz w:val="28"/>
                <w:szCs w:val="28"/>
              </w:rPr>
            </w:pPr>
            <w:r w:rsidRPr="005D0067">
              <w:rPr>
                <w:sz w:val="28"/>
                <w:szCs w:val="28"/>
              </w:rPr>
              <w:t>После термообработки</w:t>
            </w:r>
          </w:p>
        </w:tc>
        <w:tc>
          <w:tcPr>
            <w:tcW w:w="4111" w:type="dxa"/>
            <w:vAlign w:val="center"/>
          </w:tcPr>
          <w:p w:rsidR="005D0067" w:rsidRPr="005D0067" w:rsidRDefault="005D0067" w:rsidP="00990C34">
            <w:pPr>
              <w:jc w:val="center"/>
              <w:rPr>
                <w:sz w:val="28"/>
                <w:szCs w:val="28"/>
              </w:rPr>
            </w:pPr>
          </w:p>
        </w:tc>
      </w:tr>
      <w:tr w:rsidR="005D0067" w:rsidRPr="005D0067" w:rsidTr="00990C34">
        <w:trPr>
          <w:jc w:val="center"/>
        </w:trPr>
        <w:tc>
          <w:tcPr>
            <w:tcW w:w="3510" w:type="dxa"/>
            <w:vAlign w:val="center"/>
          </w:tcPr>
          <w:p w:rsidR="005D0067" w:rsidRPr="005D0067" w:rsidRDefault="005D0067" w:rsidP="00990C34">
            <w:pPr>
              <w:jc w:val="center"/>
              <w:rPr>
                <w:sz w:val="28"/>
                <w:szCs w:val="28"/>
              </w:rPr>
            </w:pPr>
            <w:r w:rsidRPr="005D0067">
              <w:rPr>
                <w:sz w:val="28"/>
                <w:szCs w:val="28"/>
              </w:rPr>
              <w:t>Без термообработки</w:t>
            </w:r>
          </w:p>
        </w:tc>
        <w:tc>
          <w:tcPr>
            <w:tcW w:w="4111" w:type="dxa"/>
            <w:vAlign w:val="center"/>
          </w:tcPr>
          <w:p w:rsidR="005D0067" w:rsidRPr="005D0067" w:rsidRDefault="005D0067" w:rsidP="00990C34">
            <w:pPr>
              <w:jc w:val="center"/>
              <w:rPr>
                <w:sz w:val="28"/>
                <w:szCs w:val="28"/>
              </w:rPr>
            </w:pPr>
          </w:p>
        </w:tc>
      </w:tr>
    </w:tbl>
    <w:p w:rsidR="005D0067" w:rsidRPr="005D0067" w:rsidRDefault="005D0067" w:rsidP="005D0067">
      <w:pPr>
        <w:pStyle w:val="a4"/>
        <w:shd w:val="clear" w:color="auto" w:fill="FDF8EF"/>
        <w:spacing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1080"/>
        <w:rPr>
          <w:sz w:val="28"/>
          <w:szCs w:val="28"/>
        </w:rPr>
      </w:pPr>
      <w:r w:rsidRPr="005D0067">
        <w:rPr>
          <w:sz w:val="28"/>
          <w:szCs w:val="28"/>
        </w:rPr>
        <w:t>Список литературы</w:t>
      </w:r>
    </w:p>
    <w:p w:rsidR="005D0067" w:rsidRPr="005D0067" w:rsidRDefault="005D0067" w:rsidP="005D0067">
      <w:pPr>
        <w:pStyle w:val="a9"/>
        <w:numPr>
          <w:ilvl w:val="0"/>
          <w:numId w:val="27"/>
        </w:numPr>
        <w:spacing w:line="360" w:lineRule="auto"/>
        <w:jc w:val="both"/>
        <w:rPr>
          <w:sz w:val="28"/>
        </w:rPr>
      </w:pPr>
      <w:r w:rsidRPr="005D0067">
        <w:rPr>
          <w:sz w:val="28"/>
        </w:rPr>
        <w:t xml:space="preserve">«Инструментальщик. Энциклопедический справочник-каталог. Том 2»/ </w:t>
      </w:r>
      <w:proofErr w:type="spellStart"/>
      <w:r w:rsidRPr="005D0067">
        <w:rPr>
          <w:sz w:val="28"/>
        </w:rPr>
        <w:t>Я.А.Музыкант</w:t>
      </w:r>
      <w:proofErr w:type="spellEnd"/>
      <w:r w:rsidRPr="005D0067">
        <w:rPr>
          <w:sz w:val="28"/>
        </w:rPr>
        <w:t xml:space="preserve">, </w:t>
      </w:r>
      <w:proofErr w:type="spellStart"/>
      <w:r w:rsidRPr="005D0067">
        <w:rPr>
          <w:sz w:val="28"/>
        </w:rPr>
        <w:t>Я.Арпаз</w:t>
      </w:r>
      <w:proofErr w:type="spellEnd"/>
      <w:r w:rsidRPr="005D0067">
        <w:rPr>
          <w:sz w:val="28"/>
        </w:rPr>
        <w:t xml:space="preserve">, </w:t>
      </w:r>
      <w:proofErr w:type="spellStart"/>
      <w:r w:rsidRPr="005D0067">
        <w:rPr>
          <w:sz w:val="28"/>
        </w:rPr>
        <w:t>Г.В.Боровский</w:t>
      </w:r>
      <w:proofErr w:type="spellEnd"/>
      <w:r w:rsidRPr="005D0067">
        <w:rPr>
          <w:sz w:val="28"/>
        </w:rPr>
        <w:t xml:space="preserve">, </w:t>
      </w:r>
      <w:proofErr w:type="spellStart"/>
      <w:r w:rsidRPr="005D0067">
        <w:rPr>
          <w:sz w:val="28"/>
        </w:rPr>
        <w:t>В.А.Гречишников</w:t>
      </w:r>
      <w:proofErr w:type="spellEnd"/>
      <w:r w:rsidRPr="005D0067">
        <w:rPr>
          <w:sz w:val="28"/>
        </w:rPr>
        <w:t xml:space="preserve">, </w:t>
      </w:r>
      <w:proofErr w:type="spellStart"/>
      <w:r w:rsidRPr="005D0067">
        <w:rPr>
          <w:sz w:val="28"/>
        </w:rPr>
        <w:t>В.С.Гузенков</w:t>
      </w:r>
      <w:proofErr w:type="spellEnd"/>
      <w:r w:rsidRPr="005D0067">
        <w:rPr>
          <w:sz w:val="28"/>
        </w:rPr>
        <w:t xml:space="preserve">.- Издательство «Наука и технологии», 2013.-432 с. </w:t>
      </w:r>
    </w:p>
    <w:p w:rsidR="005D0067" w:rsidRPr="005D0067" w:rsidRDefault="005D0067" w:rsidP="005D0067">
      <w:pPr>
        <w:pStyle w:val="a9"/>
        <w:numPr>
          <w:ilvl w:val="0"/>
          <w:numId w:val="27"/>
        </w:numPr>
        <w:spacing w:line="360" w:lineRule="auto"/>
        <w:jc w:val="both"/>
        <w:rPr>
          <w:sz w:val="28"/>
          <w:szCs w:val="28"/>
        </w:rPr>
      </w:pPr>
      <w:r w:rsidRPr="005D0067">
        <w:rPr>
          <w:sz w:val="28"/>
          <w:szCs w:val="28"/>
          <w:shd w:val="clear" w:color="auto" w:fill="FFFFFF"/>
        </w:rPr>
        <w:t xml:space="preserve">Вакс Е.Д., Миленький М.Н., Сапрыкин Л.Г. Практика прецизионной лазерной </w:t>
      </w:r>
      <w:proofErr w:type="spellStart"/>
      <w:r w:rsidRPr="005D0067">
        <w:rPr>
          <w:sz w:val="28"/>
          <w:szCs w:val="28"/>
          <w:shd w:val="clear" w:color="auto" w:fill="FFFFFF"/>
        </w:rPr>
        <w:t>обработки</w:t>
      </w:r>
      <w:proofErr w:type="gramStart"/>
      <w:r w:rsidRPr="005D0067">
        <w:rPr>
          <w:sz w:val="28"/>
          <w:szCs w:val="28"/>
          <w:shd w:val="clear" w:color="auto" w:fill="FFFFFF"/>
        </w:rPr>
        <w:t>.М</w:t>
      </w:r>
      <w:proofErr w:type="spellEnd"/>
      <w:proofErr w:type="gramEnd"/>
      <w:r w:rsidRPr="005D0067">
        <w:rPr>
          <w:sz w:val="28"/>
          <w:szCs w:val="28"/>
          <w:shd w:val="clear" w:color="auto" w:fill="FFFFFF"/>
        </w:rPr>
        <w:t xml:space="preserve">: </w:t>
      </w:r>
      <w:proofErr w:type="spellStart"/>
      <w:r w:rsidRPr="005D0067">
        <w:rPr>
          <w:sz w:val="28"/>
          <w:szCs w:val="28"/>
          <w:shd w:val="clear" w:color="auto" w:fill="FFFFFF"/>
        </w:rPr>
        <w:t>Техносфера</w:t>
      </w:r>
      <w:proofErr w:type="spellEnd"/>
      <w:r w:rsidRPr="005D0067">
        <w:rPr>
          <w:sz w:val="28"/>
          <w:szCs w:val="28"/>
          <w:shd w:val="clear" w:color="auto" w:fill="FFFFFF"/>
        </w:rPr>
        <w:t>, 2013.- 696 с</w:t>
      </w:r>
    </w:p>
    <w:p w:rsidR="005D0067" w:rsidRPr="005D0067" w:rsidRDefault="005D0067" w:rsidP="005D0067">
      <w:pPr>
        <w:pStyle w:val="a9"/>
        <w:numPr>
          <w:ilvl w:val="0"/>
          <w:numId w:val="27"/>
        </w:numPr>
        <w:spacing w:line="360" w:lineRule="auto"/>
        <w:jc w:val="both"/>
        <w:rPr>
          <w:sz w:val="28"/>
          <w:szCs w:val="28"/>
        </w:rPr>
      </w:pPr>
      <w:proofErr w:type="spellStart"/>
      <w:r w:rsidRPr="005D0067">
        <w:rPr>
          <w:sz w:val="28"/>
          <w:szCs w:val="28"/>
        </w:rPr>
        <w:t>Григорьянц</w:t>
      </w:r>
      <w:proofErr w:type="spellEnd"/>
      <w:r w:rsidRPr="005D0067">
        <w:rPr>
          <w:sz w:val="28"/>
          <w:szCs w:val="28"/>
        </w:rPr>
        <w:t xml:space="preserve"> А.Г., </w:t>
      </w:r>
      <w:proofErr w:type="spellStart"/>
      <w:r w:rsidRPr="005D0067">
        <w:rPr>
          <w:sz w:val="28"/>
          <w:szCs w:val="28"/>
        </w:rPr>
        <w:t>Шиганов</w:t>
      </w:r>
      <w:proofErr w:type="spellEnd"/>
      <w:r w:rsidRPr="005D0067">
        <w:rPr>
          <w:sz w:val="28"/>
          <w:szCs w:val="28"/>
        </w:rPr>
        <w:t xml:space="preserve"> И.Н., </w:t>
      </w:r>
      <w:proofErr w:type="spellStart"/>
      <w:r w:rsidRPr="005D0067">
        <w:rPr>
          <w:sz w:val="28"/>
          <w:szCs w:val="28"/>
        </w:rPr>
        <w:t>Мисюров</w:t>
      </w:r>
      <w:proofErr w:type="spellEnd"/>
      <w:r w:rsidRPr="005D0067">
        <w:rPr>
          <w:sz w:val="28"/>
          <w:szCs w:val="28"/>
        </w:rPr>
        <w:t xml:space="preserve"> А.И. Технологические процессы лазерной обработки: Учеб. Пособие для вузов</w:t>
      </w:r>
      <w:proofErr w:type="gramStart"/>
      <w:r w:rsidRPr="005D0067">
        <w:rPr>
          <w:sz w:val="28"/>
          <w:szCs w:val="28"/>
        </w:rPr>
        <w:t xml:space="preserve"> / П</w:t>
      </w:r>
      <w:proofErr w:type="gramEnd"/>
      <w:r w:rsidRPr="005D0067">
        <w:rPr>
          <w:sz w:val="28"/>
          <w:szCs w:val="28"/>
        </w:rPr>
        <w:t xml:space="preserve">од ред. А.Г. </w:t>
      </w:r>
      <w:proofErr w:type="spellStart"/>
      <w:r w:rsidRPr="005D0067">
        <w:rPr>
          <w:sz w:val="28"/>
          <w:szCs w:val="28"/>
        </w:rPr>
        <w:t>Григорьянца</w:t>
      </w:r>
      <w:proofErr w:type="spellEnd"/>
      <w:r w:rsidRPr="005D0067">
        <w:rPr>
          <w:sz w:val="28"/>
          <w:szCs w:val="28"/>
        </w:rPr>
        <w:t>. – М.: Изд-во МГТУ им. Н.Э. Баумана, 2006. – 665 с.</w:t>
      </w: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jc w:val="center"/>
        <w:rPr>
          <w:rFonts w:ascii="Times New Roman" w:hAnsi="Times New Roman" w:cs="Times New Roman"/>
          <w:sz w:val="32"/>
          <w:szCs w:val="32"/>
        </w:rPr>
      </w:pPr>
    </w:p>
    <w:p w:rsidR="005D0067" w:rsidRPr="005D0067" w:rsidRDefault="005D0067" w:rsidP="005D0067">
      <w:pPr>
        <w:rPr>
          <w:rFonts w:ascii="Times New Roman" w:hAnsi="Times New Roman" w:cs="Times New Roman"/>
          <w:b/>
          <w:sz w:val="32"/>
          <w:szCs w:val="32"/>
        </w:rPr>
      </w:pPr>
      <w:r w:rsidRPr="005D0067">
        <w:rPr>
          <w:rFonts w:ascii="Times New Roman" w:hAnsi="Times New Roman" w:cs="Times New Roman"/>
          <w:b/>
          <w:sz w:val="32"/>
          <w:szCs w:val="32"/>
        </w:rPr>
        <w:lastRenderedPageBreak/>
        <w:br w:type="page"/>
      </w:r>
    </w:p>
    <w:p w:rsidR="005D0067" w:rsidRPr="005D0067" w:rsidRDefault="005D0067" w:rsidP="005D0067">
      <w:pPr>
        <w:jc w:val="center"/>
        <w:rPr>
          <w:rFonts w:ascii="Times New Roman" w:hAnsi="Times New Roman" w:cs="Times New Roman"/>
          <w:b/>
          <w:sz w:val="32"/>
          <w:szCs w:val="32"/>
        </w:rPr>
      </w:pPr>
      <w:r w:rsidRPr="005D0067">
        <w:rPr>
          <w:rFonts w:ascii="Times New Roman" w:hAnsi="Times New Roman" w:cs="Times New Roman"/>
          <w:b/>
          <w:sz w:val="32"/>
          <w:szCs w:val="32"/>
        </w:rPr>
        <w:lastRenderedPageBreak/>
        <w:t>Практическая работа № 6</w:t>
      </w:r>
    </w:p>
    <w:p w:rsidR="005D0067" w:rsidRPr="005D0067" w:rsidRDefault="005D0067" w:rsidP="005D0067">
      <w:pPr>
        <w:jc w:val="center"/>
        <w:rPr>
          <w:rFonts w:ascii="Times New Roman" w:hAnsi="Times New Roman" w:cs="Times New Roman"/>
          <w:b/>
          <w:sz w:val="28"/>
          <w:szCs w:val="28"/>
          <w:u w:val="single"/>
        </w:rPr>
      </w:pPr>
      <w:r w:rsidRPr="005D0067">
        <w:rPr>
          <w:rFonts w:ascii="Times New Roman" w:hAnsi="Times New Roman" w:cs="Times New Roman"/>
          <w:b/>
          <w:bCs/>
          <w:sz w:val="28"/>
          <w:szCs w:val="28"/>
          <w:u w:val="single"/>
        </w:rPr>
        <w:t xml:space="preserve">Проектирование операций плазменной обработки детали </w:t>
      </w:r>
    </w:p>
    <w:p w:rsidR="005D0067" w:rsidRPr="005D0067" w:rsidRDefault="005D0067" w:rsidP="005D0067">
      <w:pPr>
        <w:rPr>
          <w:rFonts w:ascii="Times New Roman" w:hAnsi="Times New Roman" w:cs="Times New Roman"/>
          <w:b/>
          <w:sz w:val="28"/>
          <w:szCs w:val="28"/>
          <w:u w:val="single"/>
        </w:rPr>
      </w:pPr>
      <w:r w:rsidRPr="005D0067">
        <w:rPr>
          <w:rFonts w:ascii="Times New Roman" w:hAnsi="Times New Roman" w:cs="Times New Roman"/>
          <w:b/>
          <w:sz w:val="28"/>
          <w:szCs w:val="28"/>
          <w:u w:val="single"/>
        </w:rPr>
        <w:t>Цель работы:</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Спроектировать операцию плазменной обработки детали </w:t>
      </w:r>
    </w:p>
    <w:p w:rsidR="005D0067" w:rsidRPr="005D0067" w:rsidRDefault="005D0067" w:rsidP="005D0067">
      <w:pPr>
        <w:spacing w:after="24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Задачи:</w:t>
      </w:r>
    </w:p>
    <w:p w:rsidR="005D0067" w:rsidRPr="005D0067" w:rsidRDefault="005D0067" w:rsidP="005D0067">
      <w:pPr>
        <w:tabs>
          <w:tab w:val="left" w:pos="1140"/>
        </w:tabs>
        <w:spacing w:after="0" w:line="360" w:lineRule="auto"/>
        <w:ind w:left="680"/>
        <w:rPr>
          <w:rFonts w:ascii="Times New Roman" w:hAnsi="Times New Roman" w:cs="Times New Roman"/>
          <w:sz w:val="28"/>
          <w:szCs w:val="28"/>
        </w:rPr>
      </w:pPr>
      <w:r w:rsidRPr="005D0067">
        <w:rPr>
          <w:rFonts w:ascii="Times New Roman" w:hAnsi="Times New Roman" w:cs="Times New Roman"/>
          <w:sz w:val="28"/>
          <w:szCs w:val="28"/>
        </w:rPr>
        <w:t xml:space="preserve">1. Определить последовательность работ при проектировании операции </w:t>
      </w:r>
      <w:r w:rsidRPr="005D0067">
        <w:rPr>
          <w:rFonts w:ascii="Times New Roman" w:hAnsi="Times New Roman" w:cs="Times New Roman"/>
          <w:bCs/>
          <w:sz w:val="28"/>
          <w:szCs w:val="28"/>
        </w:rPr>
        <w:t>плазменной обработки.</w:t>
      </w:r>
    </w:p>
    <w:p w:rsidR="005D0067" w:rsidRPr="005D0067" w:rsidRDefault="005D0067" w:rsidP="005D0067">
      <w:pPr>
        <w:tabs>
          <w:tab w:val="left" w:pos="1140"/>
        </w:tabs>
        <w:spacing w:after="0" w:line="360" w:lineRule="auto"/>
        <w:ind w:left="680"/>
        <w:rPr>
          <w:rFonts w:ascii="Times New Roman" w:hAnsi="Times New Roman" w:cs="Times New Roman"/>
          <w:sz w:val="28"/>
          <w:szCs w:val="28"/>
        </w:rPr>
      </w:pPr>
      <w:r w:rsidRPr="005D0067">
        <w:rPr>
          <w:rFonts w:ascii="Times New Roman" w:hAnsi="Times New Roman" w:cs="Times New Roman"/>
          <w:sz w:val="28"/>
          <w:szCs w:val="28"/>
        </w:rPr>
        <w:t xml:space="preserve">2.Выполнить технические расчеты при проектировании  операции </w:t>
      </w:r>
      <w:r w:rsidRPr="005D0067">
        <w:rPr>
          <w:rFonts w:ascii="Times New Roman" w:hAnsi="Times New Roman" w:cs="Times New Roman"/>
          <w:bCs/>
          <w:sz w:val="28"/>
          <w:szCs w:val="28"/>
        </w:rPr>
        <w:t>плазменной обработки</w:t>
      </w:r>
      <w:r w:rsidRPr="005D0067">
        <w:rPr>
          <w:rFonts w:ascii="Times New Roman" w:hAnsi="Times New Roman" w:cs="Times New Roman"/>
          <w:sz w:val="28"/>
          <w:szCs w:val="28"/>
        </w:rPr>
        <w:t>.</w:t>
      </w:r>
    </w:p>
    <w:p w:rsidR="005D0067" w:rsidRPr="005D0067" w:rsidRDefault="005D0067" w:rsidP="005D0067">
      <w:pPr>
        <w:tabs>
          <w:tab w:val="left" w:pos="1140"/>
        </w:tabs>
        <w:spacing w:after="0" w:line="360" w:lineRule="auto"/>
        <w:ind w:left="680" w:hanging="680"/>
        <w:rPr>
          <w:rFonts w:ascii="Times New Roman" w:hAnsi="Times New Roman" w:cs="Times New Roman"/>
          <w:b/>
          <w:sz w:val="28"/>
          <w:szCs w:val="28"/>
          <w:u w:val="single"/>
        </w:rPr>
      </w:pPr>
      <w:r w:rsidRPr="005D0067">
        <w:rPr>
          <w:rFonts w:ascii="Times New Roman" w:hAnsi="Times New Roman" w:cs="Times New Roman"/>
          <w:b/>
          <w:sz w:val="28"/>
          <w:szCs w:val="28"/>
          <w:u w:val="single"/>
        </w:rPr>
        <w:t>Осваиваемые умения:</w:t>
      </w:r>
    </w:p>
    <w:p w:rsidR="005D0067" w:rsidRPr="005D0067" w:rsidRDefault="005D0067" w:rsidP="005D0067">
      <w:pPr>
        <w:pStyle w:val="a9"/>
        <w:widowControl w:val="0"/>
        <w:numPr>
          <w:ilvl w:val="0"/>
          <w:numId w:val="41"/>
        </w:numPr>
        <w:autoSpaceDE w:val="0"/>
        <w:autoSpaceDN w:val="0"/>
        <w:adjustRightInd w:val="0"/>
        <w:spacing w:line="276" w:lineRule="auto"/>
        <w:jc w:val="both"/>
        <w:rPr>
          <w:sz w:val="28"/>
          <w:szCs w:val="28"/>
        </w:rPr>
      </w:pPr>
      <w:r w:rsidRPr="005D0067">
        <w:rPr>
          <w:sz w:val="28"/>
          <w:szCs w:val="28"/>
        </w:rPr>
        <w:t xml:space="preserve">Проверять соответствие оборудования, приспособлений, режущего и измерительного инструмента  требования технологической документации. </w:t>
      </w:r>
    </w:p>
    <w:p w:rsidR="005D0067" w:rsidRPr="005D0067" w:rsidRDefault="005D0067" w:rsidP="005D0067">
      <w:pPr>
        <w:tabs>
          <w:tab w:val="left" w:pos="0"/>
        </w:tabs>
        <w:spacing w:after="0" w:line="360" w:lineRule="auto"/>
        <w:rPr>
          <w:rFonts w:ascii="Times New Roman" w:hAnsi="Times New Roman" w:cs="Times New Roman"/>
          <w:sz w:val="28"/>
          <w:szCs w:val="28"/>
        </w:rPr>
      </w:pPr>
    </w:p>
    <w:p w:rsidR="005D0067" w:rsidRPr="005D0067" w:rsidRDefault="005D0067" w:rsidP="005D0067">
      <w:pPr>
        <w:spacing w:after="0" w:line="360" w:lineRule="auto"/>
        <w:rPr>
          <w:rFonts w:ascii="Times New Roman" w:hAnsi="Times New Roman" w:cs="Times New Roman"/>
          <w:b/>
          <w:sz w:val="28"/>
          <w:szCs w:val="28"/>
          <w:u w:val="single"/>
        </w:rPr>
      </w:pPr>
      <w:r w:rsidRPr="005D0067">
        <w:rPr>
          <w:rFonts w:ascii="Times New Roman" w:hAnsi="Times New Roman" w:cs="Times New Roman"/>
          <w:b/>
          <w:sz w:val="28"/>
          <w:szCs w:val="28"/>
          <w:u w:val="single"/>
        </w:rPr>
        <w:t>Оборудование:</w:t>
      </w:r>
    </w:p>
    <w:p w:rsidR="005D0067" w:rsidRPr="005D0067" w:rsidRDefault="005D0067" w:rsidP="005D0067">
      <w:pPr>
        <w:pStyle w:val="a9"/>
        <w:widowControl w:val="0"/>
        <w:autoSpaceDE w:val="0"/>
        <w:autoSpaceDN w:val="0"/>
        <w:adjustRightInd w:val="0"/>
        <w:spacing w:line="360" w:lineRule="auto"/>
        <w:rPr>
          <w:sz w:val="28"/>
          <w:szCs w:val="28"/>
        </w:rPr>
      </w:pPr>
      <w:r w:rsidRPr="005D0067">
        <w:rPr>
          <w:sz w:val="28"/>
          <w:szCs w:val="28"/>
        </w:rPr>
        <w:t>ПК, раздаточный материал (чертежи деталей).</w:t>
      </w:r>
    </w:p>
    <w:p w:rsidR="005D0067" w:rsidRPr="005D0067" w:rsidRDefault="005D0067" w:rsidP="005D0067">
      <w:pPr>
        <w:pStyle w:val="a9"/>
        <w:widowControl w:val="0"/>
        <w:autoSpaceDE w:val="0"/>
        <w:autoSpaceDN w:val="0"/>
        <w:adjustRightInd w:val="0"/>
        <w:spacing w:line="360" w:lineRule="auto"/>
        <w:rPr>
          <w:sz w:val="28"/>
          <w:szCs w:val="28"/>
        </w:rPr>
      </w:pPr>
    </w:p>
    <w:p w:rsidR="005D0067" w:rsidRPr="005D0067" w:rsidRDefault="005D0067" w:rsidP="005D0067">
      <w:pPr>
        <w:pStyle w:val="a9"/>
        <w:widowControl w:val="0"/>
        <w:autoSpaceDE w:val="0"/>
        <w:autoSpaceDN w:val="0"/>
        <w:adjustRightInd w:val="0"/>
        <w:jc w:val="center"/>
        <w:rPr>
          <w:b/>
          <w:sz w:val="28"/>
          <w:szCs w:val="28"/>
        </w:rPr>
      </w:pPr>
      <w:r w:rsidRPr="005D0067">
        <w:rPr>
          <w:b/>
          <w:sz w:val="28"/>
          <w:szCs w:val="28"/>
        </w:rPr>
        <w:t>Инструктивная карта к практической работе №6</w:t>
      </w:r>
    </w:p>
    <w:p w:rsidR="005D0067" w:rsidRPr="005D0067" w:rsidRDefault="005D0067" w:rsidP="005D0067">
      <w:pPr>
        <w:spacing w:line="360" w:lineRule="auto"/>
        <w:jc w:val="center"/>
        <w:rPr>
          <w:rFonts w:ascii="Times New Roman" w:hAnsi="Times New Roman" w:cs="Times New Roman"/>
          <w:b/>
          <w:sz w:val="32"/>
          <w:u w:val="single"/>
        </w:rPr>
      </w:pPr>
      <w:r w:rsidRPr="005D0067">
        <w:rPr>
          <w:rFonts w:ascii="Times New Roman" w:hAnsi="Times New Roman" w:cs="Times New Roman"/>
          <w:b/>
          <w:sz w:val="32"/>
          <w:u w:val="single"/>
        </w:rPr>
        <w:t>Теоретические положения</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b/>
          <w:sz w:val="28"/>
          <w:szCs w:val="28"/>
        </w:rPr>
        <w:t>1.Плазменная обработка (</w:t>
      </w:r>
      <w:proofErr w:type="gramStart"/>
      <w:r w:rsidRPr="005D0067">
        <w:rPr>
          <w:rFonts w:ascii="Times New Roman" w:hAnsi="Times New Roman" w:cs="Times New Roman"/>
          <w:b/>
          <w:sz w:val="28"/>
          <w:szCs w:val="28"/>
        </w:rPr>
        <w:t>ПО</w:t>
      </w:r>
      <w:proofErr w:type="gramEnd"/>
      <w:r w:rsidRPr="005D0067">
        <w:rPr>
          <w:rFonts w:ascii="Times New Roman" w:hAnsi="Times New Roman" w:cs="Times New Roman"/>
          <w:b/>
          <w:sz w:val="28"/>
          <w:szCs w:val="28"/>
        </w:rPr>
        <w:t xml:space="preserve">) </w:t>
      </w:r>
      <w:proofErr w:type="gramStart"/>
      <w:r w:rsidRPr="005D0067">
        <w:rPr>
          <w:rFonts w:ascii="Times New Roman" w:hAnsi="Times New Roman" w:cs="Times New Roman"/>
          <w:b/>
          <w:sz w:val="28"/>
          <w:szCs w:val="28"/>
        </w:rPr>
        <w:t>материалов</w:t>
      </w:r>
      <w:proofErr w:type="gramEnd"/>
      <w:r w:rsidRPr="005D0067">
        <w:rPr>
          <w:rFonts w:ascii="Times New Roman" w:hAnsi="Times New Roman" w:cs="Times New Roman"/>
          <w:sz w:val="28"/>
          <w:szCs w:val="28"/>
        </w:rPr>
        <w:t xml:space="preserve"> — воздействие на обрабатываемую заготовку низкотемпературной плазмой, генерируемой дуговыми или высокочастотными плазмотронами.</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i/>
          <w:sz w:val="28"/>
          <w:szCs w:val="28"/>
        </w:rPr>
        <w:t xml:space="preserve">Плазма </w:t>
      </w:r>
      <w:r w:rsidRPr="005D0067">
        <w:rPr>
          <w:rFonts w:ascii="Times New Roman" w:hAnsi="Times New Roman" w:cs="Times New Roman"/>
          <w:sz w:val="28"/>
          <w:szCs w:val="28"/>
        </w:rPr>
        <w:t>— ионизованный газ, в котором атомы (все или значительная часть из них) потеряли по одному или по нескольким принадлежавших им электронов и превратились в положительные ионы. В общем случае плазма представляет собой смесь трех компонентов: свободные электроны, положительные ионы и нейтральные атомы (или молекулы).</w:t>
      </w:r>
    </w:p>
    <w:p w:rsidR="005D0067" w:rsidRPr="005D0067" w:rsidRDefault="005D0067" w:rsidP="005D0067">
      <w:pPr>
        <w:pStyle w:val="a9"/>
        <w:spacing w:line="360" w:lineRule="auto"/>
        <w:jc w:val="both"/>
        <w:rPr>
          <w:sz w:val="28"/>
          <w:szCs w:val="28"/>
        </w:rPr>
      </w:pPr>
      <w:r w:rsidRPr="005D0067">
        <w:rPr>
          <w:b/>
          <w:sz w:val="28"/>
          <w:szCs w:val="28"/>
        </w:rPr>
        <w:t>2Получение плазмы</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lastRenderedPageBreak/>
        <w:t xml:space="preserve">Чтобы перевести газ в состояние плазмы, нужно оторвать хотя бы часть электронов от атомов, превратив эти атомы в ионы. Такой отрыв от атомов называют ионизацией. В природе и технике ионизация может производиться различными путями. Самые распространенные из них: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Ионизация тепловой энергией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Ионизация электрическим разрядом.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Ионизация давлением.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 Ионизация лазерным излучением.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Общепринятым способом получения плазмы в лабораторных условиях и технике является использование электрического газового разряда.</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К самостоятельным разрядам относятся искровой, дуговой и тлеющий разряды, которые принципиально отличаются друг от друга по способам образования электронов у катода или в межэлектродном промежутке.</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Дуговой разряд возможен и между тугоплавкими металлическими электродами, с этим связаны многочисленные практические применения плазмы дугового разряда в мощных источниках света, в электродуговых печах для плавки высококачественных сталей, при электросварке металлов, а также в генераторах непрерывной плазменной струи – так называемых плазмотронах.</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b/>
          <w:sz w:val="28"/>
          <w:szCs w:val="28"/>
        </w:rPr>
        <w:t>3.Плазмотрон</w:t>
      </w:r>
      <w:r w:rsidRPr="005D0067">
        <w:rPr>
          <w:rFonts w:ascii="Times New Roman" w:hAnsi="Times New Roman" w:cs="Times New Roman"/>
          <w:sz w:val="28"/>
          <w:szCs w:val="28"/>
        </w:rPr>
        <w:t xml:space="preserve"> — газоразрядное устройство для получения низкотемпературной (10</w:t>
      </w:r>
      <w:r w:rsidRPr="005D0067">
        <w:rPr>
          <w:rFonts w:ascii="Times New Roman" w:hAnsi="Times New Roman" w:cs="Times New Roman"/>
          <w:sz w:val="28"/>
          <w:szCs w:val="28"/>
          <w:vertAlign w:val="superscript"/>
        </w:rPr>
        <w:t>4</w:t>
      </w:r>
      <w:r w:rsidRPr="005D0067">
        <w:rPr>
          <w:rFonts w:ascii="Times New Roman" w:hAnsi="Times New Roman" w:cs="Times New Roman"/>
          <w:sz w:val="28"/>
          <w:szCs w:val="28"/>
        </w:rPr>
        <w:t xml:space="preserve"> К) плазмы. Главным образом плазмотроны используются в промышленности в технологических целях, но устройства, аналогичные плазмотронам, применяют и в качестве плазменных двигателей. Наиболее широкое распространение получили дуговые и высокочастотные плазмотроны.</w:t>
      </w:r>
    </w:p>
    <w:p w:rsidR="005D0067" w:rsidRPr="005D0067" w:rsidRDefault="005D0067" w:rsidP="005D0067">
      <w:pPr>
        <w:spacing w:after="0" w:line="360" w:lineRule="auto"/>
        <w:ind w:firstLine="709"/>
        <w:jc w:val="both"/>
        <w:rPr>
          <w:rFonts w:ascii="Times New Roman" w:eastAsia="Times New Roman" w:hAnsi="Times New Roman" w:cs="Times New Roman"/>
          <w:sz w:val="28"/>
          <w:szCs w:val="28"/>
        </w:rPr>
      </w:pPr>
      <w:r w:rsidRPr="005D0067">
        <w:rPr>
          <w:rFonts w:ascii="Times New Roman" w:eastAsia="Times New Roman" w:hAnsi="Times New Roman" w:cs="Times New Roman"/>
          <w:b/>
          <w:iCs/>
          <w:sz w:val="28"/>
          <w:szCs w:val="28"/>
        </w:rPr>
        <w:t xml:space="preserve">4.Дуговой разряд </w:t>
      </w:r>
      <w:r w:rsidRPr="005D0067">
        <w:rPr>
          <w:rFonts w:ascii="Times New Roman" w:eastAsia="Times New Roman" w:hAnsi="Times New Roman" w:cs="Times New Roman"/>
          <w:b/>
          <w:sz w:val="28"/>
          <w:szCs w:val="28"/>
        </w:rPr>
        <w:t>(</w:t>
      </w:r>
      <w:proofErr w:type="gramStart"/>
      <w:r w:rsidRPr="005D0067">
        <w:rPr>
          <w:rFonts w:ascii="Times New Roman" w:eastAsia="Times New Roman" w:hAnsi="Times New Roman" w:cs="Times New Roman"/>
          <w:b/>
          <w:sz w:val="28"/>
          <w:szCs w:val="28"/>
        </w:rPr>
        <w:t>ДР</w:t>
      </w:r>
      <w:proofErr w:type="gramEnd"/>
      <w:r w:rsidRPr="005D0067">
        <w:rPr>
          <w:rFonts w:ascii="Times New Roman" w:eastAsia="Times New Roman" w:hAnsi="Times New Roman" w:cs="Times New Roman"/>
          <w:sz w:val="28"/>
          <w:szCs w:val="28"/>
        </w:rPr>
        <w:t xml:space="preserve">) является одним из типов стационарного электрического разряда в газах. Формированию </w:t>
      </w:r>
      <w:proofErr w:type="gramStart"/>
      <w:r w:rsidRPr="005D0067">
        <w:rPr>
          <w:rFonts w:ascii="Times New Roman" w:eastAsia="Times New Roman" w:hAnsi="Times New Roman" w:cs="Times New Roman"/>
          <w:sz w:val="28"/>
          <w:szCs w:val="28"/>
        </w:rPr>
        <w:t>ДР</w:t>
      </w:r>
      <w:proofErr w:type="gramEnd"/>
      <w:r w:rsidRPr="005D0067">
        <w:rPr>
          <w:rFonts w:ascii="Times New Roman" w:eastAsia="Times New Roman" w:hAnsi="Times New Roman" w:cs="Times New Roman"/>
          <w:sz w:val="28"/>
          <w:szCs w:val="28"/>
        </w:rPr>
        <w:t xml:space="preserve"> предшеству</w:t>
      </w:r>
      <w:r w:rsidRPr="005D0067">
        <w:rPr>
          <w:rFonts w:ascii="Times New Roman" w:eastAsia="Times New Roman" w:hAnsi="Times New Roman" w:cs="Times New Roman"/>
          <w:sz w:val="28"/>
          <w:szCs w:val="28"/>
        </w:rPr>
        <w:softHyphen/>
        <w:t>ет короткий нестационарный процесс в пространстве между электродами, который называется разрядным промежутком.</w:t>
      </w:r>
    </w:p>
    <w:p w:rsidR="005D0067" w:rsidRPr="005D0067" w:rsidRDefault="005D0067" w:rsidP="005D0067">
      <w:pPr>
        <w:spacing w:after="0" w:line="360" w:lineRule="auto"/>
        <w:ind w:firstLine="709"/>
        <w:jc w:val="both"/>
        <w:rPr>
          <w:rFonts w:ascii="Times New Roman" w:eastAsia="Times New Roman" w:hAnsi="Times New Roman" w:cs="Times New Roman"/>
          <w:sz w:val="28"/>
          <w:szCs w:val="28"/>
        </w:rPr>
      </w:pPr>
      <w:r w:rsidRPr="005D0067">
        <w:rPr>
          <w:rFonts w:ascii="Times New Roman" w:eastAsia="Times New Roman" w:hAnsi="Times New Roman" w:cs="Times New Roman"/>
          <w:sz w:val="28"/>
          <w:szCs w:val="28"/>
        </w:rPr>
        <w:lastRenderedPageBreak/>
        <w:t xml:space="preserve">Широкое распространение </w:t>
      </w:r>
      <w:proofErr w:type="gramStart"/>
      <w:r w:rsidRPr="005D0067">
        <w:rPr>
          <w:rFonts w:ascii="Times New Roman" w:eastAsia="Times New Roman" w:hAnsi="Times New Roman" w:cs="Times New Roman"/>
          <w:sz w:val="28"/>
          <w:szCs w:val="28"/>
        </w:rPr>
        <w:t>ПО</w:t>
      </w:r>
      <w:proofErr w:type="gramEnd"/>
      <w:r w:rsidRPr="005D0067">
        <w:rPr>
          <w:rFonts w:ascii="Times New Roman" w:eastAsia="Times New Roman" w:hAnsi="Times New Roman" w:cs="Times New Roman"/>
          <w:sz w:val="28"/>
          <w:szCs w:val="28"/>
        </w:rPr>
        <w:t xml:space="preserve"> получила </w:t>
      </w:r>
      <w:proofErr w:type="gramStart"/>
      <w:r w:rsidRPr="005D0067">
        <w:rPr>
          <w:rFonts w:ascii="Times New Roman" w:eastAsia="Times New Roman" w:hAnsi="Times New Roman" w:cs="Times New Roman"/>
          <w:sz w:val="28"/>
          <w:szCs w:val="28"/>
        </w:rPr>
        <w:t>благодаря</w:t>
      </w:r>
      <w:proofErr w:type="gramEnd"/>
      <w:r w:rsidRPr="005D0067">
        <w:rPr>
          <w:rFonts w:ascii="Times New Roman" w:eastAsia="Times New Roman" w:hAnsi="Times New Roman" w:cs="Times New Roman"/>
          <w:sz w:val="28"/>
          <w:szCs w:val="28"/>
        </w:rPr>
        <w:t xml:space="preserve"> высокой по промышленным стандартам температуре плазмы, большому диапазону регулирования мощности и возможности сосредото</w:t>
      </w:r>
      <w:r w:rsidRPr="005D0067">
        <w:rPr>
          <w:rFonts w:ascii="Times New Roman" w:eastAsia="Times New Roman" w:hAnsi="Times New Roman" w:cs="Times New Roman"/>
          <w:sz w:val="28"/>
          <w:szCs w:val="28"/>
        </w:rPr>
        <w:softHyphen/>
        <w:t xml:space="preserve">чения потока плазмы на обрабатываемом изделии. При этом эффекты </w:t>
      </w:r>
      <w:proofErr w:type="gramStart"/>
      <w:r w:rsidRPr="005D0067">
        <w:rPr>
          <w:rFonts w:ascii="Times New Roman" w:eastAsia="Times New Roman" w:hAnsi="Times New Roman" w:cs="Times New Roman"/>
          <w:sz w:val="28"/>
          <w:szCs w:val="28"/>
        </w:rPr>
        <w:t>ПО</w:t>
      </w:r>
      <w:proofErr w:type="gramEnd"/>
      <w:r w:rsidRPr="005D0067">
        <w:rPr>
          <w:rFonts w:ascii="Times New Roman" w:eastAsia="Times New Roman" w:hAnsi="Times New Roman" w:cs="Times New Roman"/>
          <w:sz w:val="28"/>
          <w:szCs w:val="28"/>
        </w:rPr>
        <w:t xml:space="preserve"> достигаются как </w:t>
      </w:r>
      <w:proofErr w:type="gramStart"/>
      <w:r w:rsidRPr="005D0067">
        <w:rPr>
          <w:rFonts w:ascii="Times New Roman" w:eastAsia="Times New Roman" w:hAnsi="Times New Roman" w:cs="Times New Roman"/>
          <w:sz w:val="28"/>
          <w:szCs w:val="28"/>
        </w:rPr>
        <w:t>тепловым</w:t>
      </w:r>
      <w:proofErr w:type="gramEnd"/>
      <w:r w:rsidRPr="005D0067">
        <w:rPr>
          <w:rFonts w:ascii="Times New Roman" w:eastAsia="Times New Roman" w:hAnsi="Times New Roman" w:cs="Times New Roman"/>
          <w:sz w:val="28"/>
          <w:szCs w:val="28"/>
        </w:rPr>
        <w:t>, так и механическим дей</w:t>
      </w:r>
      <w:r w:rsidRPr="005D0067">
        <w:rPr>
          <w:rFonts w:ascii="Times New Roman" w:eastAsia="Times New Roman" w:hAnsi="Times New Roman" w:cs="Times New Roman"/>
          <w:sz w:val="28"/>
          <w:szCs w:val="28"/>
        </w:rPr>
        <w:softHyphen/>
        <w:t>ствием плазмы</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 xml:space="preserve">Плазма представляет собой ионизированный газ с высокой температурой, способный проводить электрический ток. Плазменная дуга получается </w:t>
      </w:r>
      <w:proofErr w:type="spellStart"/>
      <w:r w:rsidRPr="005D0067">
        <w:rPr>
          <w:rFonts w:ascii="Times New Roman" w:hAnsi="Times New Roman" w:cs="Times New Roman"/>
          <w:sz w:val="28"/>
          <w:szCs w:val="28"/>
        </w:rPr>
        <w:t>изобычной</w:t>
      </w:r>
      <w:proofErr w:type="spellEnd"/>
      <w:r w:rsidRPr="005D0067">
        <w:rPr>
          <w:rFonts w:ascii="Times New Roman" w:hAnsi="Times New Roman" w:cs="Times New Roman"/>
          <w:sz w:val="28"/>
          <w:szCs w:val="28"/>
        </w:rPr>
        <w:t xml:space="preserve"> в специальном устройстве – плазмотроне – в результате ее сжатия и вдувания в нее плазмообразующего газа. Различают две схемы:</w:t>
      </w:r>
    </w:p>
    <w:p w:rsidR="005D0067" w:rsidRPr="005D0067" w:rsidRDefault="005D0067" w:rsidP="005D0067">
      <w:pPr>
        <w:pStyle w:val="a9"/>
        <w:spacing w:after="200" w:line="360" w:lineRule="auto"/>
        <w:ind w:left="709"/>
        <w:jc w:val="both"/>
        <w:rPr>
          <w:sz w:val="28"/>
          <w:szCs w:val="28"/>
        </w:rPr>
      </w:pPr>
      <w:r w:rsidRPr="005D0067">
        <w:rPr>
          <w:sz w:val="28"/>
          <w:szCs w:val="28"/>
        </w:rPr>
        <w:t>- плазменно-дуговая резка</w:t>
      </w:r>
      <w:proofErr w:type="gramStart"/>
      <w:r w:rsidRPr="005D0067">
        <w:rPr>
          <w:sz w:val="28"/>
          <w:szCs w:val="28"/>
        </w:rPr>
        <w:t xml:space="preserve"> ,</w:t>
      </w:r>
      <w:proofErr w:type="gramEnd"/>
    </w:p>
    <w:p w:rsidR="005D0067" w:rsidRPr="005D0067" w:rsidRDefault="005D0067" w:rsidP="005D0067">
      <w:pPr>
        <w:pStyle w:val="a9"/>
        <w:spacing w:line="360" w:lineRule="auto"/>
        <w:ind w:left="709"/>
        <w:jc w:val="both"/>
        <w:rPr>
          <w:sz w:val="28"/>
          <w:szCs w:val="28"/>
        </w:rPr>
      </w:pPr>
      <w:r w:rsidRPr="005D0067">
        <w:rPr>
          <w:sz w:val="28"/>
          <w:szCs w:val="28"/>
        </w:rPr>
        <w:t xml:space="preserve">- резка плазменной струей. </w:t>
      </w:r>
    </w:p>
    <w:p w:rsidR="005D0067" w:rsidRPr="005D0067" w:rsidRDefault="005D0067" w:rsidP="005D0067">
      <w:pPr>
        <w:spacing w:after="0" w:line="360" w:lineRule="auto"/>
        <w:ind w:firstLine="709"/>
        <w:jc w:val="both"/>
        <w:rPr>
          <w:rFonts w:ascii="Times New Roman" w:hAnsi="Times New Roman" w:cs="Times New Roman"/>
          <w:sz w:val="28"/>
          <w:szCs w:val="28"/>
        </w:rPr>
      </w:pPr>
      <w:r w:rsidRPr="005D0067">
        <w:rPr>
          <w:rFonts w:ascii="Times New Roman" w:hAnsi="Times New Roman" w:cs="Times New Roman"/>
          <w:sz w:val="28"/>
          <w:szCs w:val="28"/>
        </w:rPr>
        <w:t>Плазменная резка экономически целесообразна для обработки:</w:t>
      </w:r>
    </w:p>
    <w:p w:rsidR="005D0067" w:rsidRPr="005D0067" w:rsidRDefault="005D0067" w:rsidP="005D0067">
      <w:pPr>
        <w:pStyle w:val="a9"/>
        <w:numPr>
          <w:ilvl w:val="0"/>
          <w:numId w:val="13"/>
        </w:numPr>
        <w:spacing w:line="360" w:lineRule="auto"/>
        <w:ind w:left="0" w:firstLine="709"/>
        <w:jc w:val="both"/>
        <w:rPr>
          <w:sz w:val="28"/>
          <w:szCs w:val="28"/>
        </w:rPr>
      </w:pPr>
      <w:r w:rsidRPr="005D0067">
        <w:rPr>
          <w:sz w:val="28"/>
          <w:szCs w:val="28"/>
        </w:rPr>
        <w:t>алюминия и сплавов на его основе толщиной до 120 мм;</w:t>
      </w:r>
    </w:p>
    <w:p w:rsidR="005D0067" w:rsidRPr="005D0067" w:rsidRDefault="005D0067" w:rsidP="005D0067">
      <w:pPr>
        <w:pStyle w:val="a9"/>
        <w:numPr>
          <w:ilvl w:val="0"/>
          <w:numId w:val="13"/>
        </w:numPr>
        <w:spacing w:line="360" w:lineRule="auto"/>
        <w:ind w:left="0" w:firstLine="709"/>
        <w:jc w:val="both"/>
        <w:rPr>
          <w:sz w:val="28"/>
          <w:szCs w:val="28"/>
        </w:rPr>
      </w:pPr>
      <w:r w:rsidRPr="005D0067">
        <w:rPr>
          <w:sz w:val="28"/>
          <w:szCs w:val="28"/>
        </w:rPr>
        <w:t>меди толщиной до 80 мм;</w:t>
      </w:r>
    </w:p>
    <w:p w:rsidR="005D0067" w:rsidRPr="005D0067" w:rsidRDefault="005D0067" w:rsidP="005D0067">
      <w:pPr>
        <w:pStyle w:val="a9"/>
        <w:numPr>
          <w:ilvl w:val="0"/>
          <w:numId w:val="13"/>
        </w:numPr>
        <w:spacing w:line="360" w:lineRule="auto"/>
        <w:ind w:left="0" w:firstLine="709"/>
        <w:jc w:val="both"/>
        <w:rPr>
          <w:sz w:val="28"/>
          <w:szCs w:val="28"/>
        </w:rPr>
      </w:pPr>
      <w:r w:rsidRPr="005D0067">
        <w:rPr>
          <w:sz w:val="28"/>
          <w:szCs w:val="28"/>
        </w:rPr>
        <w:t>легированных и углеродистых сталей толщиной до 50 мм;</w:t>
      </w:r>
    </w:p>
    <w:p w:rsidR="005D0067" w:rsidRPr="005D0067" w:rsidRDefault="005D0067" w:rsidP="005D0067">
      <w:pPr>
        <w:pStyle w:val="a9"/>
        <w:numPr>
          <w:ilvl w:val="0"/>
          <w:numId w:val="13"/>
        </w:numPr>
        <w:spacing w:line="360" w:lineRule="auto"/>
        <w:ind w:left="0" w:firstLine="709"/>
        <w:jc w:val="both"/>
        <w:rPr>
          <w:sz w:val="28"/>
          <w:szCs w:val="28"/>
        </w:rPr>
      </w:pPr>
      <w:r w:rsidRPr="005D0067">
        <w:rPr>
          <w:sz w:val="28"/>
          <w:szCs w:val="28"/>
        </w:rPr>
        <w:t>чугуна толщиной до 90 мм;</w:t>
      </w:r>
    </w:p>
    <w:p w:rsidR="005D0067" w:rsidRPr="005D0067" w:rsidRDefault="005D0067" w:rsidP="005D0067">
      <w:pPr>
        <w:pStyle w:val="a9"/>
        <w:shd w:val="clear" w:color="auto" w:fill="FFFFFF"/>
        <w:spacing w:line="360" w:lineRule="auto"/>
        <w:ind w:left="709"/>
        <w:jc w:val="both"/>
        <w:rPr>
          <w:sz w:val="28"/>
          <w:szCs w:val="28"/>
        </w:rPr>
      </w:pPr>
      <w:r w:rsidRPr="005D0067">
        <w:rPr>
          <w:bCs/>
          <w:spacing w:val="-5"/>
          <w:sz w:val="28"/>
          <w:szCs w:val="28"/>
        </w:rPr>
        <w:t>Плазменная поверхностная закалка</w:t>
      </w:r>
    </w:p>
    <w:p w:rsidR="005D0067" w:rsidRPr="005D0067" w:rsidRDefault="005D0067" w:rsidP="005D0067">
      <w:pPr>
        <w:pStyle w:val="a9"/>
        <w:spacing w:line="360" w:lineRule="auto"/>
        <w:ind w:left="0"/>
        <w:jc w:val="both"/>
        <w:rPr>
          <w:sz w:val="28"/>
          <w:szCs w:val="28"/>
        </w:rPr>
      </w:pPr>
      <w:r w:rsidRPr="005D0067">
        <w:rPr>
          <w:iCs/>
          <w:spacing w:val="-1"/>
          <w:sz w:val="28"/>
          <w:szCs w:val="28"/>
        </w:rPr>
        <w:t>Плазменная поверхностная закалк</w:t>
      </w:r>
      <w:proofErr w:type="gramStart"/>
      <w:r w:rsidRPr="005D0067">
        <w:rPr>
          <w:iCs/>
          <w:spacing w:val="-1"/>
          <w:sz w:val="28"/>
          <w:szCs w:val="28"/>
        </w:rPr>
        <w:t>а</w:t>
      </w:r>
      <w:r w:rsidRPr="005D0067">
        <w:rPr>
          <w:spacing w:val="-1"/>
          <w:sz w:val="28"/>
          <w:szCs w:val="28"/>
        </w:rPr>
        <w:t>(</w:t>
      </w:r>
      <w:proofErr w:type="gramEnd"/>
      <w:r w:rsidRPr="005D0067">
        <w:rPr>
          <w:spacing w:val="-1"/>
          <w:sz w:val="28"/>
          <w:szCs w:val="28"/>
        </w:rPr>
        <w:t>ППЗ) — нагрев поверх</w:t>
      </w:r>
      <w:r w:rsidRPr="005D0067">
        <w:rPr>
          <w:spacing w:val="-1"/>
          <w:sz w:val="28"/>
          <w:szCs w:val="28"/>
        </w:rPr>
        <w:softHyphen/>
      </w:r>
      <w:r w:rsidRPr="005D0067">
        <w:rPr>
          <w:sz w:val="28"/>
          <w:szCs w:val="28"/>
        </w:rPr>
        <w:t>ности детали пламенем смеси горючих газов (ацетилена и кисло</w:t>
      </w:r>
      <w:r w:rsidRPr="005D0067">
        <w:rPr>
          <w:sz w:val="28"/>
          <w:szCs w:val="28"/>
        </w:rPr>
        <w:softHyphen/>
        <w:t>рода).</w:t>
      </w:r>
    </w:p>
    <w:p w:rsidR="005D0067" w:rsidRPr="005D0067" w:rsidRDefault="005D0067" w:rsidP="005D0067">
      <w:pPr>
        <w:pStyle w:val="a9"/>
        <w:shd w:val="clear" w:color="auto" w:fill="FFFFFF"/>
        <w:spacing w:line="360" w:lineRule="auto"/>
        <w:ind w:left="0" w:firstLine="567"/>
        <w:jc w:val="both"/>
        <w:rPr>
          <w:sz w:val="28"/>
          <w:szCs w:val="28"/>
        </w:rPr>
      </w:pPr>
      <w:r w:rsidRPr="005D0067">
        <w:rPr>
          <w:bCs/>
          <w:spacing w:val="-6"/>
          <w:sz w:val="28"/>
          <w:szCs w:val="28"/>
        </w:rPr>
        <w:t>Плазменное напыление поверхностей деталей</w:t>
      </w:r>
    </w:p>
    <w:p w:rsidR="005D0067" w:rsidRPr="005D0067" w:rsidRDefault="005D0067" w:rsidP="005D0067">
      <w:pPr>
        <w:pStyle w:val="a9"/>
        <w:shd w:val="clear" w:color="auto" w:fill="FFFFFF"/>
        <w:spacing w:line="360" w:lineRule="auto"/>
        <w:ind w:left="0" w:firstLine="567"/>
        <w:jc w:val="both"/>
        <w:rPr>
          <w:sz w:val="28"/>
          <w:szCs w:val="28"/>
        </w:rPr>
      </w:pPr>
      <w:r w:rsidRPr="005D0067">
        <w:rPr>
          <w:bCs/>
          <w:spacing w:val="-8"/>
          <w:sz w:val="28"/>
          <w:szCs w:val="28"/>
        </w:rPr>
        <w:t>Использование плазменной обработки при обработке труднообрабатываемых материалов резанием</w:t>
      </w:r>
    </w:p>
    <w:p w:rsidR="005D0067" w:rsidRPr="005D0067" w:rsidRDefault="005D0067" w:rsidP="005D0067">
      <w:pPr>
        <w:pStyle w:val="a9"/>
        <w:spacing w:line="360" w:lineRule="auto"/>
        <w:ind w:left="0" w:firstLine="426"/>
        <w:jc w:val="both"/>
        <w:rPr>
          <w:sz w:val="28"/>
          <w:szCs w:val="28"/>
        </w:rPr>
      </w:pPr>
      <w:r w:rsidRPr="005D0067">
        <w:rPr>
          <w:iCs/>
          <w:spacing w:val="-1"/>
          <w:sz w:val="28"/>
          <w:szCs w:val="28"/>
        </w:rPr>
        <w:t xml:space="preserve">Плазменная сварка  </w:t>
      </w:r>
      <w:r w:rsidRPr="005D0067">
        <w:rPr>
          <w:spacing w:val="-1"/>
          <w:sz w:val="28"/>
          <w:szCs w:val="28"/>
        </w:rPr>
        <w:t>отличается большой равномерностью про</w:t>
      </w:r>
      <w:r w:rsidRPr="005D0067">
        <w:rPr>
          <w:sz w:val="28"/>
          <w:szCs w:val="28"/>
        </w:rPr>
        <w:t>плавления кромок, более стабильным горением дуги поверхно</w:t>
      </w:r>
      <w:r w:rsidRPr="005D0067">
        <w:rPr>
          <w:sz w:val="28"/>
          <w:szCs w:val="28"/>
        </w:rPr>
        <w:softHyphen/>
        <w:t>сти с аргонодуговой сваркой неплавящимся электродом.</w:t>
      </w:r>
    </w:p>
    <w:p w:rsidR="005D0067" w:rsidRPr="005D0067" w:rsidRDefault="005D0067" w:rsidP="005D0067">
      <w:pPr>
        <w:rPr>
          <w:rFonts w:ascii="Times New Roman" w:hAnsi="Times New Roman" w:cs="Times New Roman"/>
          <w:b/>
          <w:sz w:val="32"/>
          <w:u w:val="single"/>
        </w:rPr>
      </w:pPr>
      <w:r w:rsidRPr="005D0067">
        <w:rPr>
          <w:rFonts w:ascii="Times New Roman" w:hAnsi="Times New Roman" w:cs="Times New Roman"/>
          <w:b/>
          <w:sz w:val="32"/>
          <w:u w:val="single"/>
        </w:rPr>
        <w:br w:type="page"/>
      </w:r>
    </w:p>
    <w:p w:rsidR="005D0067" w:rsidRPr="005D0067" w:rsidRDefault="005D0067" w:rsidP="005D0067">
      <w:pPr>
        <w:jc w:val="center"/>
        <w:rPr>
          <w:rFonts w:ascii="Times New Roman" w:hAnsi="Times New Roman" w:cs="Times New Roman"/>
          <w:b/>
          <w:sz w:val="32"/>
        </w:rPr>
      </w:pPr>
      <w:r w:rsidRPr="005D0067">
        <w:rPr>
          <w:rFonts w:ascii="Times New Roman" w:hAnsi="Times New Roman" w:cs="Times New Roman"/>
          <w:b/>
          <w:sz w:val="32"/>
        </w:rPr>
        <w:lastRenderedPageBreak/>
        <w:t>Алгоритм выполнения работы</w:t>
      </w:r>
    </w:p>
    <w:p w:rsidR="005D0067" w:rsidRPr="005D0067" w:rsidRDefault="005D0067" w:rsidP="005D0067">
      <w:pPr>
        <w:pStyle w:val="a4"/>
        <w:shd w:val="clear" w:color="auto" w:fill="FDF8EF"/>
        <w:spacing w:line="315" w:lineRule="atLeast"/>
        <w:ind w:firstLine="450"/>
        <w:jc w:val="both"/>
        <w:rPr>
          <w:sz w:val="28"/>
          <w:szCs w:val="28"/>
        </w:rPr>
      </w:pPr>
      <w:r w:rsidRPr="005D0067">
        <w:rPr>
          <w:sz w:val="21"/>
          <w:szCs w:val="21"/>
        </w:rPr>
        <w:t xml:space="preserve">1. </w:t>
      </w:r>
      <w:r w:rsidRPr="005D0067">
        <w:rPr>
          <w:sz w:val="28"/>
          <w:szCs w:val="28"/>
        </w:rPr>
        <w:t>Определите  способ обработки поверхности детали, выбрать схему обработки</w:t>
      </w:r>
    </w:p>
    <w:p w:rsidR="005D0067" w:rsidRPr="005D0067" w:rsidRDefault="005D0067" w:rsidP="005D0067">
      <w:pPr>
        <w:pStyle w:val="a4"/>
        <w:shd w:val="clear" w:color="auto" w:fill="FDF8EF"/>
        <w:spacing w:line="315" w:lineRule="atLeast"/>
        <w:ind w:firstLine="450"/>
        <w:jc w:val="both"/>
        <w:rPr>
          <w:sz w:val="28"/>
          <w:szCs w:val="28"/>
        </w:rPr>
      </w:pPr>
      <w:r w:rsidRPr="005D0067">
        <w:rPr>
          <w:sz w:val="28"/>
          <w:szCs w:val="28"/>
        </w:rPr>
        <w:t>2. Определите  технологическую последовательность ультразвуковой обработки.</w:t>
      </w:r>
    </w:p>
    <w:p w:rsidR="005D0067" w:rsidRPr="005D0067" w:rsidRDefault="005D0067" w:rsidP="005D0067">
      <w:pPr>
        <w:pStyle w:val="a4"/>
        <w:shd w:val="clear" w:color="auto" w:fill="FDF8EF"/>
        <w:spacing w:line="315" w:lineRule="atLeast"/>
        <w:ind w:firstLine="450"/>
        <w:jc w:val="both"/>
        <w:rPr>
          <w:sz w:val="28"/>
          <w:szCs w:val="28"/>
        </w:rPr>
      </w:pPr>
      <w:r w:rsidRPr="005D0067">
        <w:rPr>
          <w:sz w:val="28"/>
          <w:szCs w:val="28"/>
        </w:rPr>
        <w:t>3. Выберите оборудование.</w:t>
      </w:r>
    </w:p>
    <w:p w:rsidR="005D0067" w:rsidRPr="005D0067" w:rsidRDefault="005D0067" w:rsidP="005D0067">
      <w:pPr>
        <w:pStyle w:val="a4"/>
        <w:shd w:val="clear" w:color="auto" w:fill="FDF8EF"/>
        <w:spacing w:line="315" w:lineRule="atLeast"/>
        <w:ind w:firstLine="450"/>
        <w:jc w:val="both"/>
        <w:rPr>
          <w:sz w:val="28"/>
          <w:szCs w:val="28"/>
        </w:rPr>
      </w:pPr>
      <w:r w:rsidRPr="005D0067">
        <w:rPr>
          <w:sz w:val="28"/>
          <w:szCs w:val="28"/>
        </w:rPr>
        <w:t>4. Рассчитайте  технологические показатели   процесса.</w:t>
      </w:r>
    </w:p>
    <w:p w:rsidR="005D0067" w:rsidRPr="005D0067" w:rsidRDefault="005D0067" w:rsidP="005D0067">
      <w:pPr>
        <w:spacing w:after="0" w:line="360" w:lineRule="auto"/>
        <w:jc w:val="both"/>
        <w:rPr>
          <w:rFonts w:ascii="Times New Roman" w:hAnsi="Times New Roman" w:cs="Times New Roman"/>
          <w:sz w:val="32"/>
        </w:rPr>
      </w:pPr>
      <w:r w:rsidRPr="005D0067">
        <w:rPr>
          <w:rFonts w:ascii="Times New Roman" w:hAnsi="Times New Roman" w:cs="Times New Roman"/>
          <w:b/>
          <w:sz w:val="32"/>
        </w:rPr>
        <w:t xml:space="preserve">Задание: </w:t>
      </w:r>
    </w:p>
    <w:p w:rsidR="005D0067" w:rsidRPr="005D0067" w:rsidRDefault="005D0067" w:rsidP="005D0067">
      <w:pPr>
        <w:numPr>
          <w:ilvl w:val="0"/>
          <w:numId w:val="22"/>
        </w:numPr>
        <w:spacing w:after="0" w:line="360" w:lineRule="auto"/>
        <w:jc w:val="both"/>
        <w:rPr>
          <w:rFonts w:ascii="Times New Roman" w:hAnsi="Times New Roman" w:cs="Times New Roman"/>
          <w:sz w:val="28"/>
        </w:rPr>
      </w:pPr>
      <w:r w:rsidRPr="005D0067">
        <w:rPr>
          <w:rFonts w:ascii="Times New Roman" w:hAnsi="Times New Roman" w:cs="Times New Roman"/>
          <w:sz w:val="28"/>
        </w:rPr>
        <w:t>Изучите  устройство и принцип работы плазмотрона.</w:t>
      </w:r>
    </w:p>
    <w:p w:rsidR="005D0067" w:rsidRPr="005D0067" w:rsidRDefault="005D0067" w:rsidP="005D0067">
      <w:pPr>
        <w:numPr>
          <w:ilvl w:val="0"/>
          <w:numId w:val="22"/>
        </w:numPr>
        <w:spacing w:after="0" w:line="360" w:lineRule="auto"/>
        <w:jc w:val="both"/>
        <w:rPr>
          <w:rFonts w:ascii="Times New Roman" w:hAnsi="Times New Roman" w:cs="Times New Roman"/>
          <w:sz w:val="28"/>
        </w:rPr>
      </w:pPr>
      <w:r w:rsidRPr="005D0067">
        <w:rPr>
          <w:rFonts w:ascii="Times New Roman" w:hAnsi="Times New Roman" w:cs="Times New Roman"/>
          <w:sz w:val="28"/>
        </w:rPr>
        <w:t>Спроектируйте  операцию плазменной резки.</w:t>
      </w:r>
    </w:p>
    <w:p w:rsidR="005D0067" w:rsidRPr="005D0067" w:rsidRDefault="005D0067" w:rsidP="005D0067">
      <w:pPr>
        <w:numPr>
          <w:ilvl w:val="0"/>
          <w:numId w:val="22"/>
        </w:numPr>
        <w:tabs>
          <w:tab w:val="clear" w:pos="502"/>
          <w:tab w:val="num" w:pos="0"/>
        </w:tabs>
        <w:spacing w:after="0" w:line="360" w:lineRule="auto"/>
        <w:ind w:left="0" w:firstLine="142"/>
        <w:jc w:val="both"/>
        <w:rPr>
          <w:rFonts w:ascii="Times New Roman" w:hAnsi="Times New Roman" w:cs="Times New Roman"/>
          <w:sz w:val="28"/>
        </w:rPr>
      </w:pPr>
      <w:r w:rsidRPr="005D0067">
        <w:rPr>
          <w:rFonts w:ascii="Times New Roman" w:hAnsi="Times New Roman" w:cs="Times New Roman"/>
          <w:sz w:val="28"/>
        </w:rPr>
        <w:t>Спроектируйте операции плазменной обработки для труднообрабатываемых материалов.</w:t>
      </w:r>
    </w:p>
    <w:p w:rsidR="005D0067" w:rsidRPr="005D0067" w:rsidRDefault="005D0067" w:rsidP="005D0067">
      <w:pPr>
        <w:spacing w:after="0" w:line="360" w:lineRule="auto"/>
        <w:ind w:left="360"/>
        <w:jc w:val="both"/>
        <w:rPr>
          <w:rFonts w:ascii="Times New Roman" w:hAnsi="Times New Roman" w:cs="Times New Roman"/>
          <w:sz w:val="28"/>
        </w:rPr>
      </w:pPr>
      <w:r w:rsidRPr="005D0067">
        <w:rPr>
          <w:rFonts w:ascii="Times New Roman" w:hAnsi="Times New Roman" w:cs="Times New Roman"/>
          <w:sz w:val="28"/>
        </w:rPr>
        <w:t>(Задание выполняется по чертежу детали).</w:t>
      </w: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spacing w:after="0" w:line="360" w:lineRule="auto"/>
        <w:ind w:left="360"/>
        <w:jc w:val="both"/>
        <w:rPr>
          <w:rFonts w:ascii="Times New Roman" w:hAnsi="Times New Roman" w:cs="Times New Roman"/>
          <w:sz w:val="28"/>
        </w:rPr>
      </w:pPr>
    </w:p>
    <w:p w:rsidR="005D0067" w:rsidRPr="005D0067" w:rsidRDefault="005D0067" w:rsidP="005D0067">
      <w:pPr>
        <w:ind w:firstLine="709"/>
        <w:jc w:val="center"/>
        <w:rPr>
          <w:rFonts w:ascii="Times New Roman" w:hAnsi="Times New Roman" w:cs="Times New Roman"/>
          <w:b/>
          <w:sz w:val="28"/>
          <w:szCs w:val="28"/>
        </w:rPr>
      </w:pPr>
      <w:r w:rsidRPr="005D0067">
        <w:rPr>
          <w:rFonts w:ascii="Times New Roman" w:hAnsi="Times New Roman" w:cs="Times New Roman"/>
          <w:b/>
          <w:sz w:val="28"/>
          <w:szCs w:val="28"/>
        </w:rPr>
        <w:lastRenderedPageBreak/>
        <w:t>Карта допуска к практической работе №6</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bCs/>
          <w:sz w:val="28"/>
          <w:szCs w:val="28"/>
        </w:rPr>
        <w:t xml:space="preserve">Проектирование операций плазменной обработки детали </w:t>
      </w:r>
    </w:p>
    <w:p w:rsidR="005D0067" w:rsidRPr="005D0067" w:rsidRDefault="005D0067" w:rsidP="005D0067">
      <w:pPr>
        <w:numPr>
          <w:ilvl w:val="0"/>
          <w:numId w:val="28"/>
        </w:numPr>
        <w:tabs>
          <w:tab w:val="left" w:pos="1134"/>
        </w:tabs>
        <w:spacing w:after="0" w:line="240" w:lineRule="auto"/>
        <w:jc w:val="both"/>
        <w:rPr>
          <w:rFonts w:ascii="Times New Roman" w:hAnsi="Times New Roman" w:cs="Times New Roman"/>
          <w:snapToGrid w:val="0"/>
          <w:sz w:val="30"/>
          <w:szCs w:val="30"/>
        </w:rPr>
      </w:pPr>
      <w:r w:rsidRPr="005D0067">
        <w:rPr>
          <w:rFonts w:ascii="Times New Roman" w:hAnsi="Times New Roman" w:cs="Times New Roman"/>
          <w:snapToGrid w:val="0"/>
          <w:sz w:val="30"/>
          <w:szCs w:val="30"/>
        </w:rPr>
        <w:t>Плазмотрон - это</w:t>
      </w:r>
    </w:p>
    <w:p w:rsidR="005D0067" w:rsidRPr="005D0067" w:rsidRDefault="005D0067" w:rsidP="005D0067">
      <w:pPr>
        <w:pStyle w:val="a9"/>
        <w:ind w:left="0"/>
        <w:jc w:val="both"/>
        <w:rPr>
          <w:sz w:val="28"/>
          <w:szCs w:val="28"/>
        </w:rPr>
      </w:pPr>
      <w:r w:rsidRPr="005D0067">
        <w:rPr>
          <w:sz w:val="28"/>
          <w:szCs w:val="28"/>
        </w:rPr>
        <w:t>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pStyle w:val="a9"/>
        <w:numPr>
          <w:ilvl w:val="0"/>
          <w:numId w:val="28"/>
        </w:numPr>
        <w:rPr>
          <w:sz w:val="28"/>
          <w:szCs w:val="28"/>
        </w:rPr>
      </w:pPr>
      <w:r w:rsidRPr="005D0067">
        <w:rPr>
          <w:snapToGrid w:val="0"/>
          <w:sz w:val="30"/>
          <w:szCs w:val="30"/>
        </w:rPr>
        <w:t>Область применения плазмотронов</w:t>
      </w:r>
    </w:p>
    <w:p w:rsidR="005D0067" w:rsidRPr="005D0067" w:rsidRDefault="005D0067" w:rsidP="005D0067">
      <w:pPr>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pStyle w:val="a9"/>
        <w:numPr>
          <w:ilvl w:val="0"/>
          <w:numId w:val="28"/>
        </w:numPr>
        <w:tabs>
          <w:tab w:val="left" w:pos="1134"/>
        </w:tabs>
        <w:spacing w:line="360" w:lineRule="auto"/>
        <w:jc w:val="both"/>
        <w:rPr>
          <w:snapToGrid w:val="0"/>
          <w:sz w:val="30"/>
          <w:szCs w:val="30"/>
        </w:rPr>
      </w:pPr>
      <w:proofErr w:type="gramStart"/>
      <w:r w:rsidRPr="005D0067">
        <w:rPr>
          <w:snapToGrid w:val="0"/>
          <w:sz w:val="30"/>
          <w:szCs w:val="30"/>
        </w:rPr>
        <w:t xml:space="preserve">В качестве плазмообразующих в дуговых плазмотронах используют такие вещества как </w:t>
      </w:r>
      <w:proofErr w:type="gramEnd"/>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pStyle w:val="a9"/>
        <w:spacing w:line="360" w:lineRule="auto"/>
        <w:ind w:hanging="436"/>
        <w:jc w:val="both"/>
        <w:rPr>
          <w:sz w:val="28"/>
        </w:rPr>
      </w:pPr>
      <w:r w:rsidRPr="005D0067">
        <w:rPr>
          <w:sz w:val="28"/>
          <w:szCs w:val="28"/>
        </w:rPr>
        <w:t>4.</w:t>
      </w:r>
      <w:r w:rsidRPr="005D0067">
        <w:rPr>
          <w:snapToGrid w:val="0"/>
          <w:sz w:val="30"/>
          <w:szCs w:val="30"/>
        </w:rPr>
        <w:t xml:space="preserve"> Аппаратом «Мультиплаз-2 500» для резки, сварки и пайки соответственно используется  рабочая жидкость</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36"/>
          <w:szCs w:val="36"/>
          <w:u w:val="single"/>
        </w:rPr>
        <w:br w:type="page"/>
      </w:r>
      <w:r w:rsidRPr="005D0067">
        <w:rPr>
          <w:rFonts w:ascii="Times New Roman" w:hAnsi="Times New Roman" w:cs="Times New Roman"/>
          <w:b/>
          <w:sz w:val="28"/>
          <w:szCs w:val="28"/>
        </w:rPr>
        <w:lastRenderedPageBreak/>
        <w:t>Карта отчета к практической работе №6</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bCs/>
          <w:sz w:val="28"/>
          <w:szCs w:val="28"/>
        </w:rPr>
        <w:t>Проектирование операций плазменной обработки</w:t>
      </w:r>
    </w:p>
    <w:p w:rsidR="005D0067" w:rsidRPr="005D0067" w:rsidRDefault="005D0067" w:rsidP="005D0067">
      <w:pPr>
        <w:rPr>
          <w:rFonts w:ascii="Times New Roman" w:hAnsi="Times New Roman" w:cs="Times New Roman"/>
          <w:sz w:val="32"/>
        </w:rPr>
      </w:pPr>
      <w:r w:rsidRPr="005D0067">
        <w:rPr>
          <w:rFonts w:ascii="Times New Roman" w:hAnsi="Times New Roman" w:cs="Times New Roman"/>
          <w:sz w:val="32"/>
          <w:u w:val="single"/>
        </w:rPr>
        <w:t>Цель работы:</w:t>
      </w:r>
      <w:r w:rsidRPr="005D0067">
        <w:rPr>
          <w:rFonts w:ascii="Times New Roman" w:hAnsi="Times New Roman" w:cs="Times New Roman"/>
          <w:sz w:val="32"/>
        </w:rPr>
        <w:t xml:space="preserve"> __________________________________________________________</w:t>
      </w:r>
    </w:p>
    <w:p w:rsidR="005D0067" w:rsidRPr="005D0067" w:rsidRDefault="005D0067" w:rsidP="005D0067">
      <w:pPr>
        <w:rPr>
          <w:rFonts w:ascii="Times New Roman" w:hAnsi="Times New Roman" w:cs="Times New Roman"/>
          <w:sz w:val="32"/>
        </w:rPr>
      </w:pPr>
      <w:r w:rsidRPr="005D0067">
        <w:rPr>
          <w:rFonts w:ascii="Times New Roman" w:hAnsi="Times New Roman" w:cs="Times New Roman"/>
          <w:sz w:val="32"/>
        </w:rPr>
        <w:t>______________________________________________________________________________________________________________________________________________________________________________</w:t>
      </w:r>
    </w:p>
    <w:p w:rsidR="005D0067" w:rsidRPr="005D0067" w:rsidRDefault="005D0067" w:rsidP="005D0067">
      <w:pPr>
        <w:shd w:val="clear" w:color="auto" w:fill="FFFFFF"/>
        <w:jc w:val="center"/>
        <w:rPr>
          <w:rFonts w:ascii="Times New Roman" w:hAnsi="Times New Roman" w:cs="Times New Roman"/>
          <w:b/>
          <w:sz w:val="28"/>
          <w:szCs w:val="28"/>
        </w:rPr>
      </w:pPr>
      <w:r w:rsidRPr="005D0067">
        <w:rPr>
          <w:rFonts w:ascii="Times New Roman" w:hAnsi="Times New Roman" w:cs="Times New Roman"/>
          <w:b/>
          <w:sz w:val="28"/>
          <w:szCs w:val="28"/>
        </w:rPr>
        <w:t xml:space="preserve">Задание 1. </w:t>
      </w:r>
      <w:r w:rsidRPr="005D0067">
        <w:rPr>
          <w:rFonts w:ascii="Times New Roman" w:hAnsi="Times New Roman" w:cs="Times New Roman"/>
          <w:b/>
          <w:sz w:val="28"/>
        </w:rPr>
        <w:t>Изучение устройства плазмотрона</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pStyle w:val="a9"/>
        <w:numPr>
          <w:ilvl w:val="0"/>
          <w:numId w:val="23"/>
        </w:numPr>
        <w:rPr>
          <w:b/>
          <w:sz w:val="28"/>
          <w:szCs w:val="28"/>
        </w:rPr>
      </w:pPr>
      <w:r w:rsidRPr="005D0067">
        <w:rPr>
          <w:spacing w:val="-1"/>
          <w:sz w:val="28"/>
          <w:szCs w:val="28"/>
        </w:rPr>
        <w:t>Принципиальная схема плазматрона</w:t>
      </w:r>
    </w:p>
    <w:p w:rsidR="005D0067" w:rsidRPr="005D0067" w:rsidRDefault="005D0067" w:rsidP="005D0067">
      <w:pPr>
        <w:shd w:val="clear" w:color="auto" w:fill="FFFFFF"/>
        <w:spacing w:before="48"/>
        <w:ind w:left="62" w:right="29"/>
        <w:jc w:val="center"/>
        <w:rPr>
          <w:rFonts w:ascii="Times New Roman" w:hAnsi="Times New Roman" w:cs="Times New Roman"/>
          <w:b/>
          <w:bCs/>
          <w:spacing w:val="-1"/>
          <w:sz w:val="24"/>
          <w:szCs w:val="24"/>
        </w:rPr>
      </w:pPr>
      <w:r w:rsidRPr="005D0067">
        <w:rPr>
          <w:rFonts w:ascii="Times New Roman" w:hAnsi="Times New Roman" w:cs="Times New Roman"/>
          <w:b/>
          <w:bCs/>
          <w:noProof/>
          <w:spacing w:val="-1"/>
          <w:sz w:val="24"/>
          <w:szCs w:val="24"/>
        </w:rPr>
        <w:drawing>
          <wp:inline distT="0" distB="0" distL="0" distR="0" wp14:anchorId="4B61283E" wp14:editId="6951A41E">
            <wp:extent cx="4074484" cy="2615609"/>
            <wp:effectExtent l="19050" t="0" r="2216" b="0"/>
            <wp:docPr id="1130"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37" cstate="print"/>
                    <a:srcRect/>
                    <a:stretch>
                      <a:fillRect/>
                    </a:stretch>
                  </pic:blipFill>
                  <pic:spPr bwMode="auto">
                    <a:xfrm>
                      <a:off x="0" y="0"/>
                      <a:ext cx="4074484" cy="2615609"/>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spacing w:before="48"/>
        <w:ind w:left="62" w:right="29"/>
        <w:jc w:val="center"/>
        <w:rPr>
          <w:rFonts w:ascii="Times New Roman" w:hAnsi="Times New Roman" w:cs="Times New Roman"/>
          <w:spacing w:val="-1"/>
          <w:sz w:val="28"/>
          <w:szCs w:val="28"/>
        </w:rPr>
      </w:pPr>
      <w:r w:rsidRPr="005D0067">
        <w:rPr>
          <w:rFonts w:ascii="Times New Roman" w:hAnsi="Times New Roman" w:cs="Times New Roman"/>
          <w:spacing w:val="-1"/>
          <w:sz w:val="28"/>
          <w:szCs w:val="28"/>
        </w:rPr>
        <w:t>Принципиальная схема плазматрона</w:t>
      </w:r>
    </w:p>
    <w:p w:rsidR="005D0067" w:rsidRPr="005D0067" w:rsidRDefault="005D0067" w:rsidP="005D0067">
      <w:pPr>
        <w:shd w:val="clear" w:color="auto" w:fill="FFFFFF"/>
        <w:spacing w:before="48"/>
        <w:ind w:left="62" w:right="29"/>
        <w:jc w:val="center"/>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Определение и назначение комплектующих элементов:</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4-</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5-</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6-</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lastRenderedPageBreak/>
        <w:t>7-</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8-</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9-</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10-</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11-</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12-</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r w:rsidRPr="005D0067">
        <w:rPr>
          <w:rFonts w:ascii="Times New Roman" w:hAnsi="Times New Roman" w:cs="Times New Roman"/>
          <w:sz w:val="28"/>
          <w:szCs w:val="28"/>
        </w:rPr>
        <w:t>13-</w:t>
      </w: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shd w:val="clear" w:color="auto" w:fill="FDF8EF"/>
        <w:spacing w:after="0" w:line="315" w:lineRule="atLeast"/>
        <w:ind w:left="720"/>
        <w:jc w:val="both"/>
        <w:rPr>
          <w:rFonts w:ascii="Times New Roman" w:hAnsi="Times New Roman" w:cs="Times New Roman"/>
          <w:sz w:val="28"/>
          <w:szCs w:val="28"/>
        </w:rPr>
      </w:pPr>
    </w:p>
    <w:p w:rsidR="005D0067" w:rsidRPr="005D0067" w:rsidRDefault="005D0067" w:rsidP="005D0067">
      <w:pPr>
        <w:pStyle w:val="a9"/>
        <w:numPr>
          <w:ilvl w:val="0"/>
          <w:numId w:val="23"/>
        </w:numPr>
        <w:shd w:val="clear" w:color="auto" w:fill="FDF8EF"/>
        <w:spacing w:line="315" w:lineRule="atLeast"/>
        <w:jc w:val="both"/>
        <w:rPr>
          <w:sz w:val="28"/>
          <w:szCs w:val="28"/>
        </w:rPr>
      </w:pPr>
      <w:r w:rsidRPr="005D0067">
        <w:rPr>
          <w:sz w:val="28"/>
          <w:szCs w:val="28"/>
        </w:rPr>
        <w:t>Виды плазмотронов</w:t>
      </w:r>
    </w:p>
    <w:p w:rsidR="005D0067" w:rsidRPr="005D0067" w:rsidRDefault="005D0067" w:rsidP="005D0067">
      <w:pPr>
        <w:shd w:val="clear" w:color="auto" w:fill="FFFFFF"/>
        <w:spacing w:line="360" w:lineRule="auto"/>
        <w:ind w:left="34" w:firstLine="360"/>
        <w:rPr>
          <w:rFonts w:ascii="Times New Roman" w:hAnsi="Times New Roman" w:cs="Times New Roman"/>
          <w:sz w:val="28"/>
          <w:szCs w:val="28"/>
        </w:rPr>
      </w:pPr>
      <w:r w:rsidRPr="005D0067">
        <w:rPr>
          <w:rFonts w:ascii="Times New Roman" w:hAnsi="Times New Roman" w:cs="Times New Roman"/>
          <w:noProof/>
          <w:sz w:val="28"/>
          <w:szCs w:val="28"/>
        </w:rPr>
        <w:drawing>
          <wp:anchor distT="0" distB="0" distL="114300" distR="114300" simplePos="0" relativeHeight="251661312" behindDoc="0" locked="0" layoutInCell="1" allowOverlap="1" wp14:anchorId="7C120BAE" wp14:editId="5B570AEB">
            <wp:simplePos x="0" y="0"/>
            <wp:positionH relativeFrom="column">
              <wp:posOffset>480695</wp:posOffset>
            </wp:positionH>
            <wp:positionV relativeFrom="paragraph">
              <wp:posOffset>330835</wp:posOffset>
            </wp:positionV>
            <wp:extent cx="4948555" cy="3327400"/>
            <wp:effectExtent l="0" t="0" r="0" b="0"/>
            <wp:wrapSquare wrapText="bothSides"/>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4948555" cy="3327400"/>
                    </a:xfrm>
                    <a:prstGeom prst="rect">
                      <a:avLst/>
                    </a:prstGeom>
                    <a:noFill/>
                    <a:ln w="9525">
                      <a:noFill/>
                      <a:miter lim="800000"/>
                      <a:headEnd/>
                      <a:tailEnd/>
                    </a:ln>
                  </pic:spPr>
                </pic:pic>
              </a:graphicData>
            </a:graphic>
          </wp:anchor>
        </w:drawing>
      </w: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sz w:val="24"/>
          <w:szCs w:val="24"/>
        </w:rPr>
      </w:pPr>
    </w:p>
    <w:p w:rsidR="005D0067" w:rsidRPr="005D0067" w:rsidRDefault="005D0067" w:rsidP="005D0067">
      <w:pPr>
        <w:shd w:val="clear" w:color="auto" w:fill="FFFFFF"/>
        <w:spacing w:after="0" w:line="360" w:lineRule="auto"/>
        <w:ind w:right="19"/>
        <w:jc w:val="center"/>
        <w:rPr>
          <w:rFonts w:ascii="Times New Roman" w:hAnsi="Times New Roman" w:cs="Times New Roman"/>
          <w:sz w:val="28"/>
          <w:szCs w:val="28"/>
        </w:rPr>
      </w:pPr>
      <w:r w:rsidRPr="005D0067">
        <w:rPr>
          <w:rFonts w:ascii="Times New Roman" w:hAnsi="Times New Roman" w:cs="Times New Roman"/>
          <w:sz w:val="28"/>
          <w:szCs w:val="28"/>
        </w:rPr>
        <w:t xml:space="preserve">Схема плазматронов. а) - плазматрон косвенного действия; </w:t>
      </w:r>
    </w:p>
    <w:p w:rsidR="005D0067" w:rsidRPr="005D0067" w:rsidRDefault="005D0067" w:rsidP="005D0067">
      <w:pPr>
        <w:shd w:val="clear" w:color="auto" w:fill="FFFFFF"/>
        <w:spacing w:after="0" w:line="360" w:lineRule="auto"/>
        <w:ind w:right="19"/>
        <w:jc w:val="center"/>
        <w:rPr>
          <w:rFonts w:ascii="Times New Roman" w:hAnsi="Times New Roman" w:cs="Times New Roman"/>
          <w:sz w:val="28"/>
          <w:szCs w:val="28"/>
        </w:rPr>
      </w:pPr>
      <w:r w:rsidRPr="005D0067">
        <w:rPr>
          <w:rFonts w:ascii="Times New Roman" w:hAnsi="Times New Roman" w:cs="Times New Roman"/>
          <w:sz w:val="28"/>
          <w:szCs w:val="28"/>
        </w:rPr>
        <w:t>б)- плазматрон прямого действия.</w:t>
      </w:r>
    </w:p>
    <w:p w:rsidR="005D0067" w:rsidRPr="005D0067" w:rsidRDefault="005D0067" w:rsidP="005D0067">
      <w:pPr>
        <w:shd w:val="clear" w:color="auto" w:fill="FFFFFF"/>
        <w:spacing w:after="0" w:line="360" w:lineRule="auto"/>
        <w:ind w:right="19"/>
        <w:jc w:val="both"/>
        <w:rPr>
          <w:rFonts w:ascii="Times New Roman" w:hAnsi="Times New Roman" w:cs="Times New Roman"/>
          <w:b/>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b/>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b/>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b/>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b/>
          <w:sz w:val="24"/>
          <w:szCs w:val="24"/>
        </w:rPr>
      </w:pPr>
    </w:p>
    <w:p w:rsidR="005D0067" w:rsidRPr="005D0067" w:rsidRDefault="005D0067" w:rsidP="005D0067">
      <w:pPr>
        <w:shd w:val="clear" w:color="auto" w:fill="FFFFFF"/>
        <w:spacing w:after="0" w:line="360" w:lineRule="auto"/>
        <w:ind w:right="19"/>
        <w:jc w:val="both"/>
        <w:rPr>
          <w:rFonts w:ascii="Times New Roman" w:hAnsi="Times New Roman" w:cs="Times New Roman"/>
          <w:b/>
          <w:sz w:val="24"/>
          <w:szCs w:val="24"/>
        </w:rPr>
      </w:pPr>
    </w:p>
    <w:p w:rsidR="005D0067" w:rsidRPr="005D0067" w:rsidRDefault="005D0067" w:rsidP="005D0067">
      <w:pPr>
        <w:shd w:val="clear" w:color="auto" w:fill="FFFFFF"/>
        <w:spacing w:after="0" w:line="360" w:lineRule="auto"/>
        <w:ind w:right="19"/>
        <w:jc w:val="center"/>
        <w:rPr>
          <w:rFonts w:ascii="Times New Roman" w:hAnsi="Times New Roman" w:cs="Times New Roman"/>
          <w:sz w:val="28"/>
          <w:szCs w:val="28"/>
        </w:rPr>
      </w:pPr>
      <w:r w:rsidRPr="005D0067">
        <w:rPr>
          <w:rFonts w:ascii="Times New Roman" w:hAnsi="Times New Roman" w:cs="Times New Roman"/>
          <w:noProof/>
          <w:sz w:val="28"/>
          <w:szCs w:val="28"/>
        </w:rPr>
        <w:lastRenderedPageBreak/>
        <w:drawing>
          <wp:inline distT="0" distB="0" distL="0" distR="0" wp14:anchorId="354ACB30" wp14:editId="1161C6E8">
            <wp:extent cx="3663402" cy="4380614"/>
            <wp:effectExtent l="0" t="0" r="0" b="0"/>
            <wp:docPr id="2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srcRect/>
                    <a:stretch>
                      <a:fillRect/>
                    </a:stretch>
                  </pic:blipFill>
                  <pic:spPr bwMode="auto">
                    <a:xfrm>
                      <a:off x="0" y="0"/>
                      <a:ext cx="3667944" cy="4386045"/>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spacing w:after="0" w:line="360" w:lineRule="auto"/>
        <w:ind w:right="19"/>
        <w:jc w:val="center"/>
        <w:rPr>
          <w:rFonts w:ascii="Times New Roman" w:hAnsi="Times New Roman" w:cs="Times New Roman"/>
          <w:sz w:val="28"/>
          <w:szCs w:val="28"/>
        </w:rPr>
      </w:pPr>
      <w:r w:rsidRPr="005D0067">
        <w:rPr>
          <w:rFonts w:ascii="Times New Roman" w:hAnsi="Times New Roman" w:cs="Times New Roman"/>
          <w:noProof/>
          <w:sz w:val="28"/>
          <w:szCs w:val="28"/>
        </w:rPr>
        <w:drawing>
          <wp:inline distT="0" distB="0" distL="0" distR="0" wp14:anchorId="6F187D48" wp14:editId="198B2C8B">
            <wp:extent cx="4173949" cy="3955312"/>
            <wp:effectExtent l="0" t="0" r="0" b="0"/>
            <wp:docPr id="2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srcRect/>
                    <a:stretch>
                      <a:fillRect/>
                    </a:stretch>
                  </pic:blipFill>
                  <pic:spPr bwMode="auto">
                    <a:xfrm>
                      <a:off x="0" y="0"/>
                      <a:ext cx="4179837" cy="3960892"/>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spacing w:after="0" w:line="360" w:lineRule="auto"/>
        <w:ind w:right="19"/>
        <w:jc w:val="center"/>
        <w:rPr>
          <w:rFonts w:ascii="Times New Roman" w:hAnsi="Times New Roman" w:cs="Times New Roman"/>
          <w:b/>
          <w:sz w:val="28"/>
          <w:szCs w:val="28"/>
        </w:rPr>
      </w:pPr>
      <w:r w:rsidRPr="005D0067">
        <w:rPr>
          <w:rFonts w:ascii="Times New Roman" w:hAnsi="Times New Roman" w:cs="Times New Roman"/>
          <w:sz w:val="28"/>
          <w:szCs w:val="28"/>
        </w:rPr>
        <w:t>Классификация плазматронов</w:t>
      </w:r>
      <w:r w:rsidRPr="005D0067">
        <w:rPr>
          <w:rFonts w:ascii="Times New Roman" w:hAnsi="Times New Roman" w:cs="Times New Roman"/>
          <w:b/>
          <w:sz w:val="28"/>
          <w:szCs w:val="28"/>
        </w:rPr>
        <w:t>.</w:t>
      </w:r>
    </w:p>
    <w:p w:rsidR="005D0067" w:rsidRPr="005D0067" w:rsidRDefault="005D0067" w:rsidP="005D0067">
      <w:pPr>
        <w:shd w:val="clear" w:color="auto" w:fill="FFFFFF"/>
        <w:spacing w:after="0" w:line="360" w:lineRule="auto"/>
        <w:ind w:left="5" w:right="29"/>
        <w:jc w:val="center"/>
        <w:rPr>
          <w:rFonts w:ascii="Times New Roman" w:hAnsi="Times New Roman" w:cs="Times New Roman"/>
          <w:sz w:val="28"/>
          <w:szCs w:val="28"/>
        </w:rPr>
      </w:pPr>
      <w:r w:rsidRPr="005D0067">
        <w:rPr>
          <w:rFonts w:ascii="Times New Roman" w:hAnsi="Times New Roman" w:cs="Times New Roman"/>
          <w:noProof/>
          <w:sz w:val="28"/>
          <w:szCs w:val="28"/>
        </w:rPr>
        <w:lastRenderedPageBreak/>
        <w:drawing>
          <wp:inline distT="0" distB="0" distL="0" distR="0" wp14:anchorId="0B388DDE" wp14:editId="13A72810">
            <wp:extent cx="4012029" cy="3264195"/>
            <wp:effectExtent l="0" t="0" r="0" b="0"/>
            <wp:docPr id="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4019328" cy="3270134"/>
                    </a:xfrm>
                    <a:prstGeom prst="rect">
                      <a:avLst/>
                    </a:prstGeom>
                    <a:noFill/>
                    <a:ln w="9525">
                      <a:noFill/>
                      <a:miter lim="800000"/>
                      <a:headEnd/>
                      <a:tailEnd/>
                    </a:ln>
                  </pic:spPr>
                </pic:pic>
              </a:graphicData>
            </a:graphic>
          </wp:inline>
        </w:drawing>
      </w:r>
    </w:p>
    <w:p w:rsidR="005D0067" w:rsidRPr="005D0067" w:rsidRDefault="005D0067" w:rsidP="005D0067">
      <w:pPr>
        <w:shd w:val="clear" w:color="auto" w:fill="FFFFFF"/>
        <w:spacing w:after="0" w:line="360" w:lineRule="auto"/>
        <w:ind w:left="5" w:right="29"/>
        <w:jc w:val="center"/>
        <w:rPr>
          <w:rFonts w:ascii="Times New Roman" w:hAnsi="Times New Roman" w:cs="Times New Roman"/>
          <w:sz w:val="28"/>
          <w:szCs w:val="28"/>
        </w:rPr>
      </w:pPr>
      <w:r w:rsidRPr="005D0067">
        <w:rPr>
          <w:rFonts w:ascii="Times New Roman" w:hAnsi="Times New Roman" w:cs="Times New Roman"/>
          <w:sz w:val="28"/>
          <w:szCs w:val="28"/>
        </w:rPr>
        <w:t>Схема высокочастотного индукционного плазмотрона.</w:t>
      </w:r>
    </w:p>
    <w:p w:rsidR="005D0067" w:rsidRPr="005D0067" w:rsidRDefault="005D0067" w:rsidP="005D0067">
      <w:pPr>
        <w:shd w:val="clear" w:color="auto" w:fill="FFFFFF"/>
        <w:spacing w:after="0"/>
        <w:ind w:left="5" w:right="29"/>
        <w:jc w:val="both"/>
        <w:rPr>
          <w:rFonts w:ascii="Times New Roman" w:hAnsi="Times New Roman" w:cs="Times New Roman"/>
          <w:sz w:val="28"/>
          <w:szCs w:val="28"/>
        </w:rPr>
      </w:pPr>
      <w:r w:rsidRPr="005D0067">
        <w:rPr>
          <w:rFonts w:ascii="Times New Roman" w:hAnsi="Times New Roman" w:cs="Times New Roman"/>
          <w:sz w:val="28"/>
          <w:szCs w:val="28"/>
        </w:rPr>
        <w:t>1 — источник электропитания; 2 — разряд; 3 — плазменная струя; 4 — индуктор; 5 — разрядная камера.</w:t>
      </w:r>
    </w:p>
    <w:p w:rsidR="005D0067" w:rsidRPr="005D0067" w:rsidRDefault="005D0067" w:rsidP="005D0067">
      <w:pPr>
        <w:spacing w:after="0"/>
        <w:rPr>
          <w:rFonts w:ascii="Times New Roman" w:hAnsi="Times New Roman" w:cs="Times New Roman"/>
        </w:rPr>
      </w:pPr>
      <w:r w:rsidRPr="005D0067">
        <w:rPr>
          <w:rFonts w:ascii="Times New Roman" w:hAnsi="Times New Roman" w:cs="Times New Roman"/>
          <w:noProof/>
        </w:rPr>
        <w:drawing>
          <wp:inline distT="0" distB="0" distL="0" distR="0" wp14:anchorId="0EB899F3" wp14:editId="5AF6B23A">
            <wp:extent cx="4914457" cy="4313846"/>
            <wp:effectExtent l="19050" t="0" r="443"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cstate="print"/>
                    <a:srcRect/>
                    <a:stretch>
                      <a:fillRect/>
                    </a:stretch>
                  </pic:blipFill>
                  <pic:spPr bwMode="auto">
                    <a:xfrm>
                      <a:off x="0" y="0"/>
                      <a:ext cx="4915572" cy="4314825"/>
                    </a:xfrm>
                    <a:prstGeom prst="rect">
                      <a:avLst/>
                    </a:prstGeom>
                    <a:noFill/>
                    <a:ln w="9525">
                      <a:noFill/>
                      <a:miter lim="800000"/>
                      <a:headEnd/>
                      <a:tailEnd/>
                    </a:ln>
                  </pic:spPr>
                </pic:pic>
              </a:graphicData>
            </a:graphic>
          </wp:inline>
        </w:drawing>
      </w:r>
    </w:p>
    <w:p w:rsidR="005D0067" w:rsidRPr="005D0067" w:rsidRDefault="005D0067" w:rsidP="005D0067">
      <w:pPr>
        <w:jc w:val="center"/>
        <w:rPr>
          <w:rFonts w:ascii="Times New Roman" w:hAnsi="Times New Roman" w:cs="Times New Roman"/>
          <w:sz w:val="24"/>
          <w:szCs w:val="24"/>
        </w:rPr>
      </w:pPr>
      <w:r w:rsidRPr="005D0067">
        <w:rPr>
          <w:rFonts w:ascii="Times New Roman" w:hAnsi="Times New Roman" w:cs="Times New Roman"/>
          <w:sz w:val="24"/>
          <w:szCs w:val="24"/>
        </w:rPr>
        <w:t>Схема режущего плазмотрона</w:t>
      </w:r>
    </w:p>
    <w:p w:rsidR="005D0067" w:rsidRPr="005D0067" w:rsidRDefault="005D0067" w:rsidP="005D0067">
      <w:pPr>
        <w:rPr>
          <w:rFonts w:ascii="Times New Roman" w:hAnsi="Times New Roman" w:cs="Times New Roman"/>
        </w:rPr>
      </w:pPr>
    </w:p>
    <w:p w:rsidR="005D0067" w:rsidRPr="005D0067" w:rsidRDefault="005D0067" w:rsidP="005D0067">
      <w:pPr>
        <w:pStyle w:val="a9"/>
        <w:numPr>
          <w:ilvl w:val="0"/>
          <w:numId w:val="23"/>
        </w:numPr>
        <w:shd w:val="clear" w:color="auto" w:fill="FFFFFF"/>
        <w:spacing w:line="360" w:lineRule="auto"/>
        <w:rPr>
          <w:sz w:val="28"/>
          <w:szCs w:val="28"/>
        </w:rPr>
      </w:pPr>
      <w:r w:rsidRPr="005D0067">
        <w:rPr>
          <w:sz w:val="28"/>
          <w:szCs w:val="28"/>
        </w:rPr>
        <w:lastRenderedPageBreak/>
        <w:t>Изучение схемы процесса микроплазменной резки</w:t>
      </w:r>
    </w:p>
    <w:p w:rsidR="005D0067" w:rsidRPr="005D0067" w:rsidRDefault="005D0067" w:rsidP="005D0067">
      <w:pPr>
        <w:rPr>
          <w:rFonts w:ascii="Times New Roman" w:hAnsi="Times New Roman" w:cs="Times New Roman"/>
        </w:rPr>
      </w:pPr>
    </w:p>
    <w:p w:rsidR="005D0067" w:rsidRPr="005D0067" w:rsidRDefault="005D0067" w:rsidP="005D0067">
      <w:pPr>
        <w:spacing w:after="0"/>
        <w:rPr>
          <w:rFonts w:ascii="Times New Roman" w:hAnsi="Times New Roman" w:cs="Times New Roman"/>
          <w:lang w:val="en-US"/>
        </w:rPr>
      </w:pPr>
      <w:r w:rsidRPr="005D0067">
        <w:rPr>
          <w:rFonts w:ascii="Times New Roman" w:hAnsi="Times New Roman" w:cs="Times New Roman"/>
          <w:noProof/>
        </w:rPr>
        <w:drawing>
          <wp:inline distT="0" distB="0" distL="0" distR="0" wp14:anchorId="452048B1" wp14:editId="02917E2E">
            <wp:extent cx="4953000" cy="2781300"/>
            <wp:effectExtent l="19050" t="0" r="0" b="0"/>
            <wp:docPr id="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srcRect/>
                    <a:stretch>
                      <a:fillRect/>
                    </a:stretch>
                  </pic:blipFill>
                  <pic:spPr bwMode="auto">
                    <a:xfrm>
                      <a:off x="0" y="0"/>
                      <a:ext cx="4953000" cy="2781300"/>
                    </a:xfrm>
                    <a:prstGeom prst="rect">
                      <a:avLst/>
                    </a:prstGeom>
                    <a:noFill/>
                    <a:ln w="9525">
                      <a:noFill/>
                      <a:miter lim="800000"/>
                      <a:headEnd/>
                      <a:tailEnd/>
                    </a:ln>
                  </pic:spPr>
                </pic:pic>
              </a:graphicData>
            </a:graphic>
          </wp:inline>
        </w:drawing>
      </w:r>
    </w:p>
    <w:p w:rsidR="005D0067" w:rsidRPr="005D0067" w:rsidRDefault="005D0067" w:rsidP="005D0067">
      <w:pPr>
        <w:jc w:val="center"/>
        <w:rPr>
          <w:rFonts w:ascii="Times New Roman" w:hAnsi="Times New Roman" w:cs="Times New Roman"/>
          <w:sz w:val="28"/>
          <w:szCs w:val="28"/>
        </w:rPr>
      </w:pPr>
      <w:r w:rsidRPr="005D0067">
        <w:rPr>
          <w:rFonts w:ascii="Times New Roman" w:hAnsi="Times New Roman" w:cs="Times New Roman"/>
          <w:sz w:val="28"/>
          <w:szCs w:val="28"/>
        </w:rPr>
        <w:t>Схема процесса микроплазменной сварки</w:t>
      </w:r>
    </w:p>
    <w:p w:rsidR="005D0067" w:rsidRPr="005D0067" w:rsidRDefault="005D0067" w:rsidP="005D0067">
      <w:pPr>
        <w:pStyle w:val="a9"/>
        <w:numPr>
          <w:ilvl w:val="0"/>
          <w:numId w:val="23"/>
        </w:numPr>
        <w:rPr>
          <w:b/>
          <w:sz w:val="24"/>
          <w:szCs w:val="24"/>
        </w:rPr>
      </w:pPr>
      <w:r w:rsidRPr="005D0067">
        <w:rPr>
          <w:i/>
          <w:sz w:val="24"/>
          <w:szCs w:val="24"/>
        </w:rPr>
        <w:t>Ознакомление с оборудованием плазменной резки</w:t>
      </w:r>
    </w:p>
    <w:p w:rsidR="005D0067" w:rsidRPr="005D0067" w:rsidRDefault="005D0067" w:rsidP="005D0067">
      <w:pPr>
        <w:pStyle w:val="a9"/>
        <w:rPr>
          <w:b/>
          <w:sz w:val="24"/>
          <w:szCs w:val="24"/>
        </w:rPr>
      </w:pPr>
    </w:p>
    <w:p w:rsidR="005D0067" w:rsidRPr="005D0067" w:rsidRDefault="005D0067" w:rsidP="005D0067">
      <w:pPr>
        <w:ind w:firstLine="567"/>
        <w:jc w:val="center"/>
        <w:rPr>
          <w:rFonts w:ascii="Times New Roman" w:hAnsi="Times New Roman" w:cs="Times New Roman"/>
          <w:b/>
          <w:sz w:val="28"/>
          <w:szCs w:val="28"/>
          <w:u w:val="single"/>
        </w:rPr>
      </w:pPr>
      <w:r w:rsidRPr="005D0067">
        <w:rPr>
          <w:rFonts w:ascii="Times New Roman" w:hAnsi="Times New Roman" w:cs="Times New Roman"/>
          <w:b/>
          <w:sz w:val="28"/>
          <w:szCs w:val="28"/>
          <w:u w:val="single"/>
        </w:rPr>
        <w:t>Оборудование для плазменной резки</w:t>
      </w:r>
    </w:p>
    <w:p w:rsidR="005D0067" w:rsidRPr="005D0067" w:rsidRDefault="005D0067" w:rsidP="005D0067">
      <w:pPr>
        <w:ind w:left="4536" w:hanging="4536"/>
        <w:rPr>
          <w:rFonts w:ascii="Times New Roman" w:hAnsi="Times New Roman" w:cs="Times New Roman"/>
          <w:sz w:val="20"/>
          <w:szCs w:val="20"/>
        </w:rPr>
      </w:pPr>
      <w:r w:rsidRPr="005D0067">
        <w:rPr>
          <w:rFonts w:ascii="Times New Roman" w:hAnsi="Times New Roman" w:cs="Times New Roman"/>
          <w:noProof/>
        </w:rPr>
        <w:drawing>
          <wp:inline distT="0" distB="0" distL="0" distR="0" wp14:anchorId="22A24FF4" wp14:editId="47E201AF">
            <wp:extent cx="2611214" cy="1733107"/>
            <wp:effectExtent l="0" t="0" r="0" b="0"/>
            <wp:docPr id="113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srcRect/>
                    <a:stretch>
                      <a:fillRect/>
                    </a:stretch>
                  </pic:blipFill>
                  <pic:spPr bwMode="auto">
                    <a:xfrm>
                      <a:off x="0" y="0"/>
                      <a:ext cx="2618523" cy="1737958"/>
                    </a:xfrm>
                    <a:prstGeom prst="rect">
                      <a:avLst/>
                    </a:prstGeom>
                    <a:noFill/>
                    <a:ln w="9525">
                      <a:noFill/>
                      <a:miter lim="800000"/>
                      <a:headEnd/>
                      <a:tailEnd/>
                    </a:ln>
                  </pic:spPr>
                </pic:pic>
              </a:graphicData>
            </a:graphic>
          </wp:inline>
        </w:drawing>
      </w:r>
      <w:r w:rsidRPr="005D0067">
        <w:rPr>
          <w:rFonts w:ascii="Times New Roman" w:hAnsi="Times New Roman" w:cs="Times New Roman"/>
          <w:sz w:val="28"/>
          <w:szCs w:val="28"/>
        </w:rPr>
        <w:t>а) Мультиплаз-15000" - установка воздушно-плазменной резки.</w:t>
      </w:r>
    </w:p>
    <w:p w:rsidR="005D0067" w:rsidRPr="005D0067" w:rsidRDefault="005D0067" w:rsidP="005D0067">
      <w:pPr>
        <w:ind w:left="4536" w:hanging="4536"/>
        <w:rPr>
          <w:rFonts w:ascii="Times New Roman" w:hAnsi="Times New Roman" w:cs="Times New Roman"/>
          <w:sz w:val="28"/>
          <w:szCs w:val="28"/>
        </w:rPr>
      </w:pPr>
      <w:r w:rsidRPr="005D0067">
        <w:rPr>
          <w:rFonts w:ascii="Times New Roman" w:hAnsi="Times New Roman" w:cs="Times New Roman"/>
          <w:noProof/>
        </w:rPr>
        <w:drawing>
          <wp:inline distT="0" distB="0" distL="0" distR="0" wp14:anchorId="44677057" wp14:editId="4F4D844F">
            <wp:extent cx="2615609" cy="1971564"/>
            <wp:effectExtent l="0" t="0" r="0" b="0"/>
            <wp:docPr id="113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print"/>
                    <a:srcRect/>
                    <a:stretch>
                      <a:fillRect/>
                    </a:stretch>
                  </pic:blipFill>
                  <pic:spPr bwMode="auto">
                    <a:xfrm>
                      <a:off x="0" y="0"/>
                      <a:ext cx="2631911" cy="1983852"/>
                    </a:xfrm>
                    <a:prstGeom prst="rect">
                      <a:avLst/>
                    </a:prstGeom>
                    <a:noFill/>
                    <a:ln w="9525">
                      <a:noFill/>
                      <a:miter lim="800000"/>
                      <a:headEnd/>
                      <a:tailEnd/>
                    </a:ln>
                  </pic:spPr>
                </pic:pic>
              </a:graphicData>
            </a:graphic>
          </wp:inline>
        </w:drawing>
      </w:r>
      <w:r w:rsidRPr="005D0067">
        <w:rPr>
          <w:rFonts w:ascii="Times New Roman" w:hAnsi="Times New Roman" w:cs="Times New Roman"/>
          <w:sz w:val="28"/>
          <w:szCs w:val="28"/>
        </w:rPr>
        <w:t>б) Аппарат для автоматической плазменной резки</w:t>
      </w:r>
    </w:p>
    <w:p w:rsidR="005D0067" w:rsidRPr="005D0067" w:rsidRDefault="005D0067" w:rsidP="005D0067">
      <w:pPr>
        <w:rPr>
          <w:rFonts w:ascii="Times New Roman" w:hAnsi="Times New Roman" w:cs="Times New Roman"/>
        </w:rPr>
      </w:pPr>
      <w:r w:rsidRPr="005D0067">
        <w:rPr>
          <w:rFonts w:ascii="Times New Roman" w:hAnsi="Times New Roman" w:cs="Times New Roman"/>
          <w:noProof/>
        </w:rPr>
        <w:lastRenderedPageBreak/>
        <w:drawing>
          <wp:inline distT="0" distB="0" distL="0" distR="0" wp14:anchorId="6BD9A835" wp14:editId="1816ED78">
            <wp:extent cx="3207772" cy="1988288"/>
            <wp:effectExtent l="0" t="0" r="0" b="0"/>
            <wp:docPr id="1133"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cstate="print"/>
                    <a:srcRect/>
                    <a:stretch>
                      <a:fillRect/>
                    </a:stretch>
                  </pic:blipFill>
                  <pic:spPr bwMode="auto">
                    <a:xfrm>
                      <a:off x="0" y="0"/>
                      <a:ext cx="3216749" cy="1993852"/>
                    </a:xfrm>
                    <a:prstGeom prst="rect">
                      <a:avLst/>
                    </a:prstGeom>
                    <a:noFill/>
                    <a:ln w="9525">
                      <a:noFill/>
                      <a:miter lim="800000"/>
                      <a:headEnd/>
                      <a:tailEnd/>
                    </a:ln>
                  </pic:spPr>
                </pic:pic>
              </a:graphicData>
            </a:graphic>
          </wp:inline>
        </w:drawing>
      </w:r>
      <w:r w:rsidRPr="005D0067">
        <w:rPr>
          <w:rFonts w:ascii="Times New Roman" w:hAnsi="Times New Roman" w:cs="Times New Roman"/>
          <w:sz w:val="28"/>
          <w:szCs w:val="28"/>
        </w:rPr>
        <w:t xml:space="preserve">в) Станок плазменной резки </w:t>
      </w:r>
      <w:proofErr w:type="spellStart"/>
      <w:r w:rsidRPr="005D0067">
        <w:rPr>
          <w:rFonts w:ascii="Times New Roman" w:hAnsi="Times New Roman" w:cs="Times New Roman"/>
          <w:sz w:val="28"/>
          <w:szCs w:val="28"/>
        </w:rPr>
        <w:t>Vanad</w:t>
      </w:r>
      <w:proofErr w:type="spellEnd"/>
      <w:r w:rsidRPr="005D0067">
        <w:rPr>
          <w:rFonts w:ascii="Times New Roman" w:hAnsi="Times New Roman" w:cs="Times New Roman"/>
          <w:sz w:val="28"/>
          <w:szCs w:val="28"/>
        </w:rPr>
        <w:t>.</w:t>
      </w:r>
    </w:p>
    <w:p w:rsidR="005D0067" w:rsidRPr="005D0067" w:rsidRDefault="005D0067" w:rsidP="005D0067">
      <w:pPr>
        <w:rPr>
          <w:rFonts w:ascii="Times New Roman" w:hAnsi="Times New Roman" w:cs="Times New Roman"/>
          <w:sz w:val="28"/>
          <w:szCs w:val="28"/>
        </w:rPr>
      </w:pPr>
      <w:r w:rsidRPr="005D0067">
        <w:rPr>
          <w:rFonts w:ascii="Times New Roman" w:hAnsi="Times New Roman" w:cs="Times New Roman"/>
          <w:noProof/>
        </w:rPr>
        <w:drawing>
          <wp:inline distT="0" distB="0" distL="0" distR="0" wp14:anchorId="42A0E3F1" wp14:editId="31557C1A">
            <wp:extent cx="3189767" cy="2044722"/>
            <wp:effectExtent l="0" t="0" r="0" b="0"/>
            <wp:docPr id="113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cstate="print"/>
                    <a:srcRect/>
                    <a:stretch>
                      <a:fillRect/>
                    </a:stretch>
                  </pic:blipFill>
                  <pic:spPr bwMode="auto">
                    <a:xfrm>
                      <a:off x="0" y="0"/>
                      <a:ext cx="3199305" cy="2050836"/>
                    </a:xfrm>
                    <a:prstGeom prst="rect">
                      <a:avLst/>
                    </a:prstGeom>
                    <a:noFill/>
                    <a:ln w="9525">
                      <a:noFill/>
                      <a:miter lim="800000"/>
                      <a:headEnd/>
                      <a:tailEnd/>
                    </a:ln>
                  </pic:spPr>
                </pic:pic>
              </a:graphicData>
            </a:graphic>
          </wp:inline>
        </w:drawing>
      </w:r>
      <w:r w:rsidRPr="005D0067">
        <w:rPr>
          <w:rFonts w:ascii="Times New Roman" w:hAnsi="Times New Roman" w:cs="Times New Roman"/>
          <w:sz w:val="28"/>
          <w:szCs w:val="28"/>
        </w:rPr>
        <w:t>г) Плазменная резка автоматом</w:t>
      </w:r>
    </w:p>
    <w:p w:rsidR="005D0067" w:rsidRPr="005D0067" w:rsidRDefault="005D0067" w:rsidP="005D0067">
      <w:pPr>
        <w:ind w:left="5387" w:hanging="5387"/>
        <w:rPr>
          <w:rFonts w:ascii="Times New Roman" w:hAnsi="Times New Roman" w:cs="Times New Roman"/>
          <w:sz w:val="28"/>
          <w:szCs w:val="28"/>
        </w:rPr>
      </w:pPr>
      <w:r w:rsidRPr="005D0067">
        <w:rPr>
          <w:rFonts w:ascii="Times New Roman" w:hAnsi="Times New Roman" w:cs="Times New Roman"/>
          <w:noProof/>
        </w:rPr>
        <w:drawing>
          <wp:inline distT="0" distB="0" distL="0" distR="0" wp14:anchorId="3786CC56" wp14:editId="4959BF61">
            <wp:extent cx="3168502" cy="1893527"/>
            <wp:effectExtent l="0" t="0" r="0" b="0"/>
            <wp:docPr id="1135"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srcRect/>
                    <a:stretch>
                      <a:fillRect/>
                    </a:stretch>
                  </pic:blipFill>
                  <pic:spPr bwMode="auto">
                    <a:xfrm>
                      <a:off x="0" y="0"/>
                      <a:ext cx="3177369" cy="1898826"/>
                    </a:xfrm>
                    <a:prstGeom prst="rect">
                      <a:avLst/>
                    </a:prstGeom>
                    <a:noFill/>
                    <a:ln w="9525">
                      <a:noFill/>
                      <a:miter lim="800000"/>
                      <a:headEnd/>
                      <a:tailEnd/>
                    </a:ln>
                  </pic:spPr>
                </pic:pic>
              </a:graphicData>
            </a:graphic>
          </wp:inline>
        </w:drawing>
      </w:r>
      <w:r w:rsidRPr="005D0067">
        <w:rPr>
          <w:rFonts w:ascii="Times New Roman" w:hAnsi="Times New Roman" w:cs="Times New Roman"/>
          <w:sz w:val="28"/>
          <w:szCs w:val="28"/>
        </w:rPr>
        <w:t>д</w:t>
      </w:r>
      <w:proofErr w:type="gramStart"/>
      <w:r w:rsidRPr="005D0067">
        <w:rPr>
          <w:rFonts w:ascii="Times New Roman" w:hAnsi="Times New Roman" w:cs="Times New Roman"/>
          <w:sz w:val="28"/>
          <w:szCs w:val="28"/>
        </w:rPr>
        <w:t>)А</w:t>
      </w:r>
      <w:proofErr w:type="gramEnd"/>
      <w:r w:rsidRPr="005D0067">
        <w:rPr>
          <w:rFonts w:ascii="Times New Roman" w:hAnsi="Times New Roman" w:cs="Times New Roman"/>
          <w:sz w:val="28"/>
          <w:szCs w:val="28"/>
        </w:rPr>
        <w:t>ппарат плазменной резки SAC-100</w:t>
      </w:r>
    </w:p>
    <w:p w:rsidR="005D0067" w:rsidRPr="005D0067" w:rsidRDefault="005D0067" w:rsidP="005D0067">
      <w:pPr>
        <w:ind w:firstLine="709"/>
        <w:rPr>
          <w:rFonts w:ascii="Times New Roman" w:hAnsi="Times New Roman" w:cs="Times New Roman"/>
          <w:b/>
          <w:sz w:val="28"/>
          <w:szCs w:val="28"/>
        </w:rPr>
      </w:pPr>
      <w:r w:rsidRPr="005D0067">
        <w:rPr>
          <w:rFonts w:ascii="Times New Roman" w:hAnsi="Times New Roman" w:cs="Times New Roman"/>
          <w:b/>
          <w:sz w:val="28"/>
          <w:szCs w:val="28"/>
        </w:rPr>
        <w:t>Вывод:</w:t>
      </w:r>
    </w:p>
    <w:p w:rsidR="005D0067" w:rsidRPr="005D0067" w:rsidRDefault="005D0067" w:rsidP="005D0067">
      <w:pPr>
        <w:ind w:firstLine="709"/>
        <w:rPr>
          <w:rFonts w:ascii="Times New Roman" w:hAnsi="Times New Roman" w:cs="Times New Roman"/>
          <w:b/>
          <w:sz w:val="28"/>
          <w:szCs w:val="28"/>
        </w:rPr>
      </w:pPr>
    </w:p>
    <w:p w:rsidR="005D0067" w:rsidRPr="005D0067" w:rsidRDefault="005D0067" w:rsidP="005D0067">
      <w:pPr>
        <w:ind w:firstLine="709"/>
        <w:rPr>
          <w:rFonts w:ascii="Times New Roman" w:hAnsi="Times New Roman" w:cs="Times New Roman"/>
          <w:b/>
          <w:sz w:val="28"/>
          <w:szCs w:val="28"/>
        </w:rPr>
      </w:pPr>
    </w:p>
    <w:p w:rsidR="005D0067" w:rsidRPr="005D0067" w:rsidRDefault="005D0067" w:rsidP="005D0067">
      <w:pPr>
        <w:ind w:firstLine="709"/>
        <w:rPr>
          <w:rFonts w:ascii="Times New Roman" w:hAnsi="Times New Roman" w:cs="Times New Roman"/>
          <w:b/>
          <w:sz w:val="28"/>
          <w:szCs w:val="28"/>
        </w:rPr>
      </w:pPr>
    </w:p>
    <w:p w:rsidR="005D0067" w:rsidRPr="005D0067" w:rsidRDefault="005D0067" w:rsidP="005D0067">
      <w:pPr>
        <w:ind w:firstLine="709"/>
        <w:rPr>
          <w:rFonts w:ascii="Times New Roman" w:hAnsi="Times New Roman" w:cs="Times New Roman"/>
          <w:b/>
          <w:sz w:val="28"/>
          <w:szCs w:val="28"/>
        </w:rPr>
      </w:pPr>
    </w:p>
    <w:p w:rsidR="005D0067" w:rsidRPr="005D0067" w:rsidRDefault="005D0067" w:rsidP="005D0067">
      <w:pPr>
        <w:ind w:firstLine="709"/>
        <w:rPr>
          <w:rFonts w:ascii="Times New Roman" w:hAnsi="Times New Roman" w:cs="Times New Roman"/>
          <w:b/>
          <w:sz w:val="28"/>
          <w:szCs w:val="28"/>
        </w:rPr>
      </w:pPr>
    </w:p>
    <w:p w:rsidR="005D0067" w:rsidRPr="005D0067" w:rsidRDefault="005D0067" w:rsidP="005D0067">
      <w:pPr>
        <w:rPr>
          <w:rFonts w:ascii="Times New Roman" w:hAnsi="Times New Roman" w:cs="Times New Roman"/>
          <w:b/>
          <w:sz w:val="28"/>
          <w:szCs w:val="28"/>
          <w:u w:val="single"/>
        </w:rPr>
      </w:pPr>
      <w:r w:rsidRPr="005D0067">
        <w:rPr>
          <w:rFonts w:ascii="Times New Roman" w:hAnsi="Times New Roman" w:cs="Times New Roman"/>
          <w:b/>
          <w:sz w:val="28"/>
          <w:szCs w:val="28"/>
          <w:u w:val="single"/>
        </w:rPr>
        <w:br w:type="page"/>
      </w:r>
    </w:p>
    <w:p w:rsidR="005D0067" w:rsidRPr="005D0067" w:rsidRDefault="005D0067" w:rsidP="005D0067">
      <w:pPr>
        <w:spacing w:after="0" w:line="360" w:lineRule="auto"/>
        <w:ind w:left="502"/>
        <w:jc w:val="both"/>
        <w:rPr>
          <w:rFonts w:ascii="Times New Roman" w:hAnsi="Times New Roman" w:cs="Times New Roman"/>
          <w:b/>
          <w:sz w:val="28"/>
        </w:rPr>
      </w:pPr>
      <w:r w:rsidRPr="005D0067">
        <w:rPr>
          <w:rFonts w:ascii="Times New Roman" w:hAnsi="Times New Roman" w:cs="Times New Roman"/>
          <w:b/>
          <w:sz w:val="28"/>
          <w:szCs w:val="28"/>
        </w:rPr>
        <w:lastRenderedPageBreak/>
        <w:t xml:space="preserve">Задание 2. </w:t>
      </w:r>
      <w:r w:rsidRPr="005D0067">
        <w:rPr>
          <w:rFonts w:ascii="Times New Roman" w:hAnsi="Times New Roman" w:cs="Times New Roman"/>
          <w:b/>
          <w:sz w:val="28"/>
        </w:rPr>
        <w:t>Проектирование операции плазменной резки</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widowControl w:val="0"/>
        <w:shd w:val="clear" w:color="auto" w:fill="FFFFFF"/>
        <w:tabs>
          <w:tab w:val="left" w:pos="576"/>
        </w:tabs>
        <w:autoSpaceDE w:val="0"/>
        <w:autoSpaceDN w:val="0"/>
        <w:adjustRightInd w:val="0"/>
        <w:spacing w:after="0" w:line="360" w:lineRule="auto"/>
        <w:ind w:left="355"/>
        <w:jc w:val="both"/>
        <w:rPr>
          <w:rFonts w:ascii="Times New Roman" w:hAnsi="Times New Roman" w:cs="Times New Roman"/>
          <w:spacing w:val="-30"/>
          <w:sz w:val="28"/>
          <w:szCs w:val="28"/>
        </w:rPr>
      </w:pPr>
      <w:r w:rsidRPr="005D0067">
        <w:rPr>
          <w:rFonts w:ascii="Times New Roman" w:hAnsi="Times New Roman" w:cs="Times New Roman"/>
          <w:spacing w:val="1"/>
          <w:sz w:val="28"/>
          <w:szCs w:val="28"/>
        </w:rPr>
        <w:t>1) Проектирование операции торцевого фрезерования плазмотроном</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1.1. Деталь</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1.2. Параметры обрабатываемой поверхности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1.3.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1.4. Схема обработки</w:t>
      </w: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tbl>
      <w:tblPr>
        <w:tblStyle w:val="aa"/>
        <w:tblW w:w="9673" w:type="dxa"/>
        <w:tblInd w:w="-176" w:type="dxa"/>
        <w:tblLayout w:type="fixed"/>
        <w:tblLook w:val="04A0" w:firstRow="1" w:lastRow="0" w:firstColumn="1" w:lastColumn="0" w:noHBand="0" w:noVBand="1"/>
      </w:tblPr>
      <w:tblGrid>
        <w:gridCol w:w="1702"/>
        <w:gridCol w:w="851"/>
        <w:gridCol w:w="850"/>
        <w:gridCol w:w="850"/>
        <w:gridCol w:w="1026"/>
        <w:gridCol w:w="1134"/>
        <w:gridCol w:w="1417"/>
        <w:gridCol w:w="1843"/>
      </w:tblGrid>
      <w:tr w:rsidR="005D0067" w:rsidRPr="005D0067" w:rsidTr="00990C34">
        <w:tc>
          <w:tcPr>
            <w:tcW w:w="1702" w:type="dxa"/>
            <w:vMerge w:val="restart"/>
            <w:vAlign w:val="center"/>
          </w:tcPr>
          <w:p w:rsidR="005D0067" w:rsidRPr="005D0067" w:rsidRDefault="005D0067" w:rsidP="00990C34">
            <w:pPr>
              <w:jc w:val="center"/>
              <w:rPr>
                <w:sz w:val="28"/>
                <w:szCs w:val="28"/>
              </w:rPr>
            </w:pPr>
            <w:proofErr w:type="spellStart"/>
            <w:proofErr w:type="gramStart"/>
            <w:r w:rsidRPr="005D0067">
              <w:rPr>
                <w:sz w:val="28"/>
                <w:szCs w:val="28"/>
              </w:rPr>
              <w:t>Обраба-тываемый</w:t>
            </w:r>
            <w:proofErr w:type="spellEnd"/>
            <w:proofErr w:type="gramEnd"/>
          </w:p>
          <w:p w:rsidR="005D0067" w:rsidRPr="005D0067" w:rsidRDefault="005D0067" w:rsidP="00990C34">
            <w:pPr>
              <w:jc w:val="center"/>
              <w:rPr>
                <w:sz w:val="28"/>
                <w:szCs w:val="28"/>
              </w:rPr>
            </w:pPr>
            <w:r w:rsidRPr="005D0067">
              <w:rPr>
                <w:sz w:val="28"/>
                <w:szCs w:val="28"/>
              </w:rPr>
              <w:t>материал</w:t>
            </w:r>
          </w:p>
        </w:tc>
        <w:tc>
          <w:tcPr>
            <w:tcW w:w="7971" w:type="dxa"/>
            <w:gridSpan w:val="7"/>
            <w:vAlign w:val="center"/>
          </w:tcPr>
          <w:p w:rsidR="005D0067" w:rsidRPr="005D0067" w:rsidRDefault="005D0067" w:rsidP="00990C34">
            <w:pPr>
              <w:jc w:val="center"/>
              <w:rPr>
                <w:sz w:val="28"/>
                <w:szCs w:val="28"/>
              </w:rPr>
            </w:pPr>
            <w:r w:rsidRPr="005D0067">
              <w:rPr>
                <w:sz w:val="28"/>
                <w:szCs w:val="28"/>
              </w:rPr>
              <w:t>Параметры режима</w:t>
            </w:r>
          </w:p>
        </w:tc>
      </w:tr>
      <w:tr w:rsidR="005D0067" w:rsidRPr="005D0067" w:rsidTr="00990C34">
        <w:trPr>
          <w:cantSplit/>
          <w:trHeight w:val="1680"/>
        </w:trPr>
        <w:tc>
          <w:tcPr>
            <w:tcW w:w="1702" w:type="dxa"/>
            <w:vMerge/>
            <w:vAlign w:val="center"/>
          </w:tcPr>
          <w:p w:rsidR="005D0067" w:rsidRPr="005D0067" w:rsidRDefault="005D0067" w:rsidP="00990C34">
            <w:pPr>
              <w:jc w:val="center"/>
              <w:rPr>
                <w:sz w:val="28"/>
                <w:szCs w:val="28"/>
              </w:rPr>
            </w:pPr>
          </w:p>
        </w:tc>
        <w:tc>
          <w:tcPr>
            <w:tcW w:w="851" w:type="dxa"/>
            <w:textDirection w:val="btLr"/>
            <w:vAlign w:val="center"/>
          </w:tcPr>
          <w:p w:rsidR="005D0067" w:rsidRPr="005D0067" w:rsidRDefault="005D0067" w:rsidP="00990C34">
            <w:pPr>
              <w:ind w:left="113" w:right="113"/>
              <w:jc w:val="center"/>
              <w:rPr>
                <w:sz w:val="28"/>
                <w:szCs w:val="28"/>
              </w:rPr>
            </w:pPr>
            <w:r w:rsidRPr="005D0067">
              <w:rPr>
                <w:sz w:val="28"/>
                <w:szCs w:val="28"/>
              </w:rPr>
              <w:t>Припуск,</w:t>
            </w:r>
          </w:p>
          <w:p w:rsidR="005D0067" w:rsidRPr="005D0067" w:rsidRDefault="005D0067" w:rsidP="00990C34">
            <w:pPr>
              <w:ind w:left="113" w:right="113"/>
              <w:jc w:val="center"/>
              <w:rPr>
                <w:sz w:val="28"/>
                <w:szCs w:val="28"/>
              </w:rPr>
            </w:pPr>
            <w:r w:rsidRPr="005D0067">
              <w:rPr>
                <w:sz w:val="28"/>
                <w:szCs w:val="28"/>
              </w:rPr>
              <w:t>мм</w:t>
            </w:r>
          </w:p>
        </w:tc>
        <w:tc>
          <w:tcPr>
            <w:tcW w:w="850" w:type="dxa"/>
            <w:textDirection w:val="btLr"/>
            <w:vAlign w:val="center"/>
          </w:tcPr>
          <w:p w:rsidR="005D0067" w:rsidRPr="005D0067" w:rsidRDefault="005D0067" w:rsidP="00990C34">
            <w:pPr>
              <w:ind w:left="113" w:right="113"/>
              <w:jc w:val="center"/>
              <w:rPr>
                <w:sz w:val="28"/>
                <w:szCs w:val="28"/>
              </w:rPr>
            </w:pPr>
            <w:r w:rsidRPr="005D0067">
              <w:rPr>
                <w:sz w:val="28"/>
                <w:szCs w:val="28"/>
              </w:rPr>
              <w:t>Подача,</w:t>
            </w:r>
          </w:p>
          <w:p w:rsidR="005D0067" w:rsidRPr="005D0067" w:rsidRDefault="005D0067" w:rsidP="00990C34">
            <w:pPr>
              <w:ind w:left="113" w:right="113"/>
              <w:jc w:val="center"/>
              <w:rPr>
                <w:sz w:val="28"/>
                <w:szCs w:val="28"/>
              </w:rPr>
            </w:pPr>
            <w:proofErr w:type="gramStart"/>
            <w:r w:rsidRPr="005D0067">
              <w:rPr>
                <w:sz w:val="28"/>
                <w:szCs w:val="28"/>
              </w:rPr>
              <w:t>мм</w:t>
            </w:r>
            <w:proofErr w:type="gramEnd"/>
            <w:r w:rsidRPr="005D0067">
              <w:rPr>
                <w:sz w:val="28"/>
                <w:szCs w:val="28"/>
              </w:rPr>
              <w:t>/мин</w:t>
            </w:r>
          </w:p>
        </w:tc>
        <w:tc>
          <w:tcPr>
            <w:tcW w:w="850" w:type="dxa"/>
            <w:textDirection w:val="btLr"/>
            <w:vAlign w:val="center"/>
          </w:tcPr>
          <w:p w:rsidR="005D0067" w:rsidRPr="005D0067" w:rsidRDefault="005D0067" w:rsidP="00990C34">
            <w:pPr>
              <w:ind w:left="113" w:right="113"/>
              <w:jc w:val="center"/>
              <w:rPr>
                <w:sz w:val="28"/>
                <w:szCs w:val="28"/>
              </w:rPr>
            </w:pPr>
            <w:r w:rsidRPr="005D0067">
              <w:rPr>
                <w:sz w:val="28"/>
                <w:szCs w:val="28"/>
              </w:rPr>
              <w:t>Сила</w:t>
            </w:r>
          </w:p>
          <w:p w:rsidR="005D0067" w:rsidRPr="005D0067" w:rsidRDefault="005D0067" w:rsidP="00990C34">
            <w:pPr>
              <w:ind w:left="113" w:right="113"/>
              <w:jc w:val="center"/>
              <w:rPr>
                <w:sz w:val="28"/>
                <w:szCs w:val="28"/>
              </w:rPr>
            </w:pPr>
            <w:r w:rsidRPr="005D0067">
              <w:rPr>
                <w:sz w:val="28"/>
                <w:szCs w:val="28"/>
              </w:rPr>
              <w:t>тока, А</w:t>
            </w:r>
          </w:p>
          <w:p w:rsidR="005D0067" w:rsidRPr="005D0067" w:rsidRDefault="005D0067" w:rsidP="00990C34">
            <w:pPr>
              <w:ind w:left="113" w:right="113"/>
              <w:jc w:val="center"/>
              <w:rPr>
                <w:sz w:val="28"/>
                <w:szCs w:val="28"/>
              </w:rPr>
            </w:pPr>
          </w:p>
        </w:tc>
        <w:tc>
          <w:tcPr>
            <w:tcW w:w="1026" w:type="dxa"/>
            <w:textDirection w:val="btLr"/>
            <w:vAlign w:val="center"/>
          </w:tcPr>
          <w:p w:rsidR="005D0067" w:rsidRPr="005D0067" w:rsidRDefault="005D0067" w:rsidP="00990C34">
            <w:pPr>
              <w:ind w:left="113" w:right="113"/>
              <w:jc w:val="center"/>
              <w:rPr>
                <w:sz w:val="28"/>
                <w:szCs w:val="28"/>
              </w:rPr>
            </w:pPr>
            <w:proofErr w:type="spellStart"/>
            <w:r w:rsidRPr="005D0067">
              <w:rPr>
                <w:sz w:val="28"/>
                <w:szCs w:val="28"/>
              </w:rPr>
              <w:t>Напряже</w:t>
            </w:r>
            <w:proofErr w:type="spellEnd"/>
            <w:r w:rsidRPr="005D0067">
              <w:rPr>
                <w:sz w:val="28"/>
                <w:szCs w:val="28"/>
              </w:rPr>
              <w:t>-</w:t>
            </w:r>
          </w:p>
          <w:p w:rsidR="005D0067" w:rsidRPr="005D0067" w:rsidRDefault="005D0067" w:rsidP="00990C34">
            <w:pPr>
              <w:ind w:left="113" w:right="113"/>
              <w:jc w:val="center"/>
              <w:rPr>
                <w:sz w:val="28"/>
                <w:szCs w:val="28"/>
              </w:rPr>
            </w:pPr>
            <w:proofErr w:type="spellStart"/>
            <w:r w:rsidRPr="005D0067">
              <w:rPr>
                <w:sz w:val="28"/>
                <w:szCs w:val="28"/>
              </w:rPr>
              <w:t>ние</w:t>
            </w:r>
            <w:proofErr w:type="spellEnd"/>
            <w:r w:rsidRPr="005D0067">
              <w:rPr>
                <w:sz w:val="28"/>
                <w:szCs w:val="28"/>
              </w:rPr>
              <w:t>, В</w:t>
            </w:r>
          </w:p>
          <w:p w:rsidR="005D0067" w:rsidRPr="005D0067" w:rsidRDefault="005D0067" w:rsidP="00990C34">
            <w:pPr>
              <w:ind w:left="113" w:right="113"/>
              <w:jc w:val="center"/>
              <w:rPr>
                <w:sz w:val="28"/>
                <w:szCs w:val="28"/>
              </w:rPr>
            </w:pPr>
          </w:p>
        </w:tc>
        <w:tc>
          <w:tcPr>
            <w:tcW w:w="1134" w:type="dxa"/>
            <w:textDirection w:val="btLr"/>
            <w:vAlign w:val="center"/>
          </w:tcPr>
          <w:p w:rsidR="005D0067" w:rsidRPr="005D0067" w:rsidRDefault="005D0067" w:rsidP="00990C34">
            <w:pPr>
              <w:ind w:left="113" w:right="113"/>
              <w:jc w:val="center"/>
              <w:rPr>
                <w:sz w:val="28"/>
                <w:szCs w:val="28"/>
              </w:rPr>
            </w:pPr>
            <w:r w:rsidRPr="005D0067">
              <w:rPr>
                <w:sz w:val="28"/>
                <w:szCs w:val="28"/>
              </w:rPr>
              <w:t>Расход</w:t>
            </w:r>
          </w:p>
          <w:p w:rsidR="005D0067" w:rsidRPr="005D0067" w:rsidRDefault="005D0067" w:rsidP="00990C34">
            <w:pPr>
              <w:ind w:left="113" w:right="113"/>
              <w:jc w:val="center"/>
              <w:rPr>
                <w:sz w:val="28"/>
                <w:szCs w:val="28"/>
              </w:rPr>
            </w:pPr>
            <w:r w:rsidRPr="005D0067">
              <w:rPr>
                <w:sz w:val="28"/>
                <w:szCs w:val="28"/>
              </w:rPr>
              <w:t>воздуха,</w:t>
            </w:r>
          </w:p>
          <w:p w:rsidR="005D0067" w:rsidRPr="005D0067" w:rsidRDefault="005D0067" w:rsidP="00990C34">
            <w:pPr>
              <w:ind w:left="113" w:right="113"/>
              <w:jc w:val="center"/>
              <w:rPr>
                <w:sz w:val="28"/>
                <w:szCs w:val="28"/>
              </w:rPr>
            </w:pPr>
            <w:proofErr w:type="gramStart"/>
            <w:r w:rsidRPr="005D0067">
              <w:rPr>
                <w:sz w:val="28"/>
                <w:szCs w:val="28"/>
              </w:rPr>
              <w:t>л</w:t>
            </w:r>
            <w:proofErr w:type="gramEnd"/>
            <w:r w:rsidRPr="005D0067">
              <w:rPr>
                <w:sz w:val="28"/>
                <w:szCs w:val="28"/>
              </w:rPr>
              <w:t>/мин</w:t>
            </w:r>
          </w:p>
        </w:tc>
        <w:tc>
          <w:tcPr>
            <w:tcW w:w="1417" w:type="dxa"/>
            <w:textDirection w:val="btLr"/>
            <w:vAlign w:val="center"/>
          </w:tcPr>
          <w:p w:rsidR="005D0067" w:rsidRPr="005D0067" w:rsidRDefault="005D0067" w:rsidP="00990C34">
            <w:pPr>
              <w:ind w:left="113" w:right="113"/>
              <w:jc w:val="center"/>
              <w:rPr>
                <w:sz w:val="28"/>
                <w:szCs w:val="28"/>
              </w:rPr>
            </w:pPr>
            <w:r w:rsidRPr="005D0067">
              <w:rPr>
                <w:sz w:val="28"/>
                <w:szCs w:val="28"/>
              </w:rPr>
              <w:t>Скорость</w:t>
            </w:r>
          </w:p>
          <w:p w:rsidR="005D0067" w:rsidRPr="005D0067" w:rsidRDefault="005D0067" w:rsidP="00990C34">
            <w:pPr>
              <w:ind w:left="113" w:right="113"/>
              <w:jc w:val="center"/>
              <w:rPr>
                <w:sz w:val="28"/>
                <w:szCs w:val="28"/>
              </w:rPr>
            </w:pPr>
            <w:r w:rsidRPr="005D0067">
              <w:rPr>
                <w:sz w:val="28"/>
                <w:szCs w:val="28"/>
              </w:rPr>
              <w:t xml:space="preserve">резки, </w:t>
            </w:r>
            <w:proofErr w:type="gramStart"/>
            <w:r w:rsidRPr="005D0067">
              <w:rPr>
                <w:sz w:val="28"/>
                <w:szCs w:val="28"/>
              </w:rPr>
              <w:t>м</w:t>
            </w:r>
            <w:proofErr w:type="gramEnd"/>
            <w:r w:rsidRPr="005D0067">
              <w:rPr>
                <w:sz w:val="28"/>
                <w:szCs w:val="28"/>
              </w:rPr>
              <w:t>/мин</w:t>
            </w:r>
          </w:p>
          <w:p w:rsidR="005D0067" w:rsidRPr="005D0067" w:rsidRDefault="005D0067" w:rsidP="00990C34">
            <w:pPr>
              <w:ind w:left="113" w:right="113"/>
              <w:jc w:val="center"/>
              <w:rPr>
                <w:sz w:val="28"/>
                <w:szCs w:val="28"/>
              </w:rPr>
            </w:pPr>
          </w:p>
        </w:tc>
        <w:tc>
          <w:tcPr>
            <w:tcW w:w="1843" w:type="dxa"/>
            <w:textDirection w:val="btLr"/>
            <w:vAlign w:val="center"/>
          </w:tcPr>
          <w:p w:rsidR="005D0067" w:rsidRPr="005D0067" w:rsidRDefault="005D0067" w:rsidP="00990C34">
            <w:pPr>
              <w:ind w:left="113" w:right="113"/>
              <w:jc w:val="center"/>
              <w:rPr>
                <w:sz w:val="28"/>
                <w:szCs w:val="28"/>
              </w:rPr>
            </w:pPr>
            <w:r w:rsidRPr="005D0067">
              <w:rPr>
                <w:sz w:val="28"/>
                <w:szCs w:val="28"/>
              </w:rPr>
              <w:t>Время</w:t>
            </w:r>
          </w:p>
          <w:p w:rsidR="005D0067" w:rsidRPr="005D0067" w:rsidRDefault="005D0067" w:rsidP="00990C34">
            <w:pPr>
              <w:ind w:left="113" w:right="113"/>
              <w:jc w:val="center"/>
              <w:rPr>
                <w:sz w:val="28"/>
                <w:szCs w:val="28"/>
              </w:rPr>
            </w:pPr>
            <w:r w:rsidRPr="005D0067">
              <w:rPr>
                <w:sz w:val="28"/>
                <w:szCs w:val="28"/>
              </w:rPr>
              <w:t>обработки,</w:t>
            </w:r>
          </w:p>
          <w:p w:rsidR="005D0067" w:rsidRPr="005D0067" w:rsidRDefault="005D0067" w:rsidP="00990C34">
            <w:pPr>
              <w:ind w:left="113" w:right="113"/>
              <w:jc w:val="center"/>
              <w:rPr>
                <w:sz w:val="28"/>
                <w:szCs w:val="28"/>
              </w:rPr>
            </w:pPr>
            <w:r w:rsidRPr="005D0067">
              <w:rPr>
                <w:sz w:val="28"/>
                <w:szCs w:val="28"/>
              </w:rPr>
              <w:t>мин</w:t>
            </w:r>
          </w:p>
        </w:tc>
      </w:tr>
      <w:tr w:rsidR="005D0067" w:rsidRPr="005D0067" w:rsidTr="00990C34">
        <w:tc>
          <w:tcPr>
            <w:tcW w:w="1702" w:type="dxa"/>
          </w:tcPr>
          <w:p w:rsidR="005D0067" w:rsidRPr="005D0067" w:rsidRDefault="005D0067" w:rsidP="00990C34">
            <w:pPr>
              <w:jc w:val="center"/>
              <w:rPr>
                <w:sz w:val="24"/>
                <w:szCs w:val="24"/>
              </w:rPr>
            </w:pPr>
          </w:p>
          <w:p w:rsidR="005D0067" w:rsidRPr="005D0067" w:rsidRDefault="005D0067" w:rsidP="00990C34">
            <w:pPr>
              <w:jc w:val="center"/>
              <w:rPr>
                <w:sz w:val="24"/>
                <w:szCs w:val="24"/>
              </w:rPr>
            </w:pPr>
          </w:p>
        </w:tc>
        <w:tc>
          <w:tcPr>
            <w:tcW w:w="851" w:type="dxa"/>
          </w:tcPr>
          <w:p w:rsidR="005D0067" w:rsidRPr="005D0067" w:rsidRDefault="005D0067" w:rsidP="00990C34">
            <w:pPr>
              <w:jc w:val="center"/>
              <w:rPr>
                <w:sz w:val="24"/>
                <w:szCs w:val="24"/>
              </w:rPr>
            </w:pPr>
          </w:p>
        </w:tc>
        <w:tc>
          <w:tcPr>
            <w:tcW w:w="850" w:type="dxa"/>
          </w:tcPr>
          <w:p w:rsidR="005D0067" w:rsidRPr="005D0067" w:rsidRDefault="005D0067" w:rsidP="00990C34">
            <w:pPr>
              <w:jc w:val="center"/>
              <w:rPr>
                <w:sz w:val="24"/>
                <w:szCs w:val="24"/>
              </w:rPr>
            </w:pPr>
          </w:p>
        </w:tc>
        <w:tc>
          <w:tcPr>
            <w:tcW w:w="850" w:type="dxa"/>
          </w:tcPr>
          <w:p w:rsidR="005D0067" w:rsidRPr="005D0067" w:rsidRDefault="005D0067" w:rsidP="00990C34">
            <w:pPr>
              <w:jc w:val="center"/>
              <w:rPr>
                <w:sz w:val="24"/>
                <w:szCs w:val="24"/>
              </w:rPr>
            </w:pPr>
          </w:p>
        </w:tc>
        <w:tc>
          <w:tcPr>
            <w:tcW w:w="1026" w:type="dxa"/>
          </w:tcPr>
          <w:p w:rsidR="005D0067" w:rsidRPr="005D0067" w:rsidRDefault="005D0067" w:rsidP="00990C34">
            <w:pPr>
              <w:jc w:val="center"/>
              <w:rPr>
                <w:sz w:val="24"/>
                <w:szCs w:val="24"/>
              </w:rPr>
            </w:pPr>
          </w:p>
        </w:tc>
        <w:tc>
          <w:tcPr>
            <w:tcW w:w="1134" w:type="dxa"/>
          </w:tcPr>
          <w:p w:rsidR="005D0067" w:rsidRPr="005D0067" w:rsidRDefault="005D0067" w:rsidP="00990C34">
            <w:pPr>
              <w:jc w:val="center"/>
              <w:rPr>
                <w:sz w:val="24"/>
                <w:szCs w:val="24"/>
              </w:rPr>
            </w:pPr>
          </w:p>
        </w:tc>
        <w:tc>
          <w:tcPr>
            <w:tcW w:w="1417" w:type="dxa"/>
          </w:tcPr>
          <w:p w:rsidR="005D0067" w:rsidRPr="005D0067" w:rsidRDefault="005D0067" w:rsidP="00990C34">
            <w:pPr>
              <w:jc w:val="center"/>
              <w:rPr>
                <w:sz w:val="24"/>
                <w:szCs w:val="24"/>
              </w:rPr>
            </w:pPr>
          </w:p>
        </w:tc>
        <w:tc>
          <w:tcPr>
            <w:tcW w:w="1843" w:type="dxa"/>
          </w:tcPr>
          <w:p w:rsidR="005D0067" w:rsidRPr="005D0067" w:rsidRDefault="005D0067" w:rsidP="00990C34">
            <w:pPr>
              <w:jc w:val="center"/>
              <w:rPr>
                <w:sz w:val="24"/>
                <w:szCs w:val="24"/>
              </w:rPr>
            </w:pPr>
          </w:p>
        </w:tc>
      </w:tr>
    </w:tbl>
    <w:p w:rsidR="005D0067" w:rsidRPr="005D0067" w:rsidRDefault="005D0067" w:rsidP="005D0067">
      <w:pPr>
        <w:spacing w:line="360" w:lineRule="auto"/>
        <w:jc w:val="both"/>
        <w:rPr>
          <w:rFonts w:ascii="Times New Roman" w:hAnsi="Times New Roman" w:cs="Times New Roman"/>
          <w:b/>
          <w:sz w:val="28"/>
          <w:szCs w:val="28"/>
        </w:rPr>
      </w:pPr>
    </w:p>
    <w:p w:rsidR="005D0067" w:rsidRPr="005D0067" w:rsidRDefault="005D0067" w:rsidP="005D0067">
      <w:pPr>
        <w:widowControl w:val="0"/>
        <w:shd w:val="clear" w:color="auto" w:fill="FFFFFF"/>
        <w:tabs>
          <w:tab w:val="left" w:pos="576"/>
        </w:tabs>
        <w:autoSpaceDE w:val="0"/>
        <w:autoSpaceDN w:val="0"/>
        <w:adjustRightInd w:val="0"/>
        <w:spacing w:after="0" w:line="360" w:lineRule="auto"/>
        <w:jc w:val="both"/>
        <w:rPr>
          <w:rFonts w:ascii="Times New Roman" w:hAnsi="Times New Roman" w:cs="Times New Roman"/>
          <w:spacing w:val="-30"/>
          <w:sz w:val="28"/>
          <w:szCs w:val="28"/>
        </w:rPr>
      </w:pPr>
      <w:r w:rsidRPr="005D0067">
        <w:rPr>
          <w:rFonts w:ascii="Times New Roman" w:hAnsi="Times New Roman" w:cs="Times New Roman"/>
          <w:spacing w:val="1"/>
          <w:sz w:val="28"/>
          <w:szCs w:val="28"/>
        </w:rPr>
        <w:t>2) . Проектирование операции точения плазмотроном</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2.1. Деталь</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2.2. Параметры обрабатываемой поверхности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2.4. Схема обработки</w:t>
      </w:r>
    </w:p>
    <w:p w:rsidR="005D0067" w:rsidRPr="005D0067" w:rsidRDefault="005D0067" w:rsidP="005D0067">
      <w:pPr>
        <w:spacing w:before="370"/>
        <w:ind w:left="706" w:right="806"/>
        <w:rPr>
          <w:rFonts w:ascii="Times New Roman" w:hAnsi="Times New Roman" w:cs="Times New Roman"/>
          <w:sz w:val="24"/>
          <w:szCs w:val="24"/>
        </w:rPr>
      </w:pPr>
    </w:p>
    <w:tbl>
      <w:tblPr>
        <w:tblStyle w:val="aa"/>
        <w:tblW w:w="9781" w:type="dxa"/>
        <w:tblInd w:w="-176" w:type="dxa"/>
        <w:tblLayout w:type="fixed"/>
        <w:tblLook w:val="04A0" w:firstRow="1" w:lastRow="0" w:firstColumn="1" w:lastColumn="0" w:noHBand="0" w:noVBand="1"/>
      </w:tblPr>
      <w:tblGrid>
        <w:gridCol w:w="1423"/>
        <w:gridCol w:w="988"/>
        <w:gridCol w:w="992"/>
        <w:gridCol w:w="992"/>
        <w:gridCol w:w="992"/>
        <w:gridCol w:w="1418"/>
        <w:gridCol w:w="1276"/>
        <w:gridCol w:w="1700"/>
      </w:tblGrid>
      <w:tr w:rsidR="005D0067" w:rsidRPr="005D0067" w:rsidTr="00990C34">
        <w:tc>
          <w:tcPr>
            <w:tcW w:w="1423" w:type="dxa"/>
            <w:vMerge w:val="restart"/>
            <w:vAlign w:val="center"/>
          </w:tcPr>
          <w:p w:rsidR="005D0067" w:rsidRPr="005D0067" w:rsidRDefault="005D0067" w:rsidP="00990C34">
            <w:pPr>
              <w:jc w:val="center"/>
              <w:rPr>
                <w:sz w:val="28"/>
                <w:szCs w:val="28"/>
              </w:rPr>
            </w:pPr>
            <w:proofErr w:type="spellStart"/>
            <w:proofErr w:type="gramStart"/>
            <w:r w:rsidRPr="005D0067">
              <w:rPr>
                <w:sz w:val="28"/>
                <w:szCs w:val="28"/>
              </w:rPr>
              <w:lastRenderedPageBreak/>
              <w:t>Обраба-тываемый</w:t>
            </w:r>
            <w:proofErr w:type="spellEnd"/>
            <w:proofErr w:type="gramEnd"/>
          </w:p>
          <w:p w:rsidR="005D0067" w:rsidRPr="005D0067" w:rsidRDefault="005D0067" w:rsidP="00990C34">
            <w:pPr>
              <w:jc w:val="center"/>
              <w:rPr>
                <w:sz w:val="28"/>
                <w:szCs w:val="28"/>
              </w:rPr>
            </w:pPr>
            <w:r w:rsidRPr="005D0067">
              <w:rPr>
                <w:sz w:val="28"/>
                <w:szCs w:val="28"/>
              </w:rPr>
              <w:t>материал</w:t>
            </w:r>
          </w:p>
        </w:tc>
        <w:tc>
          <w:tcPr>
            <w:tcW w:w="8358" w:type="dxa"/>
            <w:gridSpan w:val="7"/>
            <w:vAlign w:val="center"/>
          </w:tcPr>
          <w:p w:rsidR="005D0067" w:rsidRPr="005D0067" w:rsidRDefault="005D0067" w:rsidP="00990C34">
            <w:pPr>
              <w:jc w:val="center"/>
              <w:rPr>
                <w:sz w:val="28"/>
                <w:szCs w:val="28"/>
              </w:rPr>
            </w:pPr>
            <w:r w:rsidRPr="005D0067">
              <w:rPr>
                <w:sz w:val="28"/>
                <w:szCs w:val="28"/>
              </w:rPr>
              <w:t>Параметры режима</w:t>
            </w:r>
          </w:p>
        </w:tc>
      </w:tr>
      <w:tr w:rsidR="005D0067" w:rsidRPr="005D0067" w:rsidTr="00990C34">
        <w:trPr>
          <w:cantSplit/>
          <w:trHeight w:val="1638"/>
        </w:trPr>
        <w:tc>
          <w:tcPr>
            <w:tcW w:w="1423" w:type="dxa"/>
            <w:vMerge/>
            <w:vAlign w:val="center"/>
          </w:tcPr>
          <w:p w:rsidR="005D0067" w:rsidRPr="005D0067" w:rsidRDefault="005D0067" w:rsidP="00990C34">
            <w:pPr>
              <w:jc w:val="center"/>
              <w:rPr>
                <w:sz w:val="28"/>
                <w:szCs w:val="28"/>
              </w:rPr>
            </w:pPr>
          </w:p>
        </w:tc>
        <w:tc>
          <w:tcPr>
            <w:tcW w:w="988" w:type="dxa"/>
            <w:textDirection w:val="btLr"/>
            <w:vAlign w:val="center"/>
          </w:tcPr>
          <w:p w:rsidR="005D0067" w:rsidRPr="005D0067" w:rsidRDefault="005D0067" w:rsidP="00990C34">
            <w:pPr>
              <w:ind w:left="113" w:right="113"/>
              <w:jc w:val="center"/>
              <w:rPr>
                <w:sz w:val="28"/>
                <w:szCs w:val="28"/>
              </w:rPr>
            </w:pPr>
            <w:r w:rsidRPr="005D0067">
              <w:rPr>
                <w:sz w:val="28"/>
                <w:szCs w:val="28"/>
              </w:rPr>
              <w:t>Припуск,</w:t>
            </w:r>
          </w:p>
          <w:p w:rsidR="005D0067" w:rsidRPr="005D0067" w:rsidRDefault="005D0067" w:rsidP="00990C34">
            <w:pPr>
              <w:ind w:left="113" w:right="113"/>
              <w:jc w:val="center"/>
              <w:rPr>
                <w:sz w:val="28"/>
                <w:szCs w:val="28"/>
              </w:rPr>
            </w:pPr>
            <w:r w:rsidRPr="005D0067">
              <w:rPr>
                <w:sz w:val="28"/>
                <w:szCs w:val="28"/>
              </w:rPr>
              <w:t>мм</w:t>
            </w:r>
          </w:p>
        </w:tc>
        <w:tc>
          <w:tcPr>
            <w:tcW w:w="992" w:type="dxa"/>
            <w:textDirection w:val="btLr"/>
            <w:vAlign w:val="center"/>
          </w:tcPr>
          <w:p w:rsidR="005D0067" w:rsidRPr="005D0067" w:rsidRDefault="005D0067" w:rsidP="00990C34">
            <w:pPr>
              <w:ind w:left="113" w:right="113"/>
              <w:jc w:val="center"/>
              <w:rPr>
                <w:sz w:val="28"/>
                <w:szCs w:val="28"/>
              </w:rPr>
            </w:pPr>
            <w:r w:rsidRPr="005D0067">
              <w:rPr>
                <w:sz w:val="28"/>
                <w:szCs w:val="28"/>
              </w:rPr>
              <w:t>Подача,</w:t>
            </w:r>
          </w:p>
          <w:p w:rsidR="005D0067" w:rsidRPr="005D0067" w:rsidRDefault="005D0067" w:rsidP="00990C34">
            <w:pPr>
              <w:ind w:left="113" w:right="113"/>
              <w:jc w:val="center"/>
              <w:rPr>
                <w:sz w:val="28"/>
                <w:szCs w:val="28"/>
              </w:rPr>
            </w:pPr>
            <w:proofErr w:type="gramStart"/>
            <w:r w:rsidRPr="005D0067">
              <w:rPr>
                <w:sz w:val="28"/>
                <w:szCs w:val="28"/>
              </w:rPr>
              <w:t>мм</w:t>
            </w:r>
            <w:proofErr w:type="gramEnd"/>
            <w:r w:rsidRPr="005D0067">
              <w:rPr>
                <w:sz w:val="28"/>
                <w:szCs w:val="28"/>
              </w:rPr>
              <w:t>/мин</w:t>
            </w:r>
          </w:p>
        </w:tc>
        <w:tc>
          <w:tcPr>
            <w:tcW w:w="992" w:type="dxa"/>
            <w:textDirection w:val="btLr"/>
            <w:vAlign w:val="center"/>
          </w:tcPr>
          <w:p w:rsidR="005D0067" w:rsidRPr="005D0067" w:rsidRDefault="005D0067" w:rsidP="00990C34">
            <w:pPr>
              <w:ind w:left="113" w:right="113"/>
              <w:jc w:val="center"/>
              <w:rPr>
                <w:sz w:val="28"/>
                <w:szCs w:val="28"/>
              </w:rPr>
            </w:pPr>
            <w:r w:rsidRPr="005D0067">
              <w:rPr>
                <w:sz w:val="28"/>
                <w:szCs w:val="28"/>
              </w:rPr>
              <w:t>Сила</w:t>
            </w:r>
          </w:p>
          <w:p w:rsidR="005D0067" w:rsidRPr="005D0067" w:rsidRDefault="005D0067" w:rsidP="00990C34">
            <w:pPr>
              <w:ind w:left="113" w:right="113"/>
              <w:jc w:val="center"/>
              <w:rPr>
                <w:sz w:val="28"/>
                <w:szCs w:val="28"/>
              </w:rPr>
            </w:pPr>
            <w:r w:rsidRPr="005D0067">
              <w:rPr>
                <w:sz w:val="28"/>
                <w:szCs w:val="28"/>
              </w:rPr>
              <w:t>тока, А</w:t>
            </w:r>
          </w:p>
          <w:p w:rsidR="005D0067" w:rsidRPr="005D0067" w:rsidRDefault="005D0067" w:rsidP="00990C34">
            <w:pPr>
              <w:ind w:left="113" w:right="113"/>
              <w:jc w:val="center"/>
              <w:rPr>
                <w:sz w:val="28"/>
                <w:szCs w:val="28"/>
              </w:rPr>
            </w:pPr>
          </w:p>
        </w:tc>
        <w:tc>
          <w:tcPr>
            <w:tcW w:w="992" w:type="dxa"/>
            <w:textDirection w:val="btLr"/>
            <w:vAlign w:val="center"/>
          </w:tcPr>
          <w:p w:rsidR="005D0067" w:rsidRPr="005D0067" w:rsidRDefault="005D0067" w:rsidP="00990C34">
            <w:pPr>
              <w:ind w:left="113" w:right="113"/>
              <w:jc w:val="center"/>
              <w:rPr>
                <w:sz w:val="28"/>
                <w:szCs w:val="28"/>
              </w:rPr>
            </w:pPr>
            <w:proofErr w:type="spellStart"/>
            <w:r w:rsidRPr="005D0067">
              <w:rPr>
                <w:sz w:val="28"/>
                <w:szCs w:val="28"/>
              </w:rPr>
              <w:t>Напряже</w:t>
            </w:r>
            <w:proofErr w:type="spellEnd"/>
            <w:r w:rsidRPr="005D0067">
              <w:rPr>
                <w:sz w:val="28"/>
                <w:szCs w:val="28"/>
              </w:rPr>
              <w:t>-</w:t>
            </w:r>
          </w:p>
          <w:p w:rsidR="005D0067" w:rsidRPr="005D0067" w:rsidRDefault="005D0067" w:rsidP="00990C34">
            <w:pPr>
              <w:ind w:left="113" w:right="113"/>
              <w:jc w:val="center"/>
              <w:rPr>
                <w:sz w:val="28"/>
                <w:szCs w:val="28"/>
              </w:rPr>
            </w:pPr>
            <w:proofErr w:type="spellStart"/>
            <w:r w:rsidRPr="005D0067">
              <w:rPr>
                <w:sz w:val="28"/>
                <w:szCs w:val="28"/>
              </w:rPr>
              <w:t>ние</w:t>
            </w:r>
            <w:proofErr w:type="spellEnd"/>
            <w:r w:rsidRPr="005D0067">
              <w:rPr>
                <w:sz w:val="28"/>
                <w:szCs w:val="28"/>
              </w:rPr>
              <w:t>, В</w:t>
            </w:r>
          </w:p>
          <w:p w:rsidR="005D0067" w:rsidRPr="005D0067" w:rsidRDefault="005D0067" w:rsidP="00990C34">
            <w:pPr>
              <w:ind w:left="113" w:right="113"/>
              <w:jc w:val="center"/>
              <w:rPr>
                <w:sz w:val="28"/>
                <w:szCs w:val="28"/>
              </w:rPr>
            </w:pPr>
          </w:p>
        </w:tc>
        <w:tc>
          <w:tcPr>
            <w:tcW w:w="1418" w:type="dxa"/>
            <w:textDirection w:val="btLr"/>
            <w:vAlign w:val="center"/>
          </w:tcPr>
          <w:p w:rsidR="005D0067" w:rsidRPr="005D0067" w:rsidRDefault="005D0067" w:rsidP="00990C34">
            <w:pPr>
              <w:ind w:left="113" w:right="113"/>
              <w:jc w:val="center"/>
              <w:rPr>
                <w:sz w:val="28"/>
                <w:szCs w:val="28"/>
              </w:rPr>
            </w:pPr>
            <w:r w:rsidRPr="005D0067">
              <w:rPr>
                <w:sz w:val="28"/>
                <w:szCs w:val="28"/>
              </w:rPr>
              <w:t>Расход</w:t>
            </w:r>
          </w:p>
          <w:p w:rsidR="005D0067" w:rsidRPr="005D0067" w:rsidRDefault="005D0067" w:rsidP="00990C34">
            <w:pPr>
              <w:ind w:left="113" w:right="113"/>
              <w:jc w:val="center"/>
              <w:rPr>
                <w:sz w:val="28"/>
                <w:szCs w:val="28"/>
              </w:rPr>
            </w:pPr>
            <w:r w:rsidRPr="005D0067">
              <w:rPr>
                <w:sz w:val="28"/>
                <w:szCs w:val="28"/>
              </w:rPr>
              <w:t>Воздуха,</w:t>
            </w:r>
          </w:p>
          <w:p w:rsidR="005D0067" w:rsidRPr="005D0067" w:rsidRDefault="005D0067" w:rsidP="00990C34">
            <w:pPr>
              <w:ind w:left="113" w:right="113"/>
              <w:jc w:val="center"/>
              <w:rPr>
                <w:sz w:val="28"/>
                <w:szCs w:val="28"/>
              </w:rPr>
            </w:pPr>
            <w:proofErr w:type="gramStart"/>
            <w:r w:rsidRPr="005D0067">
              <w:rPr>
                <w:sz w:val="28"/>
                <w:szCs w:val="28"/>
              </w:rPr>
              <w:t>л</w:t>
            </w:r>
            <w:proofErr w:type="gramEnd"/>
            <w:r w:rsidRPr="005D0067">
              <w:rPr>
                <w:sz w:val="28"/>
                <w:szCs w:val="28"/>
              </w:rPr>
              <w:t>/мин</w:t>
            </w:r>
          </w:p>
        </w:tc>
        <w:tc>
          <w:tcPr>
            <w:tcW w:w="1276" w:type="dxa"/>
            <w:textDirection w:val="btLr"/>
            <w:vAlign w:val="center"/>
          </w:tcPr>
          <w:p w:rsidR="005D0067" w:rsidRPr="005D0067" w:rsidRDefault="005D0067" w:rsidP="00990C34">
            <w:pPr>
              <w:ind w:left="113" w:right="113"/>
              <w:jc w:val="center"/>
              <w:rPr>
                <w:sz w:val="28"/>
                <w:szCs w:val="28"/>
              </w:rPr>
            </w:pPr>
            <w:r w:rsidRPr="005D0067">
              <w:rPr>
                <w:sz w:val="28"/>
                <w:szCs w:val="28"/>
              </w:rPr>
              <w:t>Скорость</w:t>
            </w:r>
          </w:p>
          <w:p w:rsidR="005D0067" w:rsidRPr="005D0067" w:rsidRDefault="005D0067" w:rsidP="00990C34">
            <w:pPr>
              <w:ind w:left="113" w:right="113"/>
              <w:jc w:val="center"/>
              <w:rPr>
                <w:sz w:val="28"/>
                <w:szCs w:val="28"/>
              </w:rPr>
            </w:pPr>
            <w:r w:rsidRPr="005D0067">
              <w:rPr>
                <w:sz w:val="28"/>
                <w:szCs w:val="28"/>
              </w:rPr>
              <w:t xml:space="preserve">резки, </w:t>
            </w:r>
            <w:proofErr w:type="gramStart"/>
            <w:r w:rsidRPr="005D0067">
              <w:rPr>
                <w:sz w:val="28"/>
                <w:szCs w:val="28"/>
              </w:rPr>
              <w:t>м</w:t>
            </w:r>
            <w:proofErr w:type="gramEnd"/>
            <w:r w:rsidRPr="005D0067">
              <w:rPr>
                <w:sz w:val="28"/>
                <w:szCs w:val="28"/>
              </w:rPr>
              <w:t>/мин</w:t>
            </w:r>
          </w:p>
          <w:p w:rsidR="005D0067" w:rsidRPr="005D0067" w:rsidRDefault="005D0067" w:rsidP="00990C34">
            <w:pPr>
              <w:ind w:left="113" w:right="113"/>
              <w:jc w:val="center"/>
              <w:rPr>
                <w:sz w:val="28"/>
                <w:szCs w:val="28"/>
              </w:rPr>
            </w:pPr>
          </w:p>
        </w:tc>
        <w:tc>
          <w:tcPr>
            <w:tcW w:w="1700" w:type="dxa"/>
            <w:textDirection w:val="btLr"/>
            <w:vAlign w:val="center"/>
          </w:tcPr>
          <w:p w:rsidR="005D0067" w:rsidRPr="005D0067" w:rsidRDefault="005D0067" w:rsidP="00990C34">
            <w:pPr>
              <w:ind w:left="113" w:right="113"/>
              <w:jc w:val="center"/>
              <w:rPr>
                <w:sz w:val="28"/>
                <w:szCs w:val="28"/>
              </w:rPr>
            </w:pPr>
            <w:r w:rsidRPr="005D0067">
              <w:rPr>
                <w:sz w:val="28"/>
                <w:szCs w:val="28"/>
              </w:rPr>
              <w:t>Время</w:t>
            </w:r>
          </w:p>
          <w:p w:rsidR="005D0067" w:rsidRPr="005D0067" w:rsidRDefault="005D0067" w:rsidP="00990C34">
            <w:pPr>
              <w:ind w:left="113" w:right="113"/>
              <w:jc w:val="center"/>
              <w:rPr>
                <w:sz w:val="28"/>
                <w:szCs w:val="28"/>
              </w:rPr>
            </w:pPr>
            <w:r w:rsidRPr="005D0067">
              <w:rPr>
                <w:sz w:val="28"/>
                <w:szCs w:val="28"/>
              </w:rPr>
              <w:t>Обработки,</w:t>
            </w:r>
          </w:p>
          <w:p w:rsidR="005D0067" w:rsidRPr="005D0067" w:rsidRDefault="005D0067" w:rsidP="00990C34">
            <w:pPr>
              <w:ind w:left="113" w:right="113"/>
              <w:jc w:val="center"/>
              <w:rPr>
                <w:sz w:val="28"/>
                <w:szCs w:val="28"/>
              </w:rPr>
            </w:pPr>
            <w:r w:rsidRPr="005D0067">
              <w:rPr>
                <w:sz w:val="28"/>
                <w:szCs w:val="28"/>
              </w:rPr>
              <w:t>мин</w:t>
            </w:r>
          </w:p>
        </w:tc>
      </w:tr>
      <w:tr w:rsidR="005D0067" w:rsidRPr="005D0067" w:rsidTr="00990C34">
        <w:tc>
          <w:tcPr>
            <w:tcW w:w="1423" w:type="dxa"/>
          </w:tcPr>
          <w:p w:rsidR="005D0067" w:rsidRPr="005D0067" w:rsidRDefault="005D0067" w:rsidP="00990C34">
            <w:pPr>
              <w:jc w:val="center"/>
              <w:rPr>
                <w:sz w:val="24"/>
                <w:szCs w:val="24"/>
              </w:rPr>
            </w:pPr>
          </w:p>
          <w:p w:rsidR="005D0067" w:rsidRPr="005D0067" w:rsidRDefault="005D0067" w:rsidP="00990C34">
            <w:pPr>
              <w:jc w:val="center"/>
              <w:rPr>
                <w:sz w:val="24"/>
                <w:szCs w:val="24"/>
              </w:rPr>
            </w:pPr>
          </w:p>
        </w:tc>
        <w:tc>
          <w:tcPr>
            <w:tcW w:w="988" w:type="dxa"/>
          </w:tcPr>
          <w:p w:rsidR="005D0067" w:rsidRPr="005D0067" w:rsidRDefault="005D0067" w:rsidP="00990C34">
            <w:pPr>
              <w:jc w:val="center"/>
              <w:rPr>
                <w:sz w:val="24"/>
                <w:szCs w:val="24"/>
              </w:rPr>
            </w:pPr>
          </w:p>
        </w:tc>
        <w:tc>
          <w:tcPr>
            <w:tcW w:w="992" w:type="dxa"/>
          </w:tcPr>
          <w:p w:rsidR="005D0067" w:rsidRPr="005D0067" w:rsidRDefault="005D0067" w:rsidP="00990C34">
            <w:pPr>
              <w:jc w:val="center"/>
              <w:rPr>
                <w:sz w:val="24"/>
                <w:szCs w:val="24"/>
              </w:rPr>
            </w:pPr>
          </w:p>
        </w:tc>
        <w:tc>
          <w:tcPr>
            <w:tcW w:w="992" w:type="dxa"/>
          </w:tcPr>
          <w:p w:rsidR="005D0067" w:rsidRPr="005D0067" w:rsidRDefault="005D0067" w:rsidP="00990C34">
            <w:pPr>
              <w:jc w:val="center"/>
              <w:rPr>
                <w:sz w:val="24"/>
                <w:szCs w:val="24"/>
              </w:rPr>
            </w:pPr>
          </w:p>
        </w:tc>
        <w:tc>
          <w:tcPr>
            <w:tcW w:w="992" w:type="dxa"/>
          </w:tcPr>
          <w:p w:rsidR="005D0067" w:rsidRPr="005D0067" w:rsidRDefault="005D0067" w:rsidP="00990C34">
            <w:pPr>
              <w:jc w:val="center"/>
              <w:rPr>
                <w:sz w:val="24"/>
                <w:szCs w:val="24"/>
              </w:rPr>
            </w:pPr>
          </w:p>
        </w:tc>
        <w:tc>
          <w:tcPr>
            <w:tcW w:w="1418" w:type="dxa"/>
          </w:tcPr>
          <w:p w:rsidR="005D0067" w:rsidRPr="005D0067" w:rsidRDefault="005D0067" w:rsidP="00990C34">
            <w:pPr>
              <w:jc w:val="center"/>
              <w:rPr>
                <w:sz w:val="24"/>
                <w:szCs w:val="24"/>
              </w:rPr>
            </w:pPr>
          </w:p>
        </w:tc>
        <w:tc>
          <w:tcPr>
            <w:tcW w:w="1276" w:type="dxa"/>
          </w:tcPr>
          <w:p w:rsidR="005D0067" w:rsidRPr="005D0067" w:rsidRDefault="005D0067" w:rsidP="00990C34">
            <w:pPr>
              <w:jc w:val="center"/>
              <w:rPr>
                <w:sz w:val="24"/>
                <w:szCs w:val="24"/>
              </w:rPr>
            </w:pPr>
          </w:p>
        </w:tc>
        <w:tc>
          <w:tcPr>
            <w:tcW w:w="1700" w:type="dxa"/>
          </w:tcPr>
          <w:p w:rsidR="005D0067" w:rsidRPr="005D0067" w:rsidRDefault="005D0067" w:rsidP="00990C34">
            <w:pPr>
              <w:jc w:val="center"/>
              <w:rPr>
                <w:sz w:val="24"/>
                <w:szCs w:val="24"/>
              </w:rPr>
            </w:pPr>
          </w:p>
        </w:tc>
      </w:tr>
    </w:tbl>
    <w:p w:rsidR="005D0067" w:rsidRPr="005D0067" w:rsidRDefault="005D0067" w:rsidP="005D0067">
      <w:pPr>
        <w:jc w:val="center"/>
        <w:rPr>
          <w:rFonts w:ascii="Times New Roman" w:hAnsi="Times New Roman" w:cs="Times New Roman"/>
          <w:b/>
          <w:sz w:val="28"/>
          <w:szCs w:val="28"/>
        </w:rPr>
      </w:pPr>
    </w:p>
    <w:p w:rsidR="005D0067" w:rsidRPr="005D0067" w:rsidRDefault="005D0067" w:rsidP="005D0067">
      <w:pPr>
        <w:widowControl w:val="0"/>
        <w:shd w:val="clear" w:color="auto" w:fill="FFFFFF"/>
        <w:tabs>
          <w:tab w:val="left" w:pos="576"/>
        </w:tabs>
        <w:autoSpaceDE w:val="0"/>
        <w:autoSpaceDN w:val="0"/>
        <w:adjustRightInd w:val="0"/>
        <w:spacing w:after="0" w:line="360" w:lineRule="auto"/>
        <w:jc w:val="both"/>
        <w:rPr>
          <w:rFonts w:ascii="Times New Roman" w:hAnsi="Times New Roman" w:cs="Times New Roman"/>
          <w:spacing w:val="-30"/>
          <w:sz w:val="28"/>
          <w:szCs w:val="28"/>
        </w:rPr>
      </w:pPr>
      <w:r w:rsidRPr="005D0067">
        <w:rPr>
          <w:rFonts w:ascii="Times New Roman" w:hAnsi="Times New Roman" w:cs="Times New Roman"/>
          <w:spacing w:val="1"/>
          <w:sz w:val="28"/>
          <w:szCs w:val="28"/>
        </w:rPr>
        <w:t>3) . Проектирование операции фрезерования концевой фрезой плазмотроном</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3.1. Деталь</w:t>
      </w:r>
    </w:p>
    <w:p w:rsidR="005D0067" w:rsidRPr="005D0067" w:rsidRDefault="005D0067" w:rsidP="005D0067">
      <w:pPr>
        <w:tabs>
          <w:tab w:val="left" w:pos="2268"/>
        </w:tabs>
        <w:jc w:val="both"/>
        <w:rPr>
          <w:rFonts w:ascii="Times New Roman" w:hAnsi="Times New Roman" w:cs="Times New Roman"/>
          <w:sz w:val="28"/>
          <w:szCs w:val="28"/>
        </w:rPr>
      </w:pPr>
      <w:r w:rsidRPr="005D0067">
        <w:rPr>
          <w:rFonts w:ascii="Times New Roman" w:hAnsi="Times New Roman" w:cs="Times New Roman"/>
          <w:sz w:val="28"/>
          <w:szCs w:val="28"/>
        </w:rPr>
        <w:t xml:space="preserve">            3.2. Параметры обрабатываемой поверхности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3.3.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3.4. Схема обработки</w:t>
      </w: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tbl>
      <w:tblPr>
        <w:tblStyle w:val="aa"/>
        <w:tblW w:w="0" w:type="auto"/>
        <w:tblInd w:w="250" w:type="dxa"/>
        <w:tblLayout w:type="fixed"/>
        <w:tblLook w:val="04A0" w:firstRow="1" w:lastRow="0" w:firstColumn="1" w:lastColumn="0" w:noHBand="0" w:noVBand="1"/>
      </w:tblPr>
      <w:tblGrid>
        <w:gridCol w:w="1801"/>
        <w:gridCol w:w="1034"/>
        <w:gridCol w:w="1035"/>
        <w:gridCol w:w="993"/>
        <w:gridCol w:w="1152"/>
        <w:gridCol w:w="968"/>
        <w:gridCol w:w="1120"/>
        <w:gridCol w:w="1218"/>
      </w:tblGrid>
      <w:tr w:rsidR="005D0067" w:rsidRPr="005D0067" w:rsidTr="00990C34">
        <w:tc>
          <w:tcPr>
            <w:tcW w:w="1801" w:type="dxa"/>
            <w:vMerge w:val="restart"/>
            <w:vAlign w:val="center"/>
          </w:tcPr>
          <w:p w:rsidR="005D0067" w:rsidRPr="005D0067" w:rsidRDefault="005D0067" w:rsidP="00990C34">
            <w:pPr>
              <w:jc w:val="center"/>
              <w:rPr>
                <w:sz w:val="24"/>
                <w:szCs w:val="24"/>
              </w:rPr>
            </w:pPr>
            <w:proofErr w:type="spellStart"/>
            <w:r w:rsidRPr="005D0067">
              <w:rPr>
                <w:sz w:val="24"/>
                <w:szCs w:val="24"/>
              </w:rPr>
              <w:t>Обрабатывемый</w:t>
            </w:r>
            <w:proofErr w:type="spellEnd"/>
          </w:p>
          <w:p w:rsidR="005D0067" w:rsidRPr="005D0067" w:rsidRDefault="005D0067" w:rsidP="00990C34">
            <w:pPr>
              <w:jc w:val="center"/>
              <w:rPr>
                <w:sz w:val="24"/>
                <w:szCs w:val="24"/>
              </w:rPr>
            </w:pPr>
            <w:r w:rsidRPr="005D0067">
              <w:rPr>
                <w:sz w:val="24"/>
                <w:szCs w:val="24"/>
              </w:rPr>
              <w:t>материал</w:t>
            </w:r>
          </w:p>
        </w:tc>
        <w:tc>
          <w:tcPr>
            <w:tcW w:w="7520" w:type="dxa"/>
            <w:gridSpan w:val="7"/>
            <w:vAlign w:val="center"/>
          </w:tcPr>
          <w:p w:rsidR="005D0067" w:rsidRPr="005D0067" w:rsidRDefault="005D0067" w:rsidP="00990C34">
            <w:pPr>
              <w:jc w:val="center"/>
              <w:rPr>
                <w:sz w:val="24"/>
                <w:szCs w:val="24"/>
              </w:rPr>
            </w:pPr>
            <w:r w:rsidRPr="005D0067">
              <w:rPr>
                <w:sz w:val="24"/>
                <w:szCs w:val="24"/>
              </w:rPr>
              <w:t>Параметры режима</w:t>
            </w:r>
          </w:p>
        </w:tc>
      </w:tr>
      <w:tr w:rsidR="005D0067" w:rsidRPr="005D0067" w:rsidTr="00990C34">
        <w:tc>
          <w:tcPr>
            <w:tcW w:w="1801" w:type="dxa"/>
            <w:vMerge/>
            <w:vAlign w:val="center"/>
          </w:tcPr>
          <w:p w:rsidR="005D0067" w:rsidRPr="005D0067" w:rsidRDefault="005D0067" w:rsidP="00990C34">
            <w:pPr>
              <w:jc w:val="center"/>
              <w:rPr>
                <w:sz w:val="24"/>
                <w:szCs w:val="24"/>
              </w:rPr>
            </w:pPr>
          </w:p>
        </w:tc>
        <w:tc>
          <w:tcPr>
            <w:tcW w:w="1034" w:type="dxa"/>
            <w:vAlign w:val="center"/>
          </w:tcPr>
          <w:p w:rsidR="005D0067" w:rsidRPr="005D0067" w:rsidRDefault="005D0067" w:rsidP="00990C34">
            <w:pPr>
              <w:jc w:val="center"/>
              <w:rPr>
                <w:sz w:val="24"/>
                <w:szCs w:val="24"/>
              </w:rPr>
            </w:pPr>
            <w:r w:rsidRPr="005D0067">
              <w:rPr>
                <w:sz w:val="24"/>
                <w:szCs w:val="24"/>
              </w:rPr>
              <w:t>Припуск,</w:t>
            </w:r>
          </w:p>
          <w:p w:rsidR="005D0067" w:rsidRPr="005D0067" w:rsidRDefault="005D0067" w:rsidP="00990C34">
            <w:pPr>
              <w:jc w:val="center"/>
              <w:rPr>
                <w:sz w:val="24"/>
                <w:szCs w:val="24"/>
              </w:rPr>
            </w:pPr>
            <w:r w:rsidRPr="005D0067">
              <w:rPr>
                <w:sz w:val="24"/>
                <w:szCs w:val="24"/>
              </w:rPr>
              <w:t>мм</w:t>
            </w:r>
          </w:p>
        </w:tc>
        <w:tc>
          <w:tcPr>
            <w:tcW w:w="1035" w:type="dxa"/>
            <w:vAlign w:val="center"/>
          </w:tcPr>
          <w:p w:rsidR="005D0067" w:rsidRPr="005D0067" w:rsidRDefault="005D0067" w:rsidP="00990C34">
            <w:pPr>
              <w:jc w:val="center"/>
              <w:rPr>
                <w:sz w:val="24"/>
                <w:szCs w:val="24"/>
              </w:rPr>
            </w:pPr>
            <w:r w:rsidRPr="005D0067">
              <w:rPr>
                <w:sz w:val="24"/>
                <w:szCs w:val="24"/>
              </w:rPr>
              <w:t>Подача,</w:t>
            </w:r>
          </w:p>
          <w:p w:rsidR="005D0067" w:rsidRPr="005D0067" w:rsidRDefault="005D0067" w:rsidP="00990C34">
            <w:pPr>
              <w:jc w:val="center"/>
              <w:rPr>
                <w:sz w:val="24"/>
                <w:szCs w:val="24"/>
              </w:rPr>
            </w:pPr>
            <w:proofErr w:type="gramStart"/>
            <w:r w:rsidRPr="005D0067">
              <w:rPr>
                <w:sz w:val="24"/>
                <w:szCs w:val="24"/>
              </w:rPr>
              <w:t>мм</w:t>
            </w:r>
            <w:proofErr w:type="gramEnd"/>
            <w:r w:rsidRPr="005D0067">
              <w:rPr>
                <w:sz w:val="24"/>
                <w:szCs w:val="24"/>
              </w:rPr>
              <w:t>/мин</w:t>
            </w:r>
          </w:p>
        </w:tc>
        <w:tc>
          <w:tcPr>
            <w:tcW w:w="993" w:type="dxa"/>
            <w:vAlign w:val="center"/>
          </w:tcPr>
          <w:p w:rsidR="005D0067" w:rsidRPr="005D0067" w:rsidRDefault="005D0067" w:rsidP="00990C34">
            <w:pPr>
              <w:jc w:val="center"/>
              <w:rPr>
                <w:sz w:val="24"/>
                <w:szCs w:val="24"/>
              </w:rPr>
            </w:pPr>
            <w:r w:rsidRPr="005D0067">
              <w:rPr>
                <w:sz w:val="24"/>
                <w:szCs w:val="24"/>
              </w:rPr>
              <w:t>Сила</w:t>
            </w:r>
          </w:p>
          <w:p w:rsidR="005D0067" w:rsidRPr="005D0067" w:rsidRDefault="005D0067" w:rsidP="00990C34">
            <w:pPr>
              <w:jc w:val="center"/>
              <w:rPr>
                <w:sz w:val="24"/>
                <w:szCs w:val="24"/>
              </w:rPr>
            </w:pPr>
            <w:r w:rsidRPr="005D0067">
              <w:rPr>
                <w:sz w:val="24"/>
                <w:szCs w:val="24"/>
              </w:rPr>
              <w:t>тока, А</w:t>
            </w:r>
          </w:p>
          <w:p w:rsidR="005D0067" w:rsidRPr="005D0067" w:rsidRDefault="005D0067" w:rsidP="00990C34">
            <w:pPr>
              <w:jc w:val="center"/>
              <w:rPr>
                <w:sz w:val="24"/>
                <w:szCs w:val="24"/>
              </w:rPr>
            </w:pPr>
          </w:p>
        </w:tc>
        <w:tc>
          <w:tcPr>
            <w:tcW w:w="1152" w:type="dxa"/>
            <w:vAlign w:val="center"/>
          </w:tcPr>
          <w:p w:rsidR="005D0067" w:rsidRPr="005D0067" w:rsidRDefault="005D0067" w:rsidP="00990C34">
            <w:pPr>
              <w:jc w:val="center"/>
              <w:rPr>
                <w:sz w:val="24"/>
                <w:szCs w:val="24"/>
              </w:rPr>
            </w:pPr>
            <w:proofErr w:type="spellStart"/>
            <w:r w:rsidRPr="005D0067">
              <w:rPr>
                <w:sz w:val="24"/>
                <w:szCs w:val="24"/>
              </w:rPr>
              <w:t>Напряже</w:t>
            </w:r>
            <w:proofErr w:type="spellEnd"/>
            <w:r w:rsidRPr="005D0067">
              <w:rPr>
                <w:sz w:val="24"/>
                <w:szCs w:val="24"/>
              </w:rPr>
              <w:t>-</w:t>
            </w:r>
          </w:p>
          <w:p w:rsidR="005D0067" w:rsidRPr="005D0067" w:rsidRDefault="005D0067" w:rsidP="00990C34">
            <w:pPr>
              <w:jc w:val="center"/>
              <w:rPr>
                <w:sz w:val="24"/>
                <w:szCs w:val="24"/>
              </w:rPr>
            </w:pPr>
            <w:proofErr w:type="spellStart"/>
            <w:r w:rsidRPr="005D0067">
              <w:rPr>
                <w:sz w:val="24"/>
                <w:szCs w:val="24"/>
              </w:rPr>
              <w:t>ние</w:t>
            </w:r>
            <w:proofErr w:type="spellEnd"/>
            <w:r w:rsidRPr="005D0067">
              <w:rPr>
                <w:sz w:val="24"/>
                <w:szCs w:val="24"/>
              </w:rPr>
              <w:t>, В</w:t>
            </w:r>
          </w:p>
          <w:p w:rsidR="005D0067" w:rsidRPr="005D0067" w:rsidRDefault="005D0067" w:rsidP="00990C34">
            <w:pPr>
              <w:jc w:val="center"/>
              <w:rPr>
                <w:sz w:val="24"/>
                <w:szCs w:val="24"/>
              </w:rPr>
            </w:pPr>
          </w:p>
        </w:tc>
        <w:tc>
          <w:tcPr>
            <w:tcW w:w="968" w:type="dxa"/>
            <w:vAlign w:val="center"/>
          </w:tcPr>
          <w:p w:rsidR="005D0067" w:rsidRPr="005D0067" w:rsidRDefault="005D0067" w:rsidP="00990C34">
            <w:pPr>
              <w:jc w:val="center"/>
              <w:rPr>
                <w:sz w:val="24"/>
                <w:szCs w:val="24"/>
              </w:rPr>
            </w:pPr>
            <w:r w:rsidRPr="005D0067">
              <w:rPr>
                <w:sz w:val="24"/>
                <w:szCs w:val="24"/>
              </w:rPr>
              <w:t>Расход</w:t>
            </w:r>
          </w:p>
          <w:p w:rsidR="005D0067" w:rsidRPr="005D0067" w:rsidRDefault="005D0067" w:rsidP="00990C34">
            <w:pPr>
              <w:jc w:val="center"/>
              <w:rPr>
                <w:sz w:val="24"/>
                <w:szCs w:val="24"/>
              </w:rPr>
            </w:pPr>
            <w:r w:rsidRPr="005D0067">
              <w:rPr>
                <w:sz w:val="24"/>
                <w:szCs w:val="24"/>
              </w:rPr>
              <w:t>воздуха,</w:t>
            </w:r>
          </w:p>
          <w:p w:rsidR="005D0067" w:rsidRPr="005D0067" w:rsidRDefault="005D0067" w:rsidP="00990C34">
            <w:pPr>
              <w:jc w:val="center"/>
              <w:rPr>
                <w:sz w:val="24"/>
                <w:szCs w:val="24"/>
              </w:rPr>
            </w:pPr>
            <w:proofErr w:type="gramStart"/>
            <w:r w:rsidRPr="005D0067">
              <w:rPr>
                <w:sz w:val="24"/>
                <w:szCs w:val="24"/>
              </w:rPr>
              <w:t>л</w:t>
            </w:r>
            <w:proofErr w:type="gramEnd"/>
            <w:r w:rsidRPr="005D0067">
              <w:rPr>
                <w:sz w:val="24"/>
                <w:szCs w:val="24"/>
              </w:rPr>
              <w:t>/мин</w:t>
            </w:r>
          </w:p>
        </w:tc>
        <w:tc>
          <w:tcPr>
            <w:tcW w:w="1120" w:type="dxa"/>
            <w:vAlign w:val="center"/>
          </w:tcPr>
          <w:p w:rsidR="005D0067" w:rsidRPr="005D0067" w:rsidRDefault="005D0067" w:rsidP="00990C34">
            <w:pPr>
              <w:jc w:val="center"/>
              <w:rPr>
                <w:sz w:val="24"/>
                <w:szCs w:val="24"/>
              </w:rPr>
            </w:pPr>
            <w:r w:rsidRPr="005D0067">
              <w:rPr>
                <w:sz w:val="24"/>
                <w:szCs w:val="24"/>
              </w:rPr>
              <w:t>Скорость</w:t>
            </w:r>
          </w:p>
          <w:p w:rsidR="005D0067" w:rsidRPr="005D0067" w:rsidRDefault="005D0067" w:rsidP="00990C34">
            <w:pPr>
              <w:jc w:val="center"/>
              <w:rPr>
                <w:sz w:val="24"/>
                <w:szCs w:val="24"/>
              </w:rPr>
            </w:pPr>
            <w:r w:rsidRPr="005D0067">
              <w:rPr>
                <w:sz w:val="24"/>
                <w:szCs w:val="24"/>
              </w:rPr>
              <w:t>резки,</w:t>
            </w:r>
          </w:p>
          <w:p w:rsidR="005D0067" w:rsidRPr="005D0067" w:rsidRDefault="005D0067" w:rsidP="00990C34">
            <w:pPr>
              <w:jc w:val="center"/>
              <w:rPr>
                <w:sz w:val="24"/>
                <w:szCs w:val="24"/>
              </w:rPr>
            </w:pPr>
            <w:proofErr w:type="gramStart"/>
            <w:r w:rsidRPr="005D0067">
              <w:rPr>
                <w:sz w:val="24"/>
                <w:szCs w:val="24"/>
              </w:rPr>
              <w:t>м</w:t>
            </w:r>
            <w:proofErr w:type="gramEnd"/>
            <w:r w:rsidRPr="005D0067">
              <w:rPr>
                <w:sz w:val="24"/>
                <w:szCs w:val="24"/>
              </w:rPr>
              <w:t>/мин</w:t>
            </w:r>
          </w:p>
          <w:p w:rsidR="005D0067" w:rsidRPr="005D0067" w:rsidRDefault="005D0067" w:rsidP="00990C34">
            <w:pPr>
              <w:jc w:val="center"/>
              <w:rPr>
                <w:sz w:val="24"/>
                <w:szCs w:val="24"/>
              </w:rPr>
            </w:pPr>
          </w:p>
        </w:tc>
        <w:tc>
          <w:tcPr>
            <w:tcW w:w="1218" w:type="dxa"/>
            <w:vAlign w:val="center"/>
          </w:tcPr>
          <w:p w:rsidR="005D0067" w:rsidRPr="005D0067" w:rsidRDefault="005D0067" w:rsidP="00990C34">
            <w:pPr>
              <w:jc w:val="center"/>
              <w:rPr>
                <w:sz w:val="24"/>
                <w:szCs w:val="24"/>
              </w:rPr>
            </w:pPr>
            <w:r w:rsidRPr="005D0067">
              <w:rPr>
                <w:sz w:val="24"/>
                <w:szCs w:val="24"/>
              </w:rPr>
              <w:t>Время</w:t>
            </w:r>
          </w:p>
          <w:p w:rsidR="005D0067" w:rsidRPr="005D0067" w:rsidRDefault="005D0067" w:rsidP="00990C34">
            <w:pPr>
              <w:jc w:val="center"/>
              <w:rPr>
                <w:sz w:val="24"/>
                <w:szCs w:val="24"/>
              </w:rPr>
            </w:pPr>
            <w:r w:rsidRPr="005D0067">
              <w:rPr>
                <w:sz w:val="24"/>
                <w:szCs w:val="24"/>
              </w:rPr>
              <w:t>обработки,</w:t>
            </w:r>
          </w:p>
          <w:p w:rsidR="005D0067" w:rsidRPr="005D0067" w:rsidRDefault="005D0067" w:rsidP="00990C34">
            <w:pPr>
              <w:jc w:val="center"/>
              <w:rPr>
                <w:sz w:val="24"/>
                <w:szCs w:val="24"/>
              </w:rPr>
            </w:pPr>
            <w:r w:rsidRPr="005D0067">
              <w:rPr>
                <w:sz w:val="24"/>
                <w:szCs w:val="24"/>
              </w:rPr>
              <w:t>мин</w:t>
            </w:r>
          </w:p>
        </w:tc>
      </w:tr>
      <w:tr w:rsidR="005D0067" w:rsidRPr="005D0067" w:rsidTr="00990C34">
        <w:tc>
          <w:tcPr>
            <w:tcW w:w="1801" w:type="dxa"/>
          </w:tcPr>
          <w:p w:rsidR="005D0067" w:rsidRPr="005D0067" w:rsidRDefault="005D0067" w:rsidP="00990C34">
            <w:pPr>
              <w:jc w:val="center"/>
              <w:rPr>
                <w:b/>
              </w:rPr>
            </w:pPr>
          </w:p>
          <w:p w:rsidR="005D0067" w:rsidRPr="005D0067" w:rsidRDefault="005D0067" w:rsidP="00990C34">
            <w:pPr>
              <w:jc w:val="center"/>
              <w:rPr>
                <w:b/>
              </w:rPr>
            </w:pPr>
          </w:p>
        </w:tc>
        <w:tc>
          <w:tcPr>
            <w:tcW w:w="1034" w:type="dxa"/>
          </w:tcPr>
          <w:p w:rsidR="005D0067" w:rsidRPr="005D0067" w:rsidRDefault="005D0067" w:rsidP="00990C34">
            <w:pPr>
              <w:jc w:val="center"/>
              <w:rPr>
                <w:b/>
              </w:rPr>
            </w:pPr>
          </w:p>
        </w:tc>
        <w:tc>
          <w:tcPr>
            <w:tcW w:w="1035" w:type="dxa"/>
          </w:tcPr>
          <w:p w:rsidR="005D0067" w:rsidRPr="005D0067" w:rsidRDefault="005D0067" w:rsidP="00990C34">
            <w:pPr>
              <w:jc w:val="center"/>
              <w:rPr>
                <w:b/>
              </w:rPr>
            </w:pPr>
          </w:p>
        </w:tc>
        <w:tc>
          <w:tcPr>
            <w:tcW w:w="993" w:type="dxa"/>
          </w:tcPr>
          <w:p w:rsidR="005D0067" w:rsidRPr="005D0067" w:rsidRDefault="005D0067" w:rsidP="00990C34">
            <w:pPr>
              <w:jc w:val="center"/>
              <w:rPr>
                <w:b/>
              </w:rPr>
            </w:pPr>
          </w:p>
        </w:tc>
        <w:tc>
          <w:tcPr>
            <w:tcW w:w="1152" w:type="dxa"/>
          </w:tcPr>
          <w:p w:rsidR="005D0067" w:rsidRPr="005D0067" w:rsidRDefault="005D0067" w:rsidP="00990C34">
            <w:pPr>
              <w:jc w:val="center"/>
              <w:rPr>
                <w:b/>
              </w:rPr>
            </w:pPr>
          </w:p>
        </w:tc>
        <w:tc>
          <w:tcPr>
            <w:tcW w:w="968" w:type="dxa"/>
          </w:tcPr>
          <w:p w:rsidR="005D0067" w:rsidRPr="005D0067" w:rsidRDefault="005D0067" w:rsidP="00990C34">
            <w:pPr>
              <w:jc w:val="center"/>
              <w:rPr>
                <w:b/>
              </w:rPr>
            </w:pPr>
          </w:p>
        </w:tc>
        <w:tc>
          <w:tcPr>
            <w:tcW w:w="1120" w:type="dxa"/>
          </w:tcPr>
          <w:p w:rsidR="005D0067" w:rsidRPr="005D0067" w:rsidRDefault="005D0067" w:rsidP="00990C34">
            <w:pPr>
              <w:jc w:val="center"/>
              <w:rPr>
                <w:b/>
              </w:rPr>
            </w:pPr>
          </w:p>
        </w:tc>
        <w:tc>
          <w:tcPr>
            <w:tcW w:w="1218" w:type="dxa"/>
          </w:tcPr>
          <w:p w:rsidR="005D0067" w:rsidRPr="005D0067" w:rsidRDefault="005D0067" w:rsidP="00990C34">
            <w:pPr>
              <w:jc w:val="center"/>
              <w:rPr>
                <w:b/>
              </w:rPr>
            </w:pPr>
          </w:p>
        </w:tc>
      </w:tr>
    </w:tbl>
    <w:p w:rsidR="005D0067" w:rsidRPr="005D0067" w:rsidRDefault="005D0067" w:rsidP="005D0067">
      <w:pPr>
        <w:rPr>
          <w:rFonts w:ascii="Times New Roman" w:hAnsi="Times New Roman" w:cs="Times New Roman"/>
          <w:b/>
          <w:sz w:val="28"/>
          <w:szCs w:val="28"/>
        </w:rPr>
      </w:pPr>
    </w:p>
    <w:p w:rsidR="005D0067" w:rsidRPr="005D0067" w:rsidRDefault="005D0067" w:rsidP="005D0067">
      <w:pPr>
        <w:rPr>
          <w:rFonts w:ascii="Times New Roman" w:hAnsi="Times New Roman" w:cs="Times New Roman"/>
          <w:b/>
          <w:sz w:val="28"/>
          <w:szCs w:val="28"/>
        </w:rPr>
      </w:pPr>
      <w:r w:rsidRPr="005D0067">
        <w:rPr>
          <w:rFonts w:ascii="Times New Roman" w:hAnsi="Times New Roman" w:cs="Times New Roman"/>
          <w:b/>
          <w:sz w:val="28"/>
          <w:szCs w:val="28"/>
        </w:rPr>
        <w:t>Вывод</w:t>
      </w:r>
    </w:p>
    <w:p w:rsidR="005D0067" w:rsidRPr="005D0067" w:rsidRDefault="005D0067" w:rsidP="005D0067">
      <w:pPr>
        <w:jc w:val="center"/>
        <w:rPr>
          <w:rFonts w:ascii="Times New Roman" w:hAnsi="Times New Roman" w:cs="Times New Roman"/>
          <w:b/>
          <w:sz w:val="28"/>
          <w:szCs w:val="28"/>
        </w:rPr>
      </w:pPr>
    </w:p>
    <w:p w:rsidR="005D0067" w:rsidRPr="005D0067" w:rsidRDefault="005D0067" w:rsidP="005D0067">
      <w:pPr>
        <w:jc w:val="center"/>
        <w:rPr>
          <w:rFonts w:ascii="Times New Roman" w:hAnsi="Times New Roman" w:cs="Times New Roman"/>
          <w:b/>
          <w:sz w:val="28"/>
          <w:szCs w:val="28"/>
        </w:rPr>
      </w:pPr>
    </w:p>
    <w:p w:rsidR="005D0067" w:rsidRPr="005D0067" w:rsidRDefault="005D0067" w:rsidP="005D0067">
      <w:pPr>
        <w:rPr>
          <w:rFonts w:ascii="Times New Roman" w:hAnsi="Times New Roman" w:cs="Times New Roman"/>
          <w:b/>
          <w:sz w:val="28"/>
          <w:szCs w:val="28"/>
          <w:u w:val="single"/>
        </w:rPr>
      </w:pPr>
      <w:r w:rsidRPr="005D0067">
        <w:rPr>
          <w:rFonts w:ascii="Times New Roman" w:hAnsi="Times New Roman" w:cs="Times New Roman"/>
          <w:b/>
          <w:sz w:val="28"/>
          <w:szCs w:val="28"/>
          <w:u w:val="single"/>
        </w:rPr>
        <w:br w:type="page"/>
      </w:r>
    </w:p>
    <w:p w:rsidR="005D0067" w:rsidRPr="005D0067" w:rsidRDefault="005D0067" w:rsidP="005D0067">
      <w:pPr>
        <w:spacing w:after="0" w:line="360" w:lineRule="auto"/>
        <w:ind w:left="142"/>
        <w:jc w:val="both"/>
        <w:rPr>
          <w:rFonts w:ascii="Times New Roman" w:hAnsi="Times New Roman" w:cs="Times New Roman"/>
          <w:b/>
          <w:sz w:val="28"/>
        </w:rPr>
      </w:pPr>
      <w:r w:rsidRPr="005D0067">
        <w:rPr>
          <w:rFonts w:ascii="Times New Roman" w:hAnsi="Times New Roman" w:cs="Times New Roman"/>
          <w:b/>
          <w:sz w:val="28"/>
          <w:szCs w:val="28"/>
        </w:rPr>
        <w:lastRenderedPageBreak/>
        <w:t xml:space="preserve">Задание 3. </w:t>
      </w:r>
      <w:r w:rsidRPr="005D0067">
        <w:rPr>
          <w:rFonts w:ascii="Times New Roman" w:hAnsi="Times New Roman" w:cs="Times New Roman"/>
          <w:b/>
          <w:sz w:val="28"/>
        </w:rPr>
        <w:t>Проектирование операции плазменной обработки  для труднообрабатываемых материалов</w:t>
      </w:r>
    </w:p>
    <w:p w:rsidR="005D0067" w:rsidRPr="005D0067" w:rsidRDefault="005D0067" w:rsidP="005D0067">
      <w:pPr>
        <w:jc w:val="center"/>
        <w:rPr>
          <w:rFonts w:ascii="Times New Roman" w:hAnsi="Times New Roman" w:cs="Times New Roman"/>
          <w:b/>
          <w:sz w:val="28"/>
          <w:szCs w:val="28"/>
        </w:rPr>
      </w:pPr>
      <w:r w:rsidRPr="005D0067">
        <w:rPr>
          <w:rFonts w:ascii="Times New Roman" w:hAnsi="Times New Roman" w:cs="Times New Roman"/>
          <w:b/>
          <w:sz w:val="28"/>
          <w:szCs w:val="28"/>
        </w:rPr>
        <w:t>Ход работы</w:t>
      </w:r>
    </w:p>
    <w:p w:rsidR="005D0067" w:rsidRPr="005D0067" w:rsidRDefault="005D0067" w:rsidP="005D0067">
      <w:pPr>
        <w:widowControl w:val="0"/>
        <w:shd w:val="clear" w:color="auto" w:fill="FFFFFF"/>
        <w:tabs>
          <w:tab w:val="left" w:pos="576"/>
        </w:tabs>
        <w:autoSpaceDE w:val="0"/>
        <w:autoSpaceDN w:val="0"/>
        <w:adjustRightInd w:val="0"/>
        <w:spacing w:after="0" w:line="360" w:lineRule="auto"/>
        <w:ind w:left="928"/>
        <w:jc w:val="both"/>
        <w:rPr>
          <w:rFonts w:ascii="Times New Roman" w:hAnsi="Times New Roman" w:cs="Times New Roman"/>
          <w:i/>
          <w:spacing w:val="-30"/>
          <w:sz w:val="28"/>
          <w:szCs w:val="28"/>
        </w:rPr>
      </w:pPr>
      <w:r w:rsidRPr="005D0067">
        <w:rPr>
          <w:rFonts w:ascii="Times New Roman" w:hAnsi="Times New Roman" w:cs="Times New Roman"/>
          <w:i/>
          <w:spacing w:val="1"/>
          <w:sz w:val="28"/>
          <w:szCs w:val="28"/>
        </w:rPr>
        <w:t xml:space="preserve">1) </w:t>
      </w:r>
      <w:r w:rsidRPr="005D0067">
        <w:rPr>
          <w:rFonts w:ascii="Times New Roman" w:hAnsi="Times New Roman" w:cs="Times New Roman"/>
          <w:spacing w:val="1"/>
          <w:sz w:val="28"/>
          <w:szCs w:val="28"/>
        </w:rPr>
        <w:t xml:space="preserve">Проектирование операции </w:t>
      </w:r>
      <w:r w:rsidRPr="005D0067">
        <w:rPr>
          <w:rFonts w:ascii="Times New Roman" w:hAnsi="Times New Roman" w:cs="Times New Roman"/>
          <w:sz w:val="28"/>
          <w:szCs w:val="28"/>
        </w:rPr>
        <w:t>плазменно-дуговой резки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1.1. Деталь</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1.2. Параметры обрабатываемой поверхности</w:t>
      </w:r>
    </w:p>
    <w:p w:rsidR="005D0067" w:rsidRPr="005D0067" w:rsidRDefault="005D0067" w:rsidP="005D0067">
      <w:pPr>
        <w:jc w:val="both"/>
        <w:rPr>
          <w:rFonts w:ascii="Times New Roman" w:hAnsi="Times New Roman" w:cs="Times New Roman"/>
          <w:sz w:val="28"/>
          <w:szCs w:val="28"/>
        </w:rPr>
      </w:pP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1.4. Схема обработки</w:t>
      </w: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after="120"/>
        <w:jc w:val="center"/>
        <w:rPr>
          <w:rFonts w:ascii="Times New Roman" w:hAnsi="Times New Roman" w:cs="Times New Roman"/>
          <w:sz w:val="28"/>
          <w:szCs w:val="28"/>
        </w:rPr>
      </w:pPr>
      <w:r w:rsidRPr="005D0067">
        <w:rPr>
          <w:rFonts w:ascii="Times New Roman" w:hAnsi="Times New Roman" w:cs="Times New Roman"/>
          <w:sz w:val="28"/>
          <w:szCs w:val="28"/>
        </w:rPr>
        <w:t>Технические характеристики прибора</w:t>
      </w:r>
    </w:p>
    <w:tbl>
      <w:tblPr>
        <w:tblStyle w:val="aa"/>
        <w:tblW w:w="9025" w:type="dxa"/>
        <w:tblInd w:w="108" w:type="dxa"/>
        <w:tblLook w:val="01E0" w:firstRow="1" w:lastRow="1" w:firstColumn="1" w:lastColumn="1" w:noHBand="0" w:noVBand="0"/>
      </w:tblPr>
      <w:tblGrid>
        <w:gridCol w:w="7345"/>
        <w:gridCol w:w="1680"/>
      </w:tblGrid>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Напряжение питающей сети (однофазное), </w:t>
            </w:r>
            <w:proofErr w:type="gramStart"/>
            <w:r w:rsidRPr="005D0067">
              <w:rPr>
                <w:sz w:val="28"/>
                <w:szCs w:val="28"/>
              </w:rPr>
              <w:t>В</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Частота питающей сети, </w:t>
            </w:r>
            <w:proofErr w:type="gramStart"/>
            <w:r w:rsidRPr="005D0067">
              <w:rPr>
                <w:sz w:val="28"/>
                <w:szCs w:val="28"/>
              </w:rPr>
              <w:t>Гц</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83"/>
        </w:trPr>
        <w:tc>
          <w:tcPr>
            <w:tcW w:w="7345" w:type="dxa"/>
            <w:vAlign w:val="center"/>
          </w:tcPr>
          <w:p w:rsidR="005D0067" w:rsidRPr="005D0067" w:rsidRDefault="005D0067" w:rsidP="00990C34">
            <w:pPr>
              <w:rPr>
                <w:sz w:val="28"/>
                <w:szCs w:val="28"/>
              </w:rPr>
            </w:pPr>
            <w:r w:rsidRPr="005D0067">
              <w:rPr>
                <w:sz w:val="28"/>
                <w:szCs w:val="28"/>
              </w:rPr>
              <w:t xml:space="preserve">Потребляемая мощность, </w:t>
            </w:r>
            <w:proofErr w:type="spellStart"/>
            <w:r w:rsidRPr="005D0067">
              <w:rPr>
                <w:sz w:val="28"/>
                <w:szCs w:val="28"/>
              </w:rPr>
              <w:t>max</w:t>
            </w:r>
            <w:proofErr w:type="spellEnd"/>
            <w:r w:rsidRPr="005D0067">
              <w:rPr>
                <w:sz w:val="28"/>
                <w:szCs w:val="28"/>
              </w:rPr>
              <w:t>, Вт</w:t>
            </w:r>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Габаритные размеры блока питания, </w:t>
            </w:r>
            <w:proofErr w:type="gramStart"/>
            <w:r w:rsidRPr="005D0067">
              <w:rPr>
                <w:sz w:val="28"/>
                <w:szCs w:val="28"/>
              </w:rPr>
              <w:t>мм</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Масса блока питания, </w:t>
            </w:r>
            <w:proofErr w:type="gramStart"/>
            <w:r w:rsidRPr="005D0067">
              <w:rPr>
                <w:sz w:val="28"/>
                <w:szCs w:val="28"/>
              </w:rPr>
              <w:t>кг</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Масса плазменной горелки, </w:t>
            </w:r>
            <w:proofErr w:type="gramStart"/>
            <w:r w:rsidRPr="005D0067">
              <w:rPr>
                <w:sz w:val="28"/>
                <w:szCs w:val="28"/>
              </w:rPr>
              <w:t>кг</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Температура пламени, </w:t>
            </w:r>
            <w:proofErr w:type="spellStart"/>
            <w:r w:rsidRPr="005D0067">
              <w:rPr>
                <w:sz w:val="28"/>
                <w:szCs w:val="28"/>
              </w:rPr>
              <w:t>max</w:t>
            </w:r>
            <w:proofErr w:type="spellEnd"/>
            <w:r w:rsidRPr="005D0067">
              <w:rPr>
                <w:sz w:val="28"/>
                <w:szCs w:val="28"/>
              </w:rPr>
              <w:t>, °</w:t>
            </w:r>
            <w:proofErr w:type="gramStart"/>
            <w:r w:rsidRPr="005D0067">
              <w:rPr>
                <w:sz w:val="28"/>
                <w:szCs w:val="28"/>
              </w:rPr>
              <w:t>С</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197"/>
        </w:trPr>
        <w:tc>
          <w:tcPr>
            <w:tcW w:w="7345" w:type="dxa"/>
            <w:vAlign w:val="center"/>
          </w:tcPr>
          <w:p w:rsidR="005D0067" w:rsidRPr="005D0067" w:rsidRDefault="005D0067" w:rsidP="00990C34">
            <w:pPr>
              <w:rPr>
                <w:sz w:val="28"/>
                <w:szCs w:val="28"/>
              </w:rPr>
            </w:pPr>
            <w:r w:rsidRPr="005D0067">
              <w:rPr>
                <w:sz w:val="28"/>
                <w:szCs w:val="28"/>
              </w:rPr>
              <w:t xml:space="preserve">Расход рабочей жидкости, </w:t>
            </w:r>
            <w:proofErr w:type="spellStart"/>
            <w:r w:rsidRPr="005D0067">
              <w:rPr>
                <w:sz w:val="28"/>
                <w:szCs w:val="28"/>
              </w:rPr>
              <w:t>max</w:t>
            </w:r>
            <w:proofErr w:type="spellEnd"/>
            <w:r w:rsidRPr="005D0067">
              <w:rPr>
                <w:sz w:val="28"/>
                <w:szCs w:val="28"/>
              </w:rPr>
              <w:t>, л/ч (вода или смесь «вода-спирт»)</w:t>
            </w:r>
          </w:p>
        </w:tc>
        <w:tc>
          <w:tcPr>
            <w:tcW w:w="1680" w:type="dxa"/>
            <w:vAlign w:val="center"/>
          </w:tcPr>
          <w:p w:rsidR="005D0067" w:rsidRPr="005D0067" w:rsidRDefault="005D0067" w:rsidP="00990C34">
            <w:pP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 xml:space="preserve">Напряжение «холостого хода» (сопло-металл), не более, </w:t>
            </w:r>
            <w:proofErr w:type="gramStart"/>
            <w:r w:rsidRPr="005D0067">
              <w:rPr>
                <w:sz w:val="28"/>
                <w:szCs w:val="28"/>
              </w:rPr>
              <w:t>В</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 xml:space="preserve">Толщина свариваемого стального листа, </w:t>
            </w:r>
            <w:proofErr w:type="gramStart"/>
            <w:r w:rsidRPr="005D0067">
              <w:rPr>
                <w:sz w:val="28"/>
                <w:szCs w:val="28"/>
              </w:rPr>
              <w:t>мм</w:t>
            </w:r>
            <w:proofErr w:type="gramEnd"/>
          </w:p>
        </w:tc>
        <w:tc>
          <w:tcPr>
            <w:tcW w:w="1680" w:type="dxa"/>
            <w:vAlign w:val="center"/>
          </w:tcPr>
          <w:p w:rsidR="005D0067" w:rsidRPr="005D0067" w:rsidRDefault="005D0067" w:rsidP="00990C34">
            <w:pPr>
              <w:spacing w:line="192" w:lineRule="auto"/>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 xml:space="preserve">Толщина разрезаемого стального листа, </w:t>
            </w:r>
            <w:proofErr w:type="gramStart"/>
            <w:r w:rsidRPr="005D0067">
              <w:rPr>
                <w:sz w:val="28"/>
                <w:szCs w:val="28"/>
              </w:rPr>
              <w:t>мм</w:t>
            </w:r>
            <w:proofErr w:type="gramEnd"/>
          </w:p>
        </w:tc>
        <w:tc>
          <w:tcPr>
            <w:tcW w:w="1680" w:type="dxa"/>
            <w:vAlign w:val="center"/>
          </w:tcPr>
          <w:p w:rsidR="005D0067" w:rsidRPr="005D0067" w:rsidRDefault="005D0067" w:rsidP="00990C34">
            <w:pPr>
              <w:jc w:val="cente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Скорость резки листовой стали толщиной 2 мм, мм/</w:t>
            </w:r>
            <w:proofErr w:type="gramStart"/>
            <w:r w:rsidRPr="005D0067">
              <w:rPr>
                <w:sz w:val="28"/>
                <w:szCs w:val="28"/>
              </w:rPr>
              <w:t>с</w:t>
            </w:r>
            <w:proofErr w:type="gramEnd"/>
          </w:p>
        </w:tc>
        <w:tc>
          <w:tcPr>
            <w:tcW w:w="1680" w:type="dxa"/>
            <w:vAlign w:val="center"/>
          </w:tcPr>
          <w:p w:rsidR="005D0067" w:rsidRPr="005D0067" w:rsidRDefault="005D0067" w:rsidP="00990C34">
            <w:pPr>
              <w:jc w:val="cente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Скорость резки листовой стали толщиной 10 мм, мм/</w:t>
            </w:r>
            <w:proofErr w:type="gramStart"/>
            <w:r w:rsidRPr="005D0067">
              <w:rPr>
                <w:sz w:val="28"/>
                <w:szCs w:val="28"/>
              </w:rPr>
              <w:t>с</w:t>
            </w:r>
            <w:proofErr w:type="gramEnd"/>
          </w:p>
        </w:tc>
        <w:tc>
          <w:tcPr>
            <w:tcW w:w="1680" w:type="dxa"/>
            <w:vAlign w:val="center"/>
          </w:tcPr>
          <w:p w:rsidR="005D0067" w:rsidRPr="005D0067" w:rsidRDefault="005D0067" w:rsidP="00990C34">
            <w:pPr>
              <w:jc w:val="center"/>
              <w:rPr>
                <w:sz w:val="28"/>
                <w:szCs w:val="28"/>
              </w:rPr>
            </w:pPr>
          </w:p>
        </w:tc>
      </w:tr>
    </w:tbl>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after="0"/>
        <w:jc w:val="center"/>
        <w:rPr>
          <w:rFonts w:ascii="Times New Roman" w:hAnsi="Times New Roman" w:cs="Times New Roman"/>
        </w:rPr>
      </w:pPr>
      <w:r w:rsidRPr="005D0067">
        <w:rPr>
          <w:rFonts w:ascii="Times New Roman" w:hAnsi="Times New Roman" w:cs="Times New Roman"/>
          <w:sz w:val="28"/>
          <w:szCs w:val="28"/>
        </w:rPr>
        <w:lastRenderedPageBreak/>
        <w:t>Режимы плазменно-дуговой резки металла</w:t>
      </w:r>
    </w:p>
    <w:tbl>
      <w:tblPr>
        <w:tblStyle w:val="aa"/>
        <w:tblW w:w="0" w:type="auto"/>
        <w:tblInd w:w="250" w:type="dxa"/>
        <w:tblLayout w:type="fixed"/>
        <w:tblLook w:val="04A0" w:firstRow="1" w:lastRow="0" w:firstColumn="1" w:lastColumn="0" w:noHBand="0" w:noVBand="1"/>
      </w:tblPr>
      <w:tblGrid>
        <w:gridCol w:w="1310"/>
        <w:gridCol w:w="1114"/>
        <w:gridCol w:w="1171"/>
        <w:gridCol w:w="1048"/>
        <w:gridCol w:w="1147"/>
        <w:gridCol w:w="1037"/>
        <w:gridCol w:w="1395"/>
        <w:gridCol w:w="1089"/>
      </w:tblGrid>
      <w:tr w:rsidR="005D0067" w:rsidRPr="005D0067" w:rsidTr="00990C34">
        <w:tc>
          <w:tcPr>
            <w:tcW w:w="1310" w:type="dxa"/>
            <w:vMerge w:val="restart"/>
            <w:vAlign w:val="center"/>
          </w:tcPr>
          <w:p w:rsidR="005D0067" w:rsidRPr="005D0067" w:rsidRDefault="005D0067" w:rsidP="00990C34">
            <w:pPr>
              <w:jc w:val="center"/>
              <w:rPr>
                <w:sz w:val="28"/>
                <w:szCs w:val="28"/>
              </w:rPr>
            </w:pPr>
            <w:r w:rsidRPr="005D0067">
              <w:rPr>
                <w:sz w:val="28"/>
                <w:szCs w:val="28"/>
              </w:rPr>
              <w:t>Разрезаемый</w:t>
            </w:r>
          </w:p>
          <w:p w:rsidR="005D0067" w:rsidRPr="005D0067" w:rsidRDefault="005D0067" w:rsidP="00990C34">
            <w:pPr>
              <w:jc w:val="center"/>
              <w:rPr>
                <w:sz w:val="28"/>
                <w:szCs w:val="28"/>
              </w:rPr>
            </w:pPr>
            <w:r w:rsidRPr="005D0067">
              <w:rPr>
                <w:sz w:val="28"/>
                <w:szCs w:val="28"/>
              </w:rPr>
              <w:t>материал</w:t>
            </w:r>
          </w:p>
        </w:tc>
        <w:tc>
          <w:tcPr>
            <w:tcW w:w="8001" w:type="dxa"/>
            <w:gridSpan w:val="7"/>
            <w:vAlign w:val="center"/>
          </w:tcPr>
          <w:p w:rsidR="005D0067" w:rsidRPr="005D0067" w:rsidRDefault="005D0067" w:rsidP="00990C34">
            <w:pPr>
              <w:jc w:val="center"/>
              <w:rPr>
                <w:sz w:val="28"/>
                <w:szCs w:val="28"/>
              </w:rPr>
            </w:pPr>
            <w:r w:rsidRPr="005D0067">
              <w:rPr>
                <w:sz w:val="28"/>
                <w:szCs w:val="28"/>
              </w:rPr>
              <w:t>Параметры режима</w:t>
            </w:r>
          </w:p>
        </w:tc>
      </w:tr>
      <w:tr w:rsidR="005D0067" w:rsidRPr="005D0067" w:rsidTr="00990C34">
        <w:tc>
          <w:tcPr>
            <w:tcW w:w="1310" w:type="dxa"/>
            <w:vMerge/>
            <w:vAlign w:val="center"/>
          </w:tcPr>
          <w:p w:rsidR="005D0067" w:rsidRPr="005D0067" w:rsidRDefault="005D0067" w:rsidP="00990C34">
            <w:pPr>
              <w:jc w:val="center"/>
              <w:rPr>
                <w:sz w:val="28"/>
                <w:szCs w:val="28"/>
              </w:rPr>
            </w:pPr>
          </w:p>
        </w:tc>
        <w:tc>
          <w:tcPr>
            <w:tcW w:w="1114" w:type="dxa"/>
            <w:vAlign w:val="center"/>
          </w:tcPr>
          <w:p w:rsidR="005D0067" w:rsidRPr="005D0067" w:rsidRDefault="005D0067" w:rsidP="00990C34">
            <w:pPr>
              <w:jc w:val="center"/>
              <w:rPr>
                <w:sz w:val="28"/>
                <w:szCs w:val="28"/>
              </w:rPr>
            </w:pPr>
            <w:r w:rsidRPr="005D0067">
              <w:rPr>
                <w:sz w:val="28"/>
                <w:szCs w:val="28"/>
              </w:rPr>
              <w:t>Толщина,</w:t>
            </w:r>
          </w:p>
          <w:p w:rsidR="005D0067" w:rsidRPr="005D0067" w:rsidRDefault="005D0067" w:rsidP="00990C34">
            <w:pPr>
              <w:jc w:val="center"/>
              <w:rPr>
                <w:sz w:val="28"/>
                <w:szCs w:val="28"/>
              </w:rPr>
            </w:pPr>
            <w:r w:rsidRPr="005D0067">
              <w:rPr>
                <w:sz w:val="28"/>
                <w:szCs w:val="28"/>
              </w:rPr>
              <w:t>мм</w:t>
            </w:r>
          </w:p>
        </w:tc>
        <w:tc>
          <w:tcPr>
            <w:tcW w:w="1171" w:type="dxa"/>
            <w:vAlign w:val="center"/>
          </w:tcPr>
          <w:p w:rsidR="005D0067" w:rsidRPr="005D0067" w:rsidRDefault="005D0067" w:rsidP="00990C34">
            <w:pPr>
              <w:jc w:val="center"/>
              <w:rPr>
                <w:sz w:val="28"/>
                <w:szCs w:val="28"/>
              </w:rPr>
            </w:pPr>
            <w:r w:rsidRPr="005D0067">
              <w:rPr>
                <w:sz w:val="28"/>
                <w:szCs w:val="28"/>
              </w:rPr>
              <w:t>Диаметр</w:t>
            </w:r>
          </w:p>
          <w:p w:rsidR="005D0067" w:rsidRPr="005D0067" w:rsidRDefault="005D0067" w:rsidP="00990C34">
            <w:pPr>
              <w:jc w:val="center"/>
              <w:rPr>
                <w:sz w:val="28"/>
                <w:szCs w:val="28"/>
              </w:rPr>
            </w:pPr>
            <w:r w:rsidRPr="005D0067">
              <w:rPr>
                <w:sz w:val="28"/>
                <w:szCs w:val="28"/>
              </w:rPr>
              <w:t xml:space="preserve">сопла, </w:t>
            </w:r>
            <w:proofErr w:type="gramStart"/>
            <w:r w:rsidRPr="005D0067">
              <w:rPr>
                <w:sz w:val="28"/>
                <w:szCs w:val="28"/>
              </w:rPr>
              <w:t>мм</w:t>
            </w:r>
            <w:proofErr w:type="gramEnd"/>
          </w:p>
          <w:p w:rsidR="005D0067" w:rsidRPr="005D0067" w:rsidRDefault="005D0067" w:rsidP="00990C34">
            <w:pPr>
              <w:jc w:val="center"/>
              <w:rPr>
                <w:sz w:val="28"/>
                <w:szCs w:val="28"/>
              </w:rPr>
            </w:pPr>
          </w:p>
        </w:tc>
        <w:tc>
          <w:tcPr>
            <w:tcW w:w="1048" w:type="dxa"/>
            <w:vAlign w:val="center"/>
          </w:tcPr>
          <w:p w:rsidR="005D0067" w:rsidRPr="005D0067" w:rsidRDefault="005D0067" w:rsidP="00990C34">
            <w:pPr>
              <w:jc w:val="center"/>
              <w:rPr>
                <w:sz w:val="28"/>
                <w:szCs w:val="28"/>
              </w:rPr>
            </w:pPr>
            <w:r w:rsidRPr="005D0067">
              <w:rPr>
                <w:sz w:val="28"/>
                <w:szCs w:val="28"/>
              </w:rPr>
              <w:t>Сила</w:t>
            </w:r>
          </w:p>
          <w:p w:rsidR="005D0067" w:rsidRPr="005D0067" w:rsidRDefault="005D0067" w:rsidP="00990C34">
            <w:pPr>
              <w:jc w:val="center"/>
              <w:rPr>
                <w:sz w:val="28"/>
                <w:szCs w:val="28"/>
              </w:rPr>
            </w:pPr>
            <w:r w:rsidRPr="005D0067">
              <w:rPr>
                <w:sz w:val="28"/>
                <w:szCs w:val="28"/>
              </w:rPr>
              <w:t>тока, А</w:t>
            </w:r>
          </w:p>
          <w:p w:rsidR="005D0067" w:rsidRPr="005D0067" w:rsidRDefault="005D0067" w:rsidP="00990C34">
            <w:pPr>
              <w:jc w:val="center"/>
              <w:rPr>
                <w:sz w:val="28"/>
                <w:szCs w:val="28"/>
              </w:rPr>
            </w:pPr>
          </w:p>
        </w:tc>
        <w:tc>
          <w:tcPr>
            <w:tcW w:w="1147" w:type="dxa"/>
            <w:vAlign w:val="center"/>
          </w:tcPr>
          <w:p w:rsidR="005D0067" w:rsidRPr="005D0067" w:rsidRDefault="005D0067" w:rsidP="00990C34">
            <w:pPr>
              <w:jc w:val="center"/>
              <w:rPr>
                <w:sz w:val="28"/>
                <w:szCs w:val="28"/>
              </w:rPr>
            </w:pPr>
            <w:proofErr w:type="spellStart"/>
            <w:r w:rsidRPr="005D0067">
              <w:rPr>
                <w:sz w:val="28"/>
                <w:szCs w:val="28"/>
              </w:rPr>
              <w:t>Напряже</w:t>
            </w:r>
            <w:proofErr w:type="spellEnd"/>
            <w:r w:rsidRPr="005D0067">
              <w:rPr>
                <w:sz w:val="28"/>
                <w:szCs w:val="28"/>
              </w:rPr>
              <w:t>-</w:t>
            </w:r>
          </w:p>
          <w:p w:rsidR="005D0067" w:rsidRPr="005D0067" w:rsidRDefault="005D0067" w:rsidP="00990C34">
            <w:pPr>
              <w:jc w:val="center"/>
              <w:rPr>
                <w:sz w:val="28"/>
                <w:szCs w:val="28"/>
              </w:rPr>
            </w:pPr>
            <w:proofErr w:type="spellStart"/>
            <w:r w:rsidRPr="005D0067">
              <w:rPr>
                <w:sz w:val="28"/>
                <w:szCs w:val="28"/>
              </w:rPr>
              <w:t>ние</w:t>
            </w:r>
            <w:proofErr w:type="spellEnd"/>
            <w:r w:rsidRPr="005D0067">
              <w:rPr>
                <w:sz w:val="28"/>
                <w:szCs w:val="28"/>
              </w:rPr>
              <w:t>, В</w:t>
            </w:r>
          </w:p>
          <w:p w:rsidR="005D0067" w:rsidRPr="005D0067" w:rsidRDefault="005D0067" w:rsidP="00990C34">
            <w:pPr>
              <w:jc w:val="center"/>
              <w:rPr>
                <w:sz w:val="28"/>
                <w:szCs w:val="28"/>
              </w:rPr>
            </w:pPr>
          </w:p>
        </w:tc>
        <w:tc>
          <w:tcPr>
            <w:tcW w:w="1037" w:type="dxa"/>
            <w:vAlign w:val="center"/>
          </w:tcPr>
          <w:p w:rsidR="005D0067" w:rsidRPr="005D0067" w:rsidRDefault="005D0067" w:rsidP="00990C34">
            <w:pPr>
              <w:jc w:val="center"/>
              <w:rPr>
                <w:sz w:val="28"/>
                <w:szCs w:val="28"/>
              </w:rPr>
            </w:pPr>
            <w:r w:rsidRPr="005D0067">
              <w:rPr>
                <w:sz w:val="28"/>
                <w:szCs w:val="28"/>
              </w:rPr>
              <w:t>Расход</w:t>
            </w:r>
          </w:p>
          <w:p w:rsidR="005D0067" w:rsidRPr="005D0067" w:rsidRDefault="005D0067" w:rsidP="00990C34">
            <w:pPr>
              <w:jc w:val="center"/>
              <w:rPr>
                <w:sz w:val="28"/>
                <w:szCs w:val="28"/>
              </w:rPr>
            </w:pPr>
            <w:r w:rsidRPr="005D0067">
              <w:rPr>
                <w:sz w:val="28"/>
                <w:szCs w:val="28"/>
              </w:rPr>
              <w:t>воздуха,</w:t>
            </w:r>
          </w:p>
          <w:p w:rsidR="005D0067" w:rsidRPr="005D0067" w:rsidRDefault="005D0067" w:rsidP="00990C34">
            <w:pPr>
              <w:jc w:val="center"/>
              <w:rPr>
                <w:sz w:val="28"/>
                <w:szCs w:val="28"/>
              </w:rPr>
            </w:pPr>
            <w:proofErr w:type="gramStart"/>
            <w:r w:rsidRPr="005D0067">
              <w:rPr>
                <w:sz w:val="28"/>
                <w:szCs w:val="28"/>
              </w:rPr>
              <w:t>л</w:t>
            </w:r>
            <w:proofErr w:type="gramEnd"/>
            <w:r w:rsidRPr="005D0067">
              <w:rPr>
                <w:sz w:val="28"/>
                <w:szCs w:val="28"/>
              </w:rPr>
              <w:t>/мин</w:t>
            </w:r>
          </w:p>
        </w:tc>
        <w:tc>
          <w:tcPr>
            <w:tcW w:w="1395" w:type="dxa"/>
            <w:vAlign w:val="center"/>
          </w:tcPr>
          <w:p w:rsidR="005D0067" w:rsidRPr="005D0067" w:rsidRDefault="005D0067" w:rsidP="00990C34">
            <w:pPr>
              <w:jc w:val="center"/>
              <w:rPr>
                <w:sz w:val="28"/>
                <w:szCs w:val="28"/>
              </w:rPr>
            </w:pPr>
            <w:r w:rsidRPr="005D0067">
              <w:rPr>
                <w:sz w:val="28"/>
                <w:szCs w:val="28"/>
              </w:rPr>
              <w:t>Скорость</w:t>
            </w:r>
          </w:p>
          <w:p w:rsidR="005D0067" w:rsidRPr="005D0067" w:rsidRDefault="005D0067" w:rsidP="00990C34">
            <w:pPr>
              <w:jc w:val="center"/>
              <w:rPr>
                <w:sz w:val="28"/>
                <w:szCs w:val="28"/>
              </w:rPr>
            </w:pPr>
            <w:r w:rsidRPr="005D0067">
              <w:rPr>
                <w:sz w:val="28"/>
                <w:szCs w:val="28"/>
              </w:rPr>
              <w:t xml:space="preserve">резки, </w:t>
            </w:r>
            <w:proofErr w:type="gramStart"/>
            <w:r w:rsidRPr="005D0067">
              <w:rPr>
                <w:sz w:val="28"/>
                <w:szCs w:val="28"/>
              </w:rPr>
              <w:t>м</w:t>
            </w:r>
            <w:proofErr w:type="gramEnd"/>
            <w:r w:rsidRPr="005D0067">
              <w:rPr>
                <w:sz w:val="28"/>
                <w:szCs w:val="28"/>
              </w:rPr>
              <w:t>/мин</w:t>
            </w:r>
          </w:p>
          <w:p w:rsidR="005D0067" w:rsidRPr="005D0067" w:rsidRDefault="005D0067" w:rsidP="00990C34">
            <w:pPr>
              <w:jc w:val="center"/>
              <w:rPr>
                <w:sz w:val="28"/>
                <w:szCs w:val="28"/>
              </w:rPr>
            </w:pPr>
          </w:p>
        </w:tc>
        <w:tc>
          <w:tcPr>
            <w:tcW w:w="1089" w:type="dxa"/>
            <w:vAlign w:val="center"/>
          </w:tcPr>
          <w:p w:rsidR="005D0067" w:rsidRPr="005D0067" w:rsidRDefault="005D0067" w:rsidP="00990C34">
            <w:pPr>
              <w:jc w:val="center"/>
              <w:rPr>
                <w:sz w:val="28"/>
                <w:szCs w:val="28"/>
              </w:rPr>
            </w:pPr>
            <w:r w:rsidRPr="005D0067">
              <w:rPr>
                <w:sz w:val="28"/>
                <w:szCs w:val="28"/>
              </w:rPr>
              <w:t>Средняя</w:t>
            </w:r>
          </w:p>
          <w:p w:rsidR="005D0067" w:rsidRPr="005D0067" w:rsidRDefault="005D0067" w:rsidP="00990C34">
            <w:pPr>
              <w:jc w:val="center"/>
              <w:rPr>
                <w:sz w:val="28"/>
                <w:szCs w:val="28"/>
              </w:rPr>
            </w:pPr>
            <w:r w:rsidRPr="005D0067">
              <w:rPr>
                <w:sz w:val="28"/>
                <w:szCs w:val="28"/>
              </w:rPr>
              <w:t>ширина</w:t>
            </w:r>
          </w:p>
          <w:p w:rsidR="005D0067" w:rsidRPr="005D0067" w:rsidRDefault="005D0067" w:rsidP="00990C34">
            <w:pPr>
              <w:jc w:val="center"/>
              <w:rPr>
                <w:sz w:val="28"/>
                <w:szCs w:val="28"/>
              </w:rPr>
            </w:pPr>
            <w:r w:rsidRPr="005D0067">
              <w:rPr>
                <w:sz w:val="28"/>
                <w:szCs w:val="28"/>
              </w:rPr>
              <w:t xml:space="preserve">реза, </w:t>
            </w:r>
            <w:proofErr w:type="gramStart"/>
            <w:r w:rsidRPr="005D0067">
              <w:rPr>
                <w:sz w:val="28"/>
                <w:szCs w:val="28"/>
              </w:rPr>
              <w:t>мм</w:t>
            </w:r>
            <w:proofErr w:type="gramEnd"/>
          </w:p>
        </w:tc>
      </w:tr>
      <w:tr w:rsidR="005D0067" w:rsidRPr="005D0067" w:rsidTr="00990C34">
        <w:tc>
          <w:tcPr>
            <w:tcW w:w="1310" w:type="dxa"/>
          </w:tcPr>
          <w:p w:rsidR="005D0067" w:rsidRPr="005D0067" w:rsidRDefault="005D0067" w:rsidP="00990C34">
            <w:pPr>
              <w:jc w:val="center"/>
            </w:pPr>
          </w:p>
          <w:p w:rsidR="005D0067" w:rsidRPr="005D0067" w:rsidRDefault="005D0067" w:rsidP="00990C34">
            <w:pPr>
              <w:jc w:val="center"/>
            </w:pPr>
          </w:p>
        </w:tc>
        <w:tc>
          <w:tcPr>
            <w:tcW w:w="1114" w:type="dxa"/>
          </w:tcPr>
          <w:p w:rsidR="005D0067" w:rsidRPr="005D0067" w:rsidRDefault="005D0067" w:rsidP="00990C34">
            <w:pPr>
              <w:jc w:val="center"/>
            </w:pPr>
          </w:p>
        </w:tc>
        <w:tc>
          <w:tcPr>
            <w:tcW w:w="1171" w:type="dxa"/>
          </w:tcPr>
          <w:p w:rsidR="005D0067" w:rsidRPr="005D0067" w:rsidRDefault="005D0067" w:rsidP="00990C34">
            <w:pPr>
              <w:jc w:val="center"/>
            </w:pPr>
          </w:p>
        </w:tc>
        <w:tc>
          <w:tcPr>
            <w:tcW w:w="1048" w:type="dxa"/>
          </w:tcPr>
          <w:p w:rsidR="005D0067" w:rsidRPr="005D0067" w:rsidRDefault="005D0067" w:rsidP="00990C34">
            <w:pPr>
              <w:jc w:val="center"/>
            </w:pPr>
          </w:p>
        </w:tc>
        <w:tc>
          <w:tcPr>
            <w:tcW w:w="1147" w:type="dxa"/>
          </w:tcPr>
          <w:p w:rsidR="005D0067" w:rsidRPr="005D0067" w:rsidRDefault="005D0067" w:rsidP="00990C34">
            <w:pPr>
              <w:jc w:val="center"/>
            </w:pPr>
          </w:p>
        </w:tc>
        <w:tc>
          <w:tcPr>
            <w:tcW w:w="1037" w:type="dxa"/>
          </w:tcPr>
          <w:p w:rsidR="005D0067" w:rsidRPr="005D0067" w:rsidRDefault="005D0067" w:rsidP="00990C34">
            <w:pPr>
              <w:jc w:val="center"/>
            </w:pPr>
          </w:p>
        </w:tc>
        <w:tc>
          <w:tcPr>
            <w:tcW w:w="1395" w:type="dxa"/>
          </w:tcPr>
          <w:p w:rsidR="005D0067" w:rsidRPr="005D0067" w:rsidRDefault="005D0067" w:rsidP="00990C34">
            <w:pPr>
              <w:jc w:val="center"/>
            </w:pPr>
          </w:p>
        </w:tc>
        <w:tc>
          <w:tcPr>
            <w:tcW w:w="1089" w:type="dxa"/>
          </w:tcPr>
          <w:p w:rsidR="005D0067" w:rsidRPr="005D0067" w:rsidRDefault="005D0067" w:rsidP="00990C34">
            <w:pPr>
              <w:jc w:val="center"/>
            </w:pPr>
          </w:p>
        </w:tc>
      </w:tr>
    </w:tbl>
    <w:p w:rsidR="005D0067" w:rsidRPr="005D0067" w:rsidRDefault="005D0067" w:rsidP="005D0067">
      <w:pPr>
        <w:spacing w:line="360" w:lineRule="auto"/>
        <w:jc w:val="both"/>
        <w:rPr>
          <w:rFonts w:ascii="Times New Roman" w:hAnsi="Times New Roman" w:cs="Times New Roman"/>
          <w:sz w:val="28"/>
          <w:szCs w:val="28"/>
        </w:rPr>
      </w:pPr>
    </w:p>
    <w:p w:rsidR="005D0067" w:rsidRPr="005D0067" w:rsidRDefault="005D0067" w:rsidP="005D0067">
      <w:pPr>
        <w:widowControl w:val="0"/>
        <w:shd w:val="clear" w:color="auto" w:fill="FFFFFF"/>
        <w:tabs>
          <w:tab w:val="left" w:pos="576"/>
        </w:tabs>
        <w:autoSpaceDE w:val="0"/>
        <w:autoSpaceDN w:val="0"/>
        <w:adjustRightInd w:val="0"/>
        <w:spacing w:after="0" w:line="360" w:lineRule="auto"/>
        <w:jc w:val="both"/>
        <w:rPr>
          <w:rFonts w:ascii="Times New Roman" w:hAnsi="Times New Roman" w:cs="Times New Roman"/>
          <w:spacing w:val="-30"/>
          <w:sz w:val="28"/>
          <w:szCs w:val="28"/>
        </w:rPr>
      </w:pPr>
      <w:r w:rsidRPr="005D0067">
        <w:rPr>
          <w:rFonts w:ascii="Times New Roman" w:hAnsi="Times New Roman" w:cs="Times New Roman"/>
          <w:spacing w:val="1"/>
          <w:sz w:val="28"/>
          <w:szCs w:val="28"/>
        </w:rPr>
        <w:t xml:space="preserve">2) . Проектирование операции </w:t>
      </w:r>
      <w:r w:rsidRPr="005D0067">
        <w:rPr>
          <w:rFonts w:ascii="Times New Roman" w:hAnsi="Times New Roman" w:cs="Times New Roman"/>
          <w:sz w:val="28"/>
          <w:szCs w:val="28"/>
        </w:rPr>
        <w:t>резки плазменной струей</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2.1. Деталь</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2.2. Параметры обрабатываемой поверхности</w:t>
      </w:r>
    </w:p>
    <w:p w:rsidR="005D0067" w:rsidRPr="005D0067" w:rsidRDefault="005D0067" w:rsidP="005D0067">
      <w:pPr>
        <w:jc w:val="both"/>
        <w:rPr>
          <w:rFonts w:ascii="Times New Roman" w:hAnsi="Times New Roman" w:cs="Times New Roman"/>
          <w:sz w:val="28"/>
          <w:szCs w:val="28"/>
          <w:u w:val="single"/>
        </w:rPr>
      </w:pP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2.3. Материал детали</w:t>
      </w:r>
    </w:p>
    <w:p w:rsidR="005D0067" w:rsidRPr="005D0067" w:rsidRDefault="005D0067" w:rsidP="005D0067">
      <w:pPr>
        <w:jc w:val="both"/>
        <w:rPr>
          <w:rFonts w:ascii="Times New Roman" w:hAnsi="Times New Roman" w:cs="Times New Roman"/>
          <w:sz w:val="28"/>
          <w:szCs w:val="28"/>
        </w:rPr>
      </w:pPr>
      <w:r w:rsidRPr="005D0067">
        <w:rPr>
          <w:rFonts w:ascii="Times New Roman" w:hAnsi="Times New Roman" w:cs="Times New Roman"/>
          <w:sz w:val="28"/>
          <w:szCs w:val="28"/>
        </w:rPr>
        <w:t xml:space="preserve">              2.4. Схема обработки</w:t>
      </w: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before="370"/>
        <w:ind w:left="706" w:right="806"/>
        <w:rPr>
          <w:rFonts w:ascii="Times New Roman" w:hAnsi="Times New Roman" w:cs="Times New Roman"/>
          <w:sz w:val="24"/>
          <w:szCs w:val="24"/>
        </w:rPr>
      </w:pPr>
    </w:p>
    <w:p w:rsidR="005D0067" w:rsidRPr="005D0067" w:rsidRDefault="005D0067" w:rsidP="005D0067">
      <w:pPr>
        <w:spacing w:after="120"/>
        <w:jc w:val="center"/>
        <w:rPr>
          <w:rFonts w:ascii="Times New Roman" w:hAnsi="Times New Roman" w:cs="Times New Roman"/>
          <w:sz w:val="28"/>
          <w:szCs w:val="28"/>
        </w:rPr>
      </w:pPr>
      <w:r w:rsidRPr="005D0067">
        <w:rPr>
          <w:rFonts w:ascii="Times New Roman" w:hAnsi="Times New Roman" w:cs="Times New Roman"/>
          <w:sz w:val="28"/>
          <w:szCs w:val="28"/>
        </w:rPr>
        <w:t>Технические характеристики прибора</w:t>
      </w:r>
    </w:p>
    <w:tbl>
      <w:tblPr>
        <w:tblStyle w:val="aa"/>
        <w:tblW w:w="9025" w:type="dxa"/>
        <w:tblInd w:w="108" w:type="dxa"/>
        <w:tblLook w:val="01E0" w:firstRow="1" w:lastRow="1" w:firstColumn="1" w:lastColumn="1" w:noHBand="0" w:noVBand="0"/>
      </w:tblPr>
      <w:tblGrid>
        <w:gridCol w:w="7345"/>
        <w:gridCol w:w="1680"/>
      </w:tblGrid>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Напряжение питающей сети  (однофазное), </w:t>
            </w:r>
            <w:proofErr w:type="gramStart"/>
            <w:r w:rsidRPr="005D0067">
              <w:rPr>
                <w:sz w:val="28"/>
                <w:szCs w:val="28"/>
              </w:rPr>
              <w:t>В</w:t>
            </w:r>
            <w:proofErr w:type="gramEnd"/>
          </w:p>
        </w:tc>
        <w:tc>
          <w:tcPr>
            <w:tcW w:w="1680" w:type="dxa"/>
            <w:vAlign w:val="center"/>
          </w:tcPr>
          <w:p w:rsidR="005D0067" w:rsidRPr="005D0067" w:rsidRDefault="005D0067" w:rsidP="00990C34">
            <w:pPr>
              <w:jc w:val="cente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Частота питающей сети, </w:t>
            </w:r>
            <w:proofErr w:type="gramStart"/>
            <w:r w:rsidRPr="005D0067">
              <w:rPr>
                <w:sz w:val="28"/>
                <w:szCs w:val="28"/>
              </w:rPr>
              <w:t>Гц</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83"/>
        </w:trPr>
        <w:tc>
          <w:tcPr>
            <w:tcW w:w="7345" w:type="dxa"/>
            <w:vAlign w:val="center"/>
          </w:tcPr>
          <w:p w:rsidR="005D0067" w:rsidRPr="005D0067" w:rsidRDefault="005D0067" w:rsidP="00990C34">
            <w:pPr>
              <w:rPr>
                <w:sz w:val="28"/>
                <w:szCs w:val="28"/>
              </w:rPr>
            </w:pPr>
            <w:r w:rsidRPr="005D0067">
              <w:rPr>
                <w:sz w:val="28"/>
                <w:szCs w:val="28"/>
              </w:rPr>
              <w:t xml:space="preserve">Потребляемая мощность, </w:t>
            </w:r>
            <w:proofErr w:type="spellStart"/>
            <w:r w:rsidRPr="005D0067">
              <w:rPr>
                <w:sz w:val="28"/>
                <w:szCs w:val="28"/>
              </w:rPr>
              <w:t>max</w:t>
            </w:r>
            <w:proofErr w:type="spellEnd"/>
            <w:r w:rsidRPr="005D0067">
              <w:rPr>
                <w:sz w:val="28"/>
                <w:szCs w:val="28"/>
              </w:rPr>
              <w:t>, Вт</w:t>
            </w:r>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Габаритные размеры блока питания, </w:t>
            </w:r>
            <w:proofErr w:type="gramStart"/>
            <w:r w:rsidRPr="005D0067">
              <w:rPr>
                <w:sz w:val="28"/>
                <w:szCs w:val="28"/>
              </w:rPr>
              <w:t>мм</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Масса блока питания, </w:t>
            </w:r>
            <w:proofErr w:type="gramStart"/>
            <w:r w:rsidRPr="005D0067">
              <w:rPr>
                <w:sz w:val="28"/>
                <w:szCs w:val="28"/>
              </w:rPr>
              <w:t>кг</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Масса плазменной горелки, </w:t>
            </w:r>
            <w:proofErr w:type="gramStart"/>
            <w:r w:rsidRPr="005D0067">
              <w:rPr>
                <w:sz w:val="28"/>
                <w:szCs w:val="28"/>
              </w:rPr>
              <w:t>кг</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273"/>
        </w:trPr>
        <w:tc>
          <w:tcPr>
            <w:tcW w:w="7345" w:type="dxa"/>
            <w:vAlign w:val="center"/>
          </w:tcPr>
          <w:p w:rsidR="005D0067" w:rsidRPr="005D0067" w:rsidRDefault="005D0067" w:rsidP="00990C34">
            <w:pPr>
              <w:rPr>
                <w:sz w:val="28"/>
                <w:szCs w:val="28"/>
              </w:rPr>
            </w:pPr>
            <w:r w:rsidRPr="005D0067">
              <w:rPr>
                <w:sz w:val="28"/>
                <w:szCs w:val="28"/>
              </w:rPr>
              <w:t xml:space="preserve">Температура пламени, </w:t>
            </w:r>
            <w:proofErr w:type="spellStart"/>
            <w:r w:rsidRPr="005D0067">
              <w:rPr>
                <w:sz w:val="28"/>
                <w:szCs w:val="28"/>
              </w:rPr>
              <w:t>max</w:t>
            </w:r>
            <w:proofErr w:type="spellEnd"/>
            <w:r w:rsidRPr="005D0067">
              <w:rPr>
                <w:sz w:val="28"/>
                <w:szCs w:val="28"/>
              </w:rPr>
              <w:t>, °</w:t>
            </w:r>
            <w:proofErr w:type="gramStart"/>
            <w:r w:rsidRPr="005D0067">
              <w:rPr>
                <w:sz w:val="28"/>
                <w:szCs w:val="28"/>
              </w:rPr>
              <w:t>С</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197"/>
        </w:trPr>
        <w:tc>
          <w:tcPr>
            <w:tcW w:w="7345" w:type="dxa"/>
            <w:vAlign w:val="center"/>
          </w:tcPr>
          <w:p w:rsidR="005D0067" w:rsidRPr="005D0067" w:rsidRDefault="005D0067" w:rsidP="00990C34">
            <w:pPr>
              <w:rPr>
                <w:sz w:val="28"/>
                <w:szCs w:val="28"/>
              </w:rPr>
            </w:pPr>
            <w:r w:rsidRPr="005D0067">
              <w:rPr>
                <w:sz w:val="28"/>
                <w:szCs w:val="28"/>
              </w:rPr>
              <w:t xml:space="preserve">Расход рабочей жидкости, </w:t>
            </w:r>
            <w:proofErr w:type="spellStart"/>
            <w:r w:rsidRPr="005D0067">
              <w:rPr>
                <w:sz w:val="28"/>
                <w:szCs w:val="28"/>
              </w:rPr>
              <w:t>max</w:t>
            </w:r>
            <w:proofErr w:type="spellEnd"/>
            <w:r w:rsidRPr="005D0067">
              <w:rPr>
                <w:sz w:val="28"/>
                <w:szCs w:val="28"/>
              </w:rPr>
              <w:t>, л/ч (вода или смесь «вода-спирт»)</w:t>
            </w:r>
          </w:p>
        </w:tc>
        <w:tc>
          <w:tcPr>
            <w:tcW w:w="1680" w:type="dxa"/>
            <w:vAlign w:val="center"/>
          </w:tcPr>
          <w:p w:rsidR="005D0067" w:rsidRPr="005D0067" w:rsidRDefault="005D0067" w:rsidP="00990C34">
            <w:pP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 xml:space="preserve">Напряжение «холостого хода» (сопло-металл), </w:t>
            </w:r>
            <w:proofErr w:type="gramStart"/>
            <w:r w:rsidRPr="005D0067">
              <w:rPr>
                <w:sz w:val="28"/>
                <w:szCs w:val="28"/>
              </w:rPr>
              <w:t>В</w:t>
            </w:r>
            <w:proofErr w:type="gramEnd"/>
            <w:r w:rsidRPr="005D0067">
              <w:rPr>
                <w:sz w:val="28"/>
                <w:szCs w:val="28"/>
              </w:rPr>
              <w:t>, не более</w:t>
            </w:r>
          </w:p>
        </w:tc>
        <w:tc>
          <w:tcPr>
            <w:tcW w:w="1680" w:type="dxa"/>
            <w:vAlign w:val="center"/>
          </w:tcPr>
          <w:p w:rsidR="005D0067" w:rsidRPr="005D0067" w:rsidRDefault="005D0067" w:rsidP="00990C34">
            <w:pPr>
              <w:jc w:val="cente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 xml:space="preserve">Толщина свариваемого стального листа, </w:t>
            </w:r>
            <w:proofErr w:type="gramStart"/>
            <w:r w:rsidRPr="005D0067">
              <w:rPr>
                <w:sz w:val="28"/>
                <w:szCs w:val="28"/>
              </w:rPr>
              <w:t>мм</w:t>
            </w:r>
            <w:proofErr w:type="gramEnd"/>
          </w:p>
        </w:tc>
        <w:tc>
          <w:tcPr>
            <w:tcW w:w="1680" w:type="dxa"/>
            <w:vAlign w:val="center"/>
          </w:tcPr>
          <w:p w:rsidR="005D0067" w:rsidRPr="005D0067" w:rsidRDefault="005D0067" w:rsidP="00990C34">
            <w:pPr>
              <w:spacing w:line="192" w:lineRule="auto"/>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 xml:space="preserve">Толщина разрезаемого стального листа, </w:t>
            </w:r>
            <w:proofErr w:type="gramStart"/>
            <w:r w:rsidRPr="005D0067">
              <w:rPr>
                <w:sz w:val="28"/>
                <w:szCs w:val="28"/>
              </w:rPr>
              <w:t>мм</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Скорость резки листовой стали толщиной 2 мм, мм/</w:t>
            </w:r>
            <w:proofErr w:type="gramStart"/>
            <w:r w:rsidRPr="005D0067">
              <w:rPr>
                <w:sz w:val="28"/>
                <w:szCs w:val="28"/>
              </w:rPr>
              <w:t>с</w:t>
            </w:r>
            <w:proofErr w:type="gramEnd"/>
          </w:p>
        </w:tc>
        <w:tc>
          <w:tcPr>
            <w:tcW w:w="1680" w:type="dxa"/>
            <w:vAlign w:val="center"/>
          </w:tcPr>
          <w:p w:rsidR="005D0067" w:rsidRPr="005D0067" w:rsidRDefault="005D0067" w:rsidP="00990C34">
            <w:pPr>
              <w:rPr>
                <w:sz w:val="28"/>
                <w:szCs w:val="28"/>
              </w:rPr>
            </w:pPr>
          </w:p>
        </w:tc>
      </w:tr>
      <w:tr w:rsidR="005D0067" w:rsidRPr="005D0067" w:rsidTr="00990C34">
        <w:trPr>
          <w:trHeight w:val="51"/>
        </w:trPr>
        <w:tc>
          <w:tcPr>
            <w:tcW w:w="7345" w:type="dxa"/>
            <w:vAlign w:val="center"/>
          </w:tcPr>
          <w:p w:rsidR="005D0067" w:rsidRPr="005D0067" w:rsidRDefault="005D0067" w:rsidP="00990C34">
            <w:pPr>
              <w:rPr>
                <w:sz w:val="28"/>
                <w:szCs w:val="28"/>
              </w:rPr>
            </w:pPr>
            <w:r w:rsidRPr="005D0067">
              <w:rPr>
                <w:sz w:val="28"/>
                <w:szCs w:val="28"/>
              </w:rPr>
              <w:t>Скорость резки листовой стали толщиной 10 мм, мм/</w:t>
            </w:r>
            <w:proofErr w:type="gramStart"/>
            <w:r w:rsidRPr="005D0067">
              <w:rPr>
                <w:sz w:val="28"/>
                <w:szCs w:val="28"/>
              </w:rPr>
              <w:t>с</w:t>
            </w:r>
            <w:proofErr w:type="gramEnd"/>
          </w:p>
        </w:tc>
        <w:tc>
          <w:tcPr>
            <w:tcW w:w="1680" w:type="dxa"/>
            <w:vAlign w:val="center"/>
          </w:tcPr>
          <w:p w:rsidR="005D0067" w:rsidRPr="005D0067" w:rsidRDefault="005D0067" w:rsidP="00990C34">
            <w:pPr>
              <w:rPr>
                <w:sz w:val="28"/>
                <w:szCs w:val="28"/>
              </w:rPr>
            </w:pPr>
          </w:p>
        </w:tc>
      </w:tr>
    </w:tbl>
    <w:p w:rsidR="005D0067" w:rsidRPr="005D0067" w:rsidRDefault="005D0067" w:rsidP="005D0067">
      <w:pPr>
        <w:spacing w:after="0"/>
        <w:jc w:val="center"/>
        <w:rPr>
          <w:rFonts w:ascii="Times New Roman" w:hAnsi="Times New Roman" w:cs="Times New Roman"/>
          <w:sz w:val="28"/>
          <w:szCs w:val="28"/>
        </w:rPr>
      </w:pPr>
    </w:p>
    <w:p w:rsidR="005D0067" w:rsidRPr="005D0067" w:rsidRDefault="005D0067" w:rsidP="005D0067">
      <w:pPr>
        <w:spacing w:after="0"/>
        <w:jc w:val="center"/>
        <w:rPr>
          <w:rFonts w:ascii="Times New Roman" w:hAnsi="Times New Roman" w:cs="Times New Roman"/>
          <w:sz w:val="28"/>
          <w:szCs w:val="28"/>
        </w:rPr>
      </w:pPr>
      <w:r w:rsidRPr="005D0067">
        <w:rPr>
          <w:rFonts w:ascii="Times New Roman" w:hAnsi="Times New Roman" w:cs="Times New Roman"/>
          <w:sz w:val="28"/>
          <w:szCs w:val="28"/>
        </w:rPr>
        <w:t>Режимы резки плазменной струей</w:t>
      </w:r>
    </w:p>
    <w:tbl>
      <w:tblPr>
        <w:tblStyle w:val="aa"/>
        <w:tblW w:w="0" w:type="auto"/>
        <w:tblInd w:w="250" w:type="dxa"/>
        <w:tblLayout w:type="fixed"/>
        <w:tblLook w:val="04A0" w:firstRow="1" w:lastRow="0" w:firstColumn="1" w:lastColumn="0" w:noHBand="0" w:noVBand="1"/>
      </w:tblPr>
      <w:tblGrid>
        <w:gridCol w:w="1568"/>
        <w:gridCol w:w="1125"/>
        <w:gridCol w:w="993"/>
        <w:gridCol w:w="995"/>
        <w:gridCol w:w="1238"/>
        <w:gridCol w:w="1099"/>
        <w:gridCol w:w="1203"/>
        <w:gridCol w:w="1100"/>
      </w:tblGrid>
      <w:tr w:rsidR="005D0067" w:rsidRPr="005D0067" w:rsidTr="00990C34">
        <w:tc>
          <w:tcPr>
            <w:tcW w:w="1568" w:type="dxa"/>
            <w:vMerge w:val="restart"/>
          </w:tcPr>
          <w:p w:rsidR="005D0067" w:rsidRPr="005D0067" w:rsidRDefault="005D0067" w:rsidP="00990C34">
            <w:pPr>
              <w:jc w:val="center"/>
              <w:rPr>
                <w:sz w:val="28"/>
                <w:szCs w:val="28"/>
              </w:rPr>
            </w:pPr>
            <w:r w:rsidRPr="005D0067">
              <w:rPr>
                <w:sz w:val="28"/>
                <w:szCs w:val="28"/>
              </w:rPr>
              <w:t>Разрезаемый</w:t>
            </w:r>
          </w:p>
          <w:p w:rsidR="005D0067" w:rsidRPr="005D0067" w:rsidRDefault="005D0067" w:rsidP="00990C34">
            <w:pPr>
              <w:jc w:val="center"/>
              <w:rPr>
                <w:sz w:val="28"/>
                <w:szCs w:val="28"/>
              </w:rPr>
            </w:pPr>
            <w:r w:rsidRPr="005D0067">
              <w:rPr>
                <w:sz w:val="28"/>
                <w:szCs w:val="28"/>
              </w:rPr>
              <w:t>материал</w:t>
            </w:r>
          </w:p>
        </w:tc>
        <w:tc>
          <w:tcPr>
            <w:tcW w:w="7753" w:type="dxa"/>
            <w:gridSpan w:val="7"/>
          </w:tcPr>
          <w:p w:rsidR="005D0067" w:rsidRPr="005D0067" w:rsidRDefault="005D0067" w:rsidP="00990C34">
            <w:pPr>
              <w:jc w:val="center"/>
              <w:rPr>
                <w:sz w:val="28"/>
                <w:szCs w:val="28"/>
              </w:rPr>
            </w:pPr>
            <w:r w:rsidRPr="005D0067">
              <w:rPr>
                <w:sz w:val="28"/>
                <w:szCs w:val="28"/>
              </w:rPr>
              <w:t>Параметры режима</w:t>
            </w:r>
          </w:p>
        </w:tc>
      </w:tr>
      <w:tr w:rsidR="005D0067" w:rsidRPr="005D0067" w:rsidTr="00990C34">
        <w:tc>
          <w:tcPr>
            <w:tcW w:w="1568" w:type="dxa"/>
            <w:vMerge/>
          </w:tcPr>
          <w:p w:rsidR="005D0067" w:rsidRPr="005D0067" w:rsidRDefault="005D0067" w:rsidP="00990C34">
            <w:pPr>
              <w:jc w:val="center"/>
              <w:rPr>
                <w:sz w:val="28"/>
                <w:szCs w:val="28"/>
              </w:rPr>
            </w:pPr>
          </w:p>
        </w:tc>
        <w:tc>
          <w:tcPr>
            <w:tcW w:w="1125" w:type="dxa"/>
          </w:tcPr>
          <w:p w:rsidR="005D0067" w:rsidRPr="005D0067" w:rsidRDefault="005D0067" w:rsidP="00990C34">
            <w:pPr>
              <w:jc w:val="center"/>
              <w:rPr>
                <w:sz w:val="28"/>
                <w:szCs w:val="28"/>
              </w:rPr>
            </w:pPr>
            <w:r w:rsidRPr="005D0067">
              <w:rPr>
                <w:sz w:val="28"/>
                <w:szCs w:val="28"/>
              </w:rPr>
              <w:t>Толщина,</w:t>
            </w:r>
          </w:p>
          <w:p w:rsidR="005D0067" w:rsidRPr="005D0067" w:rsidRDefault="005D0067" w:rsidP="00990C34">
            <w:pPr>
              <w:jc w:val="center"/>
              <w:rPr>
                <w:sz w:val="28"/>
                <w:szCs w:val="28"/>
              </w:rPr>
            </w:pPr>
            <w:r w:rsidRPr="005D0067">
              <w:rPr>
                <w:sz w:val="28"/>
                <w:szCs w:val="28"/>
              </w:rPr>
              <w:t>мм</w:t>
            </w:r>
          </w:p>
        </w:tc>
        <w:tc>
          <w:tcPr>
            <w:tcW w:w="993" w:type="dxa"/>
          </w:tcPr>
          <w:p w:rsidR="005D0067" w:rsidRPr="005D0067" w:rsidRDefault="005D0067" w:rsidP="00990C34">
            <w:pPr>
              <w:jc w:val="center"/>
              <w:rPr>
                <w:sz w:val="28"/>
                <w:szCs w:val="28"/>
              </w:rPr>
            </w:pPr>
            <w:r w:rsidRPr="005D0067">
              <w:rPr>
                <w:sz w:val="28"/>
                <w:szCs w:val="28"/>
              </w:rPr>
              <w:t>Диаметр</w:t>
            </w:r>
          </w:p>
          <w:p w:rsidR="005D0067" w:rsidRPr="005D0067" w:rsidRDefault="005D0067" w:rsidP="00990C34">
            <w:pPr>
              <w:jc w:val="center"/>
              <w:rPr>
                <w:sz w:val="28"/>
                <w:szCs w:val="28"/>
              </w:rPr>
            </w:pPr>
            <w:r w:rsidRPr="005D0067">
              <w:rPr>
                <w:sz w:val="28"/>
                <w:szCs w:val="28"/>
              </w:rPr>
              <w:t xml:space="preserve">сопла, </w:t>
            </w:r>
            <w:proofErr w:type="gramStart"/>
            <w:r w:rsidRPr="005D0067">
              <w:rPr>
                <w:sz w:val="28"/>
                <w:szCs w:val="28"/>
              </w:rPr>
              <w:t>мм</w:t>
            </w:r>
            <w:proofErr w:type="gramEnd"/>
          </w:p>
          <w:p w:rsidR="005D0067" w:rsidRPr="005D0067" w:rsidRDefault="005D0067" w:rsidP="00990C34">
            <w:pPr>
              <w:jc w:val="center"/>
              <w:rPr>
                <w:sz w:val="28"/>
                <w:szCs w:val="28"/>
              </w:rPr>
            </w:pPr>
          </w:p>
        </w:tc>
        <w:tc>
          <w:tcPr>
            <w:tcW w:w="995" w:type="dxa"/>
          </w:tcPr>
          <w:p w:rsidR="005D0067" w:rsidRPr="005D0067" w:rsidRDefault="005D0067" w:rsidP="00990C34">
            <w:pPr>
              <w:jc w:val="center"/>
              <w:rPr>
                <w:sz w:val="28"/>
                <w:szCs w:val="28"/>
              </w:rPr>
            </w:pPr>
            <w:r w:rsidRPr="005D0067">
              <w:rPr>
                <w:sz w:val="28"/>
                <w:szCs w:val="28"/>
              </w:rPr>
              <w:t>Сила</w:t>
            </w:r>
          </w:p>
          <w:p w:rsidR="005D0067" w:rsidRPr="005D0067" w:rsidRDefault="005D0067" w:rsidP="00990C34">
            <w:pPr>
              <w:jc w:val="center"/>
              <w:rPr>
                <w:sz w:val="28"/>
                <w:szCs w:val="28"/>
              </w:rPr>
            </w:pPr>
            <w:r w:rsidRPr="005D0067">
              <w:rPr>
                <w:sz w:val="28"/>
                <w:szCs w:val="28"/>
              </w:rPr>
              <w:t>тока, А</w:t>
            </w:r>
          </w:p>
          <w:p w:rsidR="005D0067" w:rsidRPr="005D0067" w:rsidRDefault="005D0067" w:rsidP="00990C34">
            <w:pPr>
              <w:jc w:val="center"/>
              <w:rPr>
                <w:sz w:val="28"/>
                <w:szCs w:val="28"/>
              </w:rPr>
            </w:pPr>
          </w:p>
        </w:tc>
        <w:tc>
          <w:tcPr>
            <w:tcW w:w="1238" w:type="dxa"/>
          </w:tcPr>
          <w:p w:rsidR="005D0067" w:rsidRPr="005D0067" w:rsidRDefault="005D0067" w:rsidP="00990C34">
            <w:pPr>
              <w:jc w:val="center"/>
              <w:rPr>
                <w:sz w:val="28"/>
                <w:szCs w:val="28"/>
              </w:rPr>
            </w:pPr>
            <w:proofErr w:type="spellStart"/>
            <w:r w:rsidRPr="005D0067">
              <w:rPr>
                <w:sz w:val="28"/>
                <w:szCs w:val="28"/>
              </w:rPr>
              <w:t>Напряже</w:t>
            </w:r>
            <w:proofErr w:type="spellEnd"/>
            <w:r w:rsidRPr="005D0067">
              <w:rPr>
                <w:sz w:val="28"/>
                <w:szCs w:val="28"/>
              </w:rPr>
              <w:t>-</w:t>
            </w:r>
          </w:p>
          <w:p w:rsidR="005D0067" w:rsidRPr="005D0067" w:rsidRDefault="005D0067" w:rsidP="00990C34">
            <w:pPr>
              <w:jc w:val="center"/>
              <w:rPr>
                <w:sz w:val="28"/>
                <w:szCs w:val="28"/>
              </w:rPr>
            </w:pPr>
            <w:proofErr w:type="spellStart"/>
            <w:r w:rsidRPr="005D0067">
              <w:rPr>
                <w:sz w:val="28"/>
                <w:szCs w:val="28"/>
              </w:rPr>
              <w:t>ние</w:t>
            </w:r>
            <w:proofErr w:type="spellEnd"/>
            <w:r w:rsidRPr="005D0067">
              <w:rPr>
                <w:sz w:val="28"/>
                <w:szCs w:val="28"/>
              </w:rPr>
              <w:t>, В</w:t>
            </w:r>
          </w:p>
          <w:p w:rsidR="005D0067" w:rsidRPr="005D0067" w:rsidRDefault="005D0067" w:rsidP="00990C34">
            <w:pPr>
              <w:jc w:val="center"/>
              <w:rPr>
                <w:sz w:val="28"/>
                <w:szCs w:val="28"/>
              </w:rPr>
            </w:pPr>
          </w:p>
        </w:tc>
        <w:tc>
          <w:tcPr>
            <w:tcW w:w="1099" w:type="dxa"/>
          </w:tcPr>
          <w:p w:rsidR="005D0067" w:rsidRPr="005D0067" w:rsidRDefault="005D0067" w:rsidP="00990C34">
            <w:pPr>
              <w:jc w:val="center"/>
              <w:rPr>
                <w:sz w:val="28"/>
                <w:szCs w:val="28"/>
              </w:rPr>
            </w:pPr>
            <w:r w:rsidRPr="005D0067">
              <w:rPr>
                <w:sz w:val="28"/>
                <w:szCs w:val="28"/>
              </w:rPr>
              <w:t>Расход</w:t>
            </w:r>
          </w:p>
          <w:p w:rsidR="005D0067" w:rsidRPr="005D0067" w:rsidRDefault="005D0067" w:rsidP="00990C34">
            <w:pPr>
              <w:jc w:val="center"/>
              <w:rPr>
                <w:sz w:val="28"/>
                <w:szCs w:val="28"/>
              </w:rPr>
            </w:pPr>
            <w:r w:rsidRPr="005D0067">
              <w:rPr>
                <w:sz w:val="28"/>
                <w:szCs w:val="28"/>
              </w:rPr>
              <w:t>воздуха,</w:t>
            </w:r>
          </w:p>
          <w:p w:rsidR="005D0067" w:rsidRPr="005D0067" w:rsidRDefault="005D0067" w:rsidP="00990C34">
            <w:pPr>
              <w:jc w:val="center"/>
              <w:rPr>
                <w:sz w:val="28"/>
                <w:szCs w:val="28"/>
              </w:rPr>
            </w:pPr>
            <w:proofErr w:type="gramStart"/>
            <w:r w:rsidRPr="005D0067">
              <w:rPr>
                <w:sz w:val="28"/>
                <w:szCs w:val="28"/>
              </w:rPr>
              <w:t>л</w:t>
            </w:r>
            <w:proofErr w:type="gramEnd"/>
            <w:r w:rsidRPr="005D0067">
              <w:rPr>
                <w:sz w:val="28"/>
                <w:szCs w:val="28"/>
              </w:rPr>
              <w:t>/мин</w:t>
            </w:r>
          </w:p>
        </w:tc>
        <w:tc>
          <w:tcPr>
            <w:tcW w:w="1203" w:type="dxa"/>
          </w:tcPr>
          <w:p w:rsidR="005D0067" w:rsidRPr="005D0067" w:rsidRDefault="005D0067" w:rsidP="00990C34">
            <w:pPr>
              <w:jc w:val="center"/>
              <w:rPr>
                <w:sz w:val="28"/>
                <w:szCs w:val="28"/>
              </w:rPr>
            </w:pPr>
            <w:r w:rsidRPr="005D0067">
              <w:rPr>
                <w:sz w:val="28"/>
                <w:szCs w:val="28"/>
              </w:rPr>
              <w:t>Скорость</w:t>
            </w:r>
          </w:p>
          <w:p w:rsidR="005D0067" w:rsidRPr="005D0067" w:rsidRDefault="005D0067" w:rsidP="00990C34">
            <w:pPr>
              <w:jc w:val="center"/>
              <w:rPr>
                <w:sz w:val="28"/>
                <w:szCs w:val="28"/>
              </w:rPr>
            </w:pPr>
            <w:r w:rsidRPr="005D0067">
              <w:rPr>
                <w:sz w:val="28"/>
                <w:szCs w:val="28"/>
              </w:rPr>
              <w:t xml:space="preserve">резки, </w:t>
            </w:r>
            <w:proofErr w:type="gramStart"/>
            <w:r w:rsidRPr="005D0067">
              <w:rPr>
                <w:sz w:val="28"/>
                <w:szCs w:val="28"/>
              </w:rPr>
              <w:t>м</w:t>
            </w:r>
            <w:proofErr w:type="gramEnd"/>
            <w:r w:rsidRPr="005D0067">
              <w:rPr>
                <w:sz w:val="28"/>
                <w:szCs w:val="28"/>
              </w:rPr>
              <w:t>/мин</w:t>
            </w:r>
          </w:p>
          <w:p w:rsidR="005D0067" w:rsidRPr="005D0067" w:rsidRDefault="005D0067" w:rsidP="00990C34">
            <w:pPr>
              <w:jc w:val="center"/>
              <w:rPr>
                <w:sz w:val="28"/>
                <w:szCs w:val="28"/>
              </w:rPr>
            </w:pPr>
          </w:p>
        </w:tc>
        <w:tc>
          <w:tcPr>
            <w:tcW w:w="1100" w:type="dxa"/>
          </w:tcPr>
          <w:p w:rsidR="005D0067" w:rsidRPr="005D0067" w:rsidRDefault="005D0067" w:rsidP="00990C34">
            <w:pPr>
              <w:jc w:val="center"/>
              <w:rPr>
                <w:sz w:val="28"/>
                <w:szCs w:val="28"/>
              </w:rPr>
            </w:pPr>
            <w:r w:rsidRPr="005D0067">
              <w:rPr>
                <w:sz w:val="28"/>
                <w:szCs w:val="28"/>
              </w:rPr>
              <w:t>Средняя</w:t>
            </w:r>
          </w:p>
          <w:p w:rsidR="005D0067" w:rsidRPr="005D0067" w:rsidRDefault="005D0067" w:rsidP="00990C34">
            <w:pPr>
              <w:jc w:val="center"/>
              <w:rPr>
                <w:sz w:val="28"/>
                <w:szCs w:val="28"/>
              </w:rPr>
            </w:pPr>
            <w:r w:rsidRPr="005D0067">
              <w:rPr>
                <w:sz w:val="28"/>
                <w:szCs w:val="28"/>
              </w:rPr>
              <w:t>ширина</w:t>
            </w:r>
          </w:p>
          <w:p w:rsidR="005D0067" w:rsidRPr="005D0067" w:rsidRDefault="005D0067" w:rsidP="00990C34">
            <w:pPr>
              <w:jc w:val="center"/>
              <w:rPr>
                <w:sz w:val="28"/>
                <w:szCs w:val="28"/>
              </w:rPr>
            </w:pPr>
            <w:r w:rsidRPr="005D0067">
              <w:rPr>
                <w:sz w:val="28"/>
                <w:szCs w:val="28"/>
              </w:rPr>
              <w:t xml:space="preserve">реза, </w:t>
            </w:r>
            <w:proofErr w:type="gramStart"/>
            <w:r w:rsidRPr="005D0067">
              <w:rPr>
                <w:sz w:val="28"/>
                <w:szCs w:val="28"/>
              </w:rPr>
              <w:t>мм</w:t>
            </w:r>
            <w:proofErr w:type="gramEnd"/>
          </w:p>
        </w:tc>
      </w:tr>
      <w:tr w:rsidR="005D0067" w:rsidRPr="005D0067" w:rsidTr="00990C34">
        <w:tc>
          <w:tcPr>
            <w:tcW w:w="1568" w:type="dxa"/>
          </w:tcPr>
          <w:p w:rsidR="005D0067" w:rsidRPr="005D0067" w:rsidRDefault="005D0067" w:rsidP="00990C34">
            <w:pPr>
              <w:jc w:val="center"/>
              <w:rPr>
                <w:sz w:val="28"/>
                <w:szCs w:val="28"/>
              </w:rPr>
            </w:pPr>
          </w:p>
          <w:p w:rsidR="005D0067" w:rsidRPr="005D0067" w:rsidRDefault="005D0067" w:rsidP="00990C34">
            <w:pPr>
              <w:jc w:val="center"/>
              <w:rPr>
                <w:sz w:val="28"/>
                <w:szCs w:val="28"/>
              </w:rPr>
            </w:pPr>
          </w:p>
        </w:tc>
        <w:tc>
          <w:tcPr>
            <w:tcW w:w="1125" w:type="dxa"/>
          </w:tcPr>
          <w:p w:rsidR="005D0067" w:rsidRPr="005D0067" w:rsidRDefault="005D0067" w:rsidP="00990C34">
            <w:pPr>
              <w:jc w:val="center"/>
              <w:rPr>
                <w:sz w:val="28"/>
                <w:szCs w:val="28"/>
              </w:rPr>
            </w:pPr>
          </w:p>
        </w:tc>
        <w:tc>
          <w:tcPr>
            <w:tcW w:w="993" w:type="dxa"/>
          </w:tcPr>
          <w:p w:rsidR="005D0067" w:rsidRPr="005D0067" w:rsidRDefault="005D0067" w:rsidP="00990C34">
            <w:pPr>
              <w:jc w:val="center"/>
              <w:rPr>
                <w:sz w:val="28"/>
                <w:szCs w:val="28"/>
              </w:rPr>
            </w:pPr>
          </w:p>
        </w:tc>
        <w:tc>
          <w:tcPr>
            <w:tcW w:w="995" w:type="dxa"/>
          </w:tcPr>
          <w:p w:rsidR="005D0067" w:rsidRPr="005D0067" w:rsidRDefault="005D0067" w:rsidP="00990C34">
            <w:pPr>
              <w:jc w:val="center"/>
              <w:rPr>
                <w:sz w:val="28"/>
                <w:szCs w:val="28"/>
              </w:rPr>
            </w:pPr>
          </w:p>
        </w:tc>
        <w:tc>
          <w:tcPr>
            <w:tcW w:w="1238" w:type="dxa"/>
          </w:tcPr>
          <w:p w:rsidR="005D0067" w:rsidRPr="005D0067" w:rsidRDefault="005D0067" w:rsidP="00990C34">
            <w:pPr>
              <w:jc w:val="center"/>
              <w:rPr>
                <w:sz w:val="28"/>
                <w:szCs w:val="28"/>
              </w:rPr>
            </w:pPr>
          </w:p>
        </w:tc>
        <w:tc>
          <w:tcPr>
            <w:tcW w:w="1099" w:type="dxa"/>
          </w:tcPr>
          <w:p w:rsidR="005D0067" w:rsidRPr="005D0067" w:rsidRDefault="005D0067" w:rsidP="00990C34">
            <w:pPr>
              <w:jc w:val="center"/>
              <w:rPr>
                <w:sz w:val="28"/>
                <w:szCs w:val="28"/>
              </w:rPr>
            </w:pPr>
          </w:p>
        </w:tc>
        <w:tc>
          <w:tcPr>
            <w:tcW w:w="1203" w:type="dxa"/>
          </w:tcPr>
          <w:p w:rsidR="005D0067" w:rsidRPr="005D0067" w:rsidRDefault="005D0067" w:rsidP="00990C34">
            <w:pPr>
              <w:jc w:val="center"/>
              <w:rPr>
                <w:sz w:val="28"/>
                <w:szCs w:val="28"/>
              </w:rPr>
            </w:pPr>
          </w:p>
        </w:tc>
        <w:tc>
          <w:tcPr>
            <w:tcW w:w="1100" w:type="dxa"/>
          </w:tcPr>
          <w:p w:rsidR="005D0067" w:rsidRPr="005D0067" w:rsidRDefault="005D0067" w:rsidP="00990C34">
            <w:pPr>
              <w:jc w:val="center"/>
              <w:rPr>
                <w:sz w:val="28"/>
                <w:szCs w:val="28"/>
              </w:rPr>
            </w:pPr>
          </w:p>
        </w:tc>
      </w:tr>
    </w:tbl>
    <w:p w:rsidR="005D0067" w:rsidRPr="005D0067" w:rsidRDefault="005D0067" w:rsidP="005D0067">
      <w:pPr>
        <w:pStyle w:val="a4"/>
        <w:shd w:val="clear" w:color="auto" w:fill="FDF8EF"/>
        <w:spacing w:line="315" w:lineRule="atLeast"/>
        <w:ind w:left="720"/>
        <w:jc w:val="both"/>
        <w:rPr>
          <w:sz w:val="28"/>
          <w:szCs w:val="28"/>
        </w:rPr>
      </w:pPr>
      <w:r w:rsidRPr="005D0067">
        <w:rPr>
          <w:b/>
          <w:bCs/>
          <w:sz w:val="28"/>
          <w:szCs w:val="28"/>
        </w:rPr>
        <w:t>Вывод</w:t>
      </w:r>
      <w:r w:rsidRPr="005D0067">
        <w:rPr>
          <w:sz w:val="28"/>
          <w:szCs w:val="28"/>
        </w:rPr>
        <w:t xml:space="preserve">: </w:t>
      </w: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jc w:val="both"/>
        <w:rPr>
          <w:sz w:val="28"/>
          <w:szCs w:val="28"/>
        </w:rPr>
      </w:pPr>
    </w:p>
    <w:p w:rsidR="005D0067" w:rsidRPr="005D0067" w:rsidRDefault="005D0067" w:rsidP="005D0067">
      <w:pPr>
        <w:pStyle w:val="a4"/>
        <w:shd w:val="clear" w:color="auto" w:fill="FDF8EF"/>
        <w:spacing w:line="315" w:lineRule="atLeast"/>
        <w:ind w:left="720"/>
        <w:rPr>
          <w:sz w:val="28"/>
          <w:szCs w:val="28"/>
        </w:rPr>
      </w:pPr>
      <w:r w:rsidRPr="005D0067">
        <w:rPr>
          <w:sz w:val="28"/>
          <w:szCs w:val="28"/>
        </w:rPr>
        <w:t xml:space="preserve"> Список литературы</w:t>
      </w:r>
    </w:p>
    <w:p w:rsidR="005D0067" w:rsidRPr="005D0067" w:rsidRDefault="005D0067" w:rsidP="005D0067">
      <w:pPr>
        <w:pStyle w:val="a9"/>
        <w:numPr>
          <w:ilvl w:val="0"/>
          <w:numId w:val="29"/>
        </w:numPr>
        <w:spacing w:line="360" w:lineRule="auto"/>
        <w:jc w:val="both"/>
        <w:rPr>
          <w:sz w:val="28"/>
        </w:rPr>
      </w:pPr>
      <w:r w:rsidRPr="005D0067">
        <w:rPr>
          <w:sz w:val="28"/>
        </w:rPr>
        <w:t xml:space="preserve">«Инструментальщик. Энциклопедический справочник-каталог. Том 2»/ </w:t>
      </w:r>
      <w:proofErr w:type="spellStart"/>
      <w:r w:rsidRPr="005D0067">
        <w:rPr>
          <w:sz w:val="28"/>
        </w:rPr>
        <w:t>Я.А.Музыкант</w:t>
      </w:r>
      <w:proofErr w:type="spellEnd"/>
      <w:r w:rsidRPr="005D0067">
        <w:rPr>
          <w:sz w:val="28"/>
        </w:rPr>
        <w:t xml:space="preserve">, </w:t>
      </w:r>
      <w:proofErr w:type="spellStart"/>
      <w:r w:rsidRPr="005D0067">
        <w:rPr>
          <w:sz w:val="28"/>
        </w:rPr>
        <w:t>Я.Арпаз</w:t>
      </w:r>
      <w:proofErr w:type="spellEnd"/>
      <w:r w:rsidRPr="005D0067">
        <w:rPr>
          <w:sz w:val="28"/>
        </w:rPr>
        <w:t xml:space="preserve">, </w:t>
      </w:r>
      <w:proofErr w:type="spellStart"/>
      <w:r w:rsidRPr="005D0067">
        <w:rPr>
          <w:sz w:val="28"/>
        </w:rPr>
        <w:t>Г.В.Боровский</w:t>
      </w:r>
      <w:proofErr w:type="spellEnd"/>
      <w:r w:rsidRPr="005D0067">
        <w:rPr>
          <w:sz w:val="28"/>
        </w:rPr>
        <w:t xml:space="preserve">, </w:t>
      </w:r>
      <w:proofErr w:type="spellStart"/>
      <w:r w:rsidRPr="005D0067">
        <w:rPr>
          <w:sz w:val="28"/>
        </w:rPr>
        <w:t>В.А.Гречишников</w:t>
      </w:r>
      <w:proofErr w:type="spellEnd"/>
      <w:r w:rsidRPr="005D0067">
        <w:rPr>
          <w:sz w:val="28"/>
        </w:rPr>
        <w:t xml:space="preserve">, </w:t>
      </w:r>
      <w:proofErr w:type="spellStart"/>
      <w:r w:rsidRPr="005D0067">
        <w:rPr>
          <w:sz w:val="28"/>
        </w:rPr>
        <w:t>В.С.Гузенков</w:t>
      </w:r>
      <w:proofErr w:type="spellEnd"/>
      <w:r w:rsidRPr="005D0067">
        <w:rPr>
          <w:sz w:val="28"/>
        </w:rPr>
        <w:t xml:space="preserve">.- Издательство «Наука и технологии», 2013.-432 с. </w:t>
      </w:r>
    </w:p>
    <w:p w:rsidR="005D0067" w:rsidRPr="005D0067" w:rsidRDefault="005D0067" w:rsidP="005D0067">
      <w:pPr>
        <w:pStyle w:val="a9"/>
        <w:numPr>
          <w:ilvl w:val="0"/>
          <w:numId w:val="29"/>
        </w:numPr>
        <w:spacing w:line="360" w:lineRule="auto"/>
        <w:jc w:val="both"/>
        <w:rPr>
          <w:sz w:val="28"/>
          <w:szCs w:val="28"/>
        </w:rPr>
      </w:pPr>
      <w:r w:rsidRPr="005D0067">
        <w:rPr>
          <w:sz w:val="28"/>
          <w:szCs w:val="28"/>
          <w:shd w:val="clear" w:color="auto" w:fill="FFFFFF"/>
        </w:rPr>
        <w:t xml:space="preserve">Берлин Е.В., Коваль Н.Н., </w:t>
      </w:r>
      <w:proofErr w:type="spellStart"/>
      <w:r w:rsidRPr="005D0067">
        <w:rPr>
          <w:sz w:val="28"/>
          <w:szCs w:val="28"/>
          <w:shd w:val="clear" w:color="auto" w:fill="FFFFFF"/>
        </w:rPr>
        <w:t>Сейдман</w:t>
      </w:r>
      <w:proofErr w:type="spellEnd"/>
      <w:r w:rsidRPr="005D0067">
        <w:rPr>
          <w:sz w:val="28"/>
          <w:szCs w:val="28"/>
          <w:shd w:val="clear" w:color="auto" w:fill="FFFFFF"/>
        </w:rPr>
        <w:t xml:space="preserve"> Л.А.,</w:t>
      </w:r>
      <w:r w:rsidRPr="005D0067">
        <w:rPr>
          <w:rFonts w:ascii="Tahoma" w:hAnsi="Tahoma" w:cs="Tahoma"/>
          <w:sz w:val="23"/>
          <w:szCs w:val="23"/>
          <w:shd w:val="clear" w:color="auto" w:fill="FFFFFF"/>
        </w:rPr>
        <w:t xml:space="preserve"> </w:t>
      </w:r>
      <w:r w:rsidRPr="005D0067">
        <w:rPr>
          <w:sz w:val="28"/>
          <w:szCs w:val="28"/>
        </w:rPr>
        <w:t>Плазменная химико-термическая обработка поверхности стальных деталей, Издательский центр «</w:t>
      </w:r>
      <w:proofErr w:type="spellStart"/>
      <w:r w:rsidRPr="005D0067">
        <w:rPr>
          <w:sz w:val="28"/>
          <w:szCs w:val="28"/>
        </w:rPr>
        <w:t>Техносфера</w:t>
      </w:r>
      <w:proofErr w:type="spellEnd"/>
      <w:r w:rsidRPr="005D0067">
        <w:rPr>
          <w:sz w:val="28"/>
          <w:szCs w:val="28"/>
        </w:rPr>
        <w:t xml:space="preserve">», М, 2012.-464 с. </w:t>
      </w:r>
    </w:p>
    <w:p w:rsidR="00FC3FD6" w:rsidRPr="005D0067" w:rsidRDefault="00FC3FD6"/>
    <w:sectPr w:rsidR="00FC3FD6" w:rsidRPr="005D0067" w:rsidSect="00F63FF5">
      <w:footerReference w:type="default" r:id="rId49"/>
      <w:pgSz w:w="11906" w:h="16838"/>
      <w:pgMar w:top="1134" w:right="850" w:bottom="1134" w:left="1701" w:header="708"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7462" w:rsidRDefault="00FC7462">
      <w:pPr>
        <w:spacing w:after="0" w:line="240" w:lineRule="auto"/>
      </w:pPr>
      <w:r>
        <w:separator/>
      </w:r>
    </w:p>
  </w:endnote>
  <w:endnote w:type="continuationSeparator" w:id="0">
    <w:p w:rsidR="00FC7462" w:rsidRDefault="00FC7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7923624"/>
      <w:docPartObj>
        <w:docPartGallery w:val="Page Numbers (Bottom of Page)"/>
        <w:docPartUnique/>
      </w:docPartObj>
    </w:sdtPr>
    <w:sdtEndPr/>
    <w:sdtContent>
      <w:p w:rsidR="00DC3956" w:rsidRDefault="005D0067">
        <w:pPr>
          <w:pStyle w:val="ad"/>
          <w:jc w:val="right"/>
        </w:pPr>
        <w:r>
          <w:fldChar w:fldCharType="begin"/>
        </w:r>
        <w:r>
          <w:instrText>PAGE   \* MERGEFORMAT</w:instrText>
        </w:r>
        <w:r>
          <w:fldChar w:fldCharType="separate"/>
        </w:r>
        <w:r w:rsidR="001315BB">
          <w:rPr>
            <w:noProof/>
          </w:rPr>
          <w:t>2</w:t>
        </w:r>
        <w:r>
          <w:rPr>
            <w:noProof/>
          </w:rPr>
          <w:fldChar w:fldCharType="end"/>
        </w:r>
      </w:p>
    </w:sdtContent>
  </w:sdt>
  <w:p w:rsidR="00DC3956" w:rsidRDefault="00FC7462">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7462" w:rsidRDefault="00FC7462">
      <w:pPr>
        <w:spacing w:after="0" w:line="240" w:lineRule="auto"/>
      </w:pPr>
      <w:r>
        <w:separator/>
      </w:r>
    </w:p>
  </w:footnote>
  <w:footnote w:type="continuationSeparator" w:id="0">
    <w:p w:rsidR="00FC7462" w:rsidRDefault="00FC746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36855"/>
    <w:multiLevelType w:val="hybridMultilevel"/>
    <w:tmpl w:val="D9344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8001D9"/>
    <w:multiLevelType w:val="hybridMultilevel"/>
    <w:tmpl w:val="3B50B7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B7E1654"/>
    <w:multiLevelType w:val="hybridMultilevel"/>
    <w:tmpl w:val="853E1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C222797"/>
    <w:multiLevelType w:val="hybridMultilevel"/>
    <w:tmpl w:val="4684A778"/>
    <w:lvl w:ilvl="0" w:tplc="D5583CC8">
      <w:start w:val="5"/>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4">
    <w:nsid w:val="0C8450AD"/>
    <w:multiLevelType w:val="hybridMultilevel"/>
    <w:tmpl w:val="8AAEA7E6"/>
    <w:lvl w:ilvl="0" w:tplc="F2E6F26A">
      <w:start w:val="1"/>
      <w:numFmt w:val="decimal"/>
      <w:lvlText w:val="%1-"/>
      <w:lvlJc w:val="left"/>
      <w:pPr>
        <w:ind w:left="510" w:hanging="360"/>
      </w:pPr>
      <w:rPr>
        <w:rFonts w:hint="default"/>
      </w:rPr>
    </w:lvl>
    <w:lvl w:ilvl="1" w:tplc="04190019" w:tentative="1">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abstractNum w:abstractNumId="5">
    <w:nsid w:val="124641CA"/>
    <w:multiLevelType w:val="hybridMultilevel"/>
    <w:tmpl w:val="5B5A2896"/>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DE64E7"/>
    <w:multiLevelType w:val="hybridMultilevel"/>
    <w:tmpl w:val="7C1E24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D101AA5"/>
    <w:multiLevelType w:val="hybridMultilevel"/>
    <w:tmpl w:val="A33E1A5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235E1726"/>
    <w:multiLevelType w:val="hybridMultilevel"/>
    <w:tmpl w:val="D9344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90E3EB8"/>
    <w:multiLevelType w:val="hybridMultilevel"/>
    <w:tmpl w:val="9564C29A"/>
    <w:lvl w:ilvl="0" w:tplc="0D142E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E5F2A30"/>
    <w:multiLevelType w:val="hybridMultilevel"/>
    <w:tmpl w:val="AFAE35F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32A0934"/>
    <w:multiLevelType w:val="hybridMultilevel"/>
    <w:tmpl w:val="D0D41096"/>
    <w:lvl w:ilvl="0" w:tplc="FFFFFFFF">
      <w:start w:val="1"/>
      <w:numFmt w:val="decimal"/>
      <w:lvlText w:val="%1."/>
      <w:lvlJc w:val="left"/>
      <w:pPr>
        <w:tabs>
          <w:tab w:val="num" w:pos="1640"/>
        </w:tabs>
        <w:ind w:left="1640" w:hanging="960"/>
      </w:pPr>
      <w:rPr>
        <w:rFonts w:hint="default"/>
      </w:rPr>
    </w:lvl>
    <w:lvl w:ilvl="1" w:tplc="FFFFFFFF" w:tentative="1">
      <w:start w:val="1"/>
      <w:numFmt w:val="lowerLetter"/>
      <w:lvlText w:val="%2."/>
      <w:lvlJc w:val="left"/>
      <w:pPr>
        <w:tabs>
          <w:tab w:val="num" w:pos="1760"/>
        </w:tabs>
        <w:ind w:left="1760" w:hanging="360"/>
      </w:pPr>
    </w:lvl>
    <w:lvl w:ilvl="2" w:tplc="FFFFFFFF" w:tentative="1">
      <w:start w:val="1"/>
      <w:numFmt w:val="lowerRoman"/>
      <w:lvlText w:val="%3."/>
      <w:lvlJc w:val="right"/>
      <w:pPr>
        <w:tabs>
          <w:tab w:val="num" w:pos="2480"/>
        </w:tabs>
        <w:ind w:left="2480" w:hanging="180"/>
      </w:pPr>
    </w:lvl>
    <w:lvl w:ilvl="3" w:tplc="FFFFFFFF" w:tentative="1">
      <w:start w:val="1"/>
      <w:numFmt w:val="decimal"/>
      <w:lvlText w:val="%4."/>
      <w:lvlJc w:val="left"/>
      <w:pPr>
        <w:tabs>
          <w:tab w:val="num" w:pos="3200"/>
        </w:tabs>
        <w:ind w:left="3200" w:hanging="360"/>
      </w:pPr>
    </w:lvl>
    <w:lvl w:ilvl="4" w:tplc="FFFFFFFF" w:tentative="1">
      <w:start w:val="1"/>
      <w:numFmt w:val="lowerLetter"/>
      <w:lvlText w:val="%5."/>
      <w:lvlJc w:val="left"/>
      <w:pPr>
        <w:tabs>
          <w:tab w:val="num" w:pos="3920"/>
        </w:tabs>
        <w:ind w:left="3920" w:hanging="360"/>
      </w:pPr>
    </w:lvl>
    <w:lvl w:ilvl="5" w:tplc="FFFFFFFF" w:tentative="1">
      <w:start w:val="1"/>
      <w:numFmt w:val="lowerRoman"/>
      <w:lvlText w:val="%6."/>
      <w:lvlJc w:val="right"/>
      <w:pPr>
        <w:tabs>
          <w:tab w:val="num" w:pos="4640"/>
        </w:tabs>
        <w:ind w:left="4640" w:hanging="180"/>
      </w:pPr>
    </w:lvl>
    <w:lvl w:ilvl="6" w:tplc="FFFFFFFF" w:tentative="1">
      <w:start w:val="1"/>
      <w:numFmt w:val="decimal"/>
      <w:lvlText w:val="%7."/>
      <w:lvlJc w:val="left"/>
      <w:pPr>
        <w:tabs>
          <w:tab w:val="num" w:pos="5360"/>
        </w:tabs>
        <w:ind w:left="5360" w:hanging="360"/>
      </w:pPr>
    </w:lvl>
    <w:lvl w:ilvl="7" w:tplc="FFFFFFFF" w:tentative="1">
      <w:start w:val="1"/>
      <w:numFmt w:val="lowerLetter"/>
      <w:lvlText w:val="%8."/>
      <w:lvlJc w:val="left"/>
      <w:pPr>
        <w:tabs>
          <w:tab w:val="num" w:pos="6080"/>
        </w:tabs>
        <w:ind w:left="6080" w:hanging="360"/>
      </w:pPr>
    </w:lvl>
    <w:lvl w:ilvl="8" w:tplc="FFFFFFFF" w:tentative="1">
      <w:start w:val="1"/>
      <w:numFmt w:val="lowerRoman"/>
      <w:lvlText w:val="%9."/>
      <w:lvlJc w:val="right"/>
      <w:pPr>
        <w:tabs>
          <w:tab w:val="num" w:pos="6800"/>
        </w:tabs>
        <w:ind w:left="6800" w:hanging="180"/>
      </w:pPr>
    </w:lvl>
  </w:abstractNum>
  <w:abstractNum w:abstractNumId="12">
    <w:nsid w:val="33BE3D71"/>
    <w:multiLevelType w:val="singleLevel"/>
    <w:tmpl w:val="96AE0786"/>
    <w:lvl w:ilvl="0">
      <w:start w:val="1"/>
      <w:numFmt w:val="decimal"/>
      <w:lvlText w:val="%1."/>
      <w:legacy w:legacy="1" w:legacySpace="0" w:legacyIndent="221"/>
      <w:lvlJc w:val="left"/>
      <w:rPr>
        <w:rFonts w:ascii="Times New Roman" w:hAnsi="Times New Roman" w:cs="Times New Roman" w:hint="default"/>
        <w:b w:val="0"/>
        <w:i w:val="0"/>
      </w:rPr>
    </w:lvl>
  </w:abstractNum>
  <w:abstractNum w:abstractNumId="13">
    <w:nsid w:val="3586172B"/>
    <w:multiLevelType w:val="hybridMultilevel"/>
    <w:tmpl w:val="0846B3FE"/>
    <w:lvl w:ilvl="0" w:tplc="C8DA0F12">
      <w:start w:val="1"/>
      <w:numFmt w:val="decimal"/>
      <w:lvlText w:val="%1)"/>
      <w:lvlJc w:val="left"/>
      <w:pPr>
        <w:ind w:left="720" w:hanging="360"/>
      </w:pPr>
      <w:rPr>
        <w:rFonts w:ascii="Times New Roman" w:eastAsia="Times New Roman" w:hAnsi="Times New Roman" w:cs="Times New Roman"/>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7DD5589"/>
    <w:multiLevelType w:val="hybridMultilevel"/>
    <w:tmpl w:val="5888CD9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A482315"/>
    <w:multiLevelType w:val="hybridMultilevel"/>
    <w:tmpl w:val="1F681A9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D470DB0"/>
    <w:multiLevelType w:val="hybridMultilevel"/>
    <w:tmpl w:val="8B2A4AF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3D7B4C1A"/>
    <w:multiLevelType w:val="hybridMultilevel"/>
    <w:tmpl w:val="29642CEA"/>
    <w:lvl w:ilvl="0" w:tplc="94E457F0">
      <w:start w:val="1"/>
      <w:numFmt w:val="decimal"/>
      <w:lvlText w:val="%1."/>
      <w:lvlJc w:val="left"/>
      <w:pPr>
        <w:ind w:left="1080" w:hanging="360"/>
      </w:pPr>
      <w:rPr>
        <w:rFonts w:ascii="Microsoft Sans Serif" w:hAnsi="Microsoft Sans Serif" w:cs="Microsoft Sans Serif" w:hint="default"/>
        <w:color w:val="333333"/>
        <w:sz w:val="23"/>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44820478"/>
    <w:multiLevelType w:val="hybridMultilevel"/>
    <w:tmpl w:val="50A43004"/>
    <w:lvl w:ilvl="0" w:tplc="0419000F">
      <w:start w:val="1"/>
      <w:numFmt w:val="decimal"/>
      <w:lvlText w:val="%1."/>
      <w:lvlJc w:val="left"/>
      <w:pPr>
        <w:ind w:left="1222" w:hanging="360"/>
      </w:pPr>
    </w:lvl>
    <w:lvl w:ilvl="1" w:tplc="04190019" w:tentative="1">
      <w:start w:val="1"/>
      <w:numFmt w:val="lowerLetter"/>
      <w:lvlText w:val="%2."/>
      <w:lvlJc w:val="left"/>
      <w:pPr>
        <w:ind w:left="1942" w:hanging="360"/>
      </w:pPr>
    </w:lvl>
    <w:lvl w:ilvl="2" w:tplc="0419001B" w:tentative="1">
      <w:start w:val="1"/>
      <w:numFmt w:val="lowerRoman"/>
      <w:lvlText w:val="%3."/>
      <w:lvlJc w:val="right"/>
      <w:pPr>
        <w:ind w:left="2662" w:hanging="180"/>
      </w:pPr>
    </w:lvl>
    <w:lvl w:ilvl="3" w:tplc="0419000F" w:tentative="1">
      <w:start w:val="1"/>
      <w:numFmt w:val="decimal"/>
      <w:lvlText w:val="%4."/>
      <w:lvlJc w:val="left"/>
      <w:pPr>
        <w:ind w:left="3382" w:hanging="360"/>
      </w:pPr>
    </w:lvl>
    <w:lvl w:ilvl="4" w:tplc="04190019" w:tentative="1">
      <w:start w:val="1"/>
      <w:numFmt w:val="lowerLetter"/>
      <w:lvlText w:val="%5."/>
      <w:lvlJc w:val="left"/>
      <w:pPr>
        <w:ind w:left="4102" w:hanging="360"/>
      </w:pPr>
    </w:lvl>
    <w:lvl w:ilvl="5" w:tplc="0419001B" w:tentative="1">
      <w:start w:val="1"/>
      <w:numFmt w:val="lowerRoman"/>
      <w:lvlText w:val="%6."/>
      <w:lvlJc w:val="right"/>
      <w:pPr>
        <w:ind w:left="4822" w:hanging="180"/>
      </w:pPr>
    </w:lvl>
    <w:lvl w:ilvl="6" w:tplc="0419000F" w:tentative="1">
      <w:start w:val="1"/>
      <w:numFmt w:val="decimal"/>
      <w:lvlText w:val="%7."/>
      <w:lvlJc w:val="left"/>
      <w:pPr>
        <w:ind w:left="5542" w:hanging="360"/>
      </w:pPr>
    </w:lvl>
    <w:lvl w:ilvl="7" w:tplc="04190019" w:tentative="1">
      <w:start w:val="1"/>
      <w:numFmt w:val="lowerLetter"/>
      <w:lvlText w:val="%8."/>
      <w:lvlJc w:val="left"/>
      <w:pPr>
        <w:ind w:left="6262" w:hanging="360"/>
      </w:pPr>
    </w:lvl>
    <w:lvl w:ilvl="8" w:tplc="0419001B" w:tentative="1">
      <w:start w:val="1"/>
      <w:numFmt w:val="lowerRoman"/>
      <w:lvlText w:val="%9."/>
      <w:lvlJc w:val="right"/>
      <w:pPr>
        <w:ind w:left="6982" w:hanging="180"/>
      </w:pPr>
    </w:lvl>
  </w:abstractNum>
  <w:abstractNum w:abstractNumId="19">
    <w:nsid w:val="47802F3E"/>
    <w:multiLevelType w:val="hybridMultilevel"/>
    <w:tmpl w:val="AFAE35F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A0D08B0"/>
    <w:multiLevelType w:val="hybridMultilevel"/>
    <w:tmpl w:val="D0D41096"/>
    <w:lvl w:ilvl="0" w:tplc="FFFFFFFF">
      <w:start w:val="1"/>
      <w:numFmt w:val="decimal"/>
      <w:lvlText w:val="%1."/>
      <w:lvlJc w:val="left"/>
      <w:pPr>
        <w:tabs>
          <w:tab w:val="num" w:pos="1640"/>
        </w:tabs>
        <w:ind w:left="1640" w:hanging="960"/>
      </w:pPr>
      <w:rPr>
        <w:rFonts w:hint="default"/>
      </w:rPr>
    </w:lvl>
    <w:lvl w:ilvl="1" w:tplc="FFFFFFFF" w:tentative="1">
      <w:start w:val="1"/>
      <w:numFmt w:val="lowerLetter"/>
      <w:lvlText w:val="%2."/>
      <w:lvlJc w:val="left"/>
      <w:pPr>
        <w:tabs>
          <w:tab w:val="num" w:pos="1760"/>
        </w:tabs>
        <w:ind w:left="1760" w:hanging="360"/>
      </w:pPr>
    </w:lvl>
    <w:lvl w:ilvl="2" w:tplc="FFFFFFFF" w:tentative="1">
      <w:start w:val="1"/>
      <w:numFmt w:val="lowerRoman"/>
      <w:lvlText w:val="%3."/>
      <w:lvlJc w:val="right"/>
      <w:pPr>
        <w:tabs>
          <w:tab w:val="num" w:pos="2480"/>
        </w:tabs>
        <w:ind w:left="2480" w:hanging="180"/>
      </w:pPr>
    </w:lvl>
    <w:lvl w:ilvl="3" w:tplc="FFFFFFFF" w:tentative="1">
      <w:start w:val="1"/>
      <w:numFmt w:val="decimal"/>
      <w:lvlText w:val="%4."/>
      <w:lvlJc w:val="left"/>
      <w:pPr>
        <w:tabs>
          <w:tab w:val="num" w:pos="3200"/>
        </w:tabs>
        <w:ind w:left="3200" w:hanging="360"/>
      </w:pPr>
    </w:lvl>
    <w:lvl w:ilvl="4" w:tplc="FFFFFFFF" w:tentative="1">
      <w:start w:val="1"/>
      <w:numFmt w:val="lowerLetter"/>
      <w:lvlText w:val="%5."/>
      <w:lvlJc w:val="left"/>
      <w:pPr>
        <w:tabs>
          <w:tab w:val="num" w:pos="3920"/>
        </w:tabs>
        <w:ind w:left="3920" w:hanging="360"/>
      </w:pPr>
    </w:lvl>
    <w:lvl w:ilvl="5" w:tplc="FFFFFFFF" w:tentative="1">
      <w:start w:val="1"/>
      <w:numFmt w:val="lowerRoman"/>
      <w:lvlText w:val="%6."/>
      <w:lvlJc w:val="right"/>
      <w:pPr>
        <w:tabs>
          <w:tab w:val="num" w:pos="4640"/>
        </w:tabs>
        <w:ind w:left="4640" w:hanging="180"/>
      </w:pPr>
    </w:lvl>
    <w:lvl w:ilvl="6" w:tplc="FFFFFFFF" w:tentative="1">
      <w:start w:val="1"/>
      <w:numFmt w:val="decimal"/>
      <w:lvlText w:val="%7."/>
      <w:lvlJc w:val="left"/>
      <w:pPr>
        <w:tabs>
          <w:tab w:val="num" w:pos="5360"/>
        </w:tabs>
        <w:ind w:left="5360" w:hanging="360"/>
      </w:pPr>
    </w:lvl>
    <w:lvl w:ilvl="7" w:tplc="FFFFFFFF" w:tentative="1">
      <w:start w:val="1"/>
      <w:numFmt w:val="lowerLetter"/>
      <w:lvlText w:val="%8."/>
      <w:lvlJc w:val="left"/>
      <w:pPr>
        <w:tabs>
          <w:tab w:val="num" w:pos="6080"/>
        </w:tabs>
        <w:ind w:left="6080" w:hanging="360"/>
      </w:pPr>
    </w:lvl>
    <w:lvl w:ilvl="8" w:tplc="FFFFFFFF" w:tentative="1">
      <w:start w:val="1"/>
      <w:numFmt w:val="lowerRoman"/>
      <w:lvlText w:val="%9."/>
      <w:lvlJc w:val="right"/>
      <w:pPr>
        <w:tabs>
          <w:tab w:val="num" w:pos="6800"/>
        </w:tabs>
        <w:ind w:left="6800" w:hanging="180"/>
      </w:pPr>
    </w:lvl>
  </w:abstractNum>
  <w:abstractNum w:abstractNumId="21">
    <w:nsid w:val="4A100EBD"/>
    <w:multiLevelType w:val="hybridMultilevel"/>
    <w:tmpl w:val="222C7EE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CCD2402"/>
    <w:multiLevelType w:val="hybridMultilevel"/>
    <w:tmpl w:val="342017C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
    <w:nsid w:val="4CEB0DEA"/>
    <w:multiLevelType w:val="hybridMultilevel"/>
    <w:tmpl w:val="D78CD8D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FBF20BF"/>
    <w:multiLevelType w:val="hybridMultilevel"/>
    <w:tmpl w:val="76C4AAB4"/>
    <w:lvl w:ilvl="0" w:tplc="4C7C952E">
      <w:start w:val="1"/>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5">
    <w:nsid w:val="50581440"/>
    <w:multiLevelType w:val="hybridMultilevel"/>
    <w:tmpl w:val="D9344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2A2580C"/>
    <w:multiLevelType w:val="hybridMultilevel"/>
    <w:tmpl w:val="E80A62C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57B1491"/>
    <w:multiLevelType w:val="hybridMultilevel"/>
    <w:tmpl w:val="60AAD5D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6FF4480"/>
    <w:multiLevelType w:val="hybridMultilevel"/>
    <w:tmpl w:val="620A7D08"/>
    <w:lvl w:ilvl="0" w:tplc="E2F21A30">
      <w:start w:val="1"/>
      <w:numFmt w:val="decimal"/>
      <w:lvlText w:val="%1."/>
      <w:lvlJc w:val="left"/>
      <w:pPr>
        <w:ind w:left="1380" w:hanging="6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B26181C"/>
    <w:multiLevelType w:val="hybridMultilevel"/>
    <w:tmpl w:val="AFAE35F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5E604697"/>
    <w:multiLevelType w:val="hybridMultilevel"/>
    <w:tmpl w:val="C194D0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24D64A0"/>
    <w:multiLevelType w:val="hybridMultilevel"/>
    <w:tmpl w:val="46F804EC"/>
    <w:lvl w:ilvl="0" w:tplc="4600DFE8">
      <w:start w:val="1"/>
      <w:numFmt w:val="decimal"/>
      <w:lvlText w:val="%1."/>
      <w:lvlJc w:val="left"/>
      <w:pPr>
        <w:ind w:left="1070" w:hanging="360"/>
      </w:pPr>
      <w:rPr>
        <w:rFonts w:hint="default"/>
        <w:b w:val="0"/>
        <w:u w:val="none"/>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2">
    <w:nsid w:val="67450CCA"/>
    <w:multiLevelType w:val="singleLevel"/>
    <w:tmpl w:val="0419000F"/>
    <w:lvl w:ilvl="0">
      <w:start w:val="1"/>
      <w:numFmt w:val="decimal"/>
      <w:lvlText w:val="%1."/>
      <w:lvlJc w:val="left"/>
      <w:pPr>
        <w:tabs>
          <w:tab w:val="num" w:pos="502"/>
        </w:tabs>
        <w:ind w:left="502" w:hanging="360"/>
      </w:pPr>
      <w:rPr>
        <w:rFonts w:hint="default"/>
      </w:rPr>
    </w:lvl>
  </w:abstractNum>
  <w:abstractNum w:abstractNumId="33">
    <w:nsid w:val="67475C6F"/>
    <w:multiLevelType w:val="hybridMultilevel"/>
    <w:tmpl w:val="D9344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9D26F2E"/>
    <w:multiLevelType w:val="hybridMultilevel"/>
    <w:tmpl w:val="FCAABA06"/>
    <w:lvl w:ilvl="0" w:tplc="70FCD918">
      <w:start w:val="1"/>
      <w:numFmt w:val="decimal"/>
      <w:lvlText w:val="%1."/>
      <w:lvlJc w:val="left"/>
      <w:pPr>
        <w:tabs>
          <w:tab w:val="num" w:pos="1070"/>
        </w:tabs>
        <w:ind w:left="1070"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5">
    <w:nsid w:val="6C764585"/>
    <w:multiLevelType w:val="hybridMultilevel"/>
    <w:tmpl w:val="C884FFE8"/>
    <w:lvl w:ilvl="0" w:tplc="35A41F0E">
      <w:start w:val="1"/>
      <w:numFmt w:val="decimal"/>
      <w:lvlText w:val="%1."/>
      <w:lvlJc w:val="left"/>
      <w:pPr>
        <w:ind w:left="720" w:hanging="360"/>
      </w:pPr>
      <w:rPr>
        <w:rFonts w:ascii="Times New Roman" w:eastAsiaTheme="minorEastAsia"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E9C2FEE"/>
    <w:multiLevelType w:val="hybridMultilevel"/>
    <w:tmpl w:val="5888CD90"/>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7">
    <w:nsid w:val="710C3B01"/>
    <w:multiLevelType w:val="hybridMultilevel"/>
    <w:tmpl w:val="AFAE35F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729813FD"/>
    <w:multiLevelType w:val="hybridMultilevel"/>
    <w:tmpl w:val="38403810"/>
    <w:lvl w:ilvl="0" w:tplc="0419000F">
      <w:start w:val="1"/>
      <w:numFmt w:val="decimal"/>
      <w:lvlText w:val="%1."/>
      <w:lvlJc w:val="left"/>
      <w:pPr>
        <w:tabs>
          <w:tab w:val="num" w:pos="720"/>
        </w:tabs>
        <w:ind w:left="720" w:hanging="360"/>
      </w:pPr>
      <w:rPr>
        <w:rFonts w:hint="default"/>
      </w:rPr>
    </w:lvl>
    <w:lvl w:ilvl="1" w:tplc="1D966324">
      <w:start w:val="1"/>
      <w:numFmt w:val="decimal"/>
      <w:lvlText w:val="%2."/>
      <w:lvlJc w:val="left"/>
      <w:pPr>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nsid w:val="768D5F92"/>
    <w:multiLevelType w:val="hybridMultilevel"/>
    <w:tmpl w:val="AFAE35F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7D171CC3"/>
    <w:multiLevelType w:val="hybridMultilevel"/>
    <w:tmpl w:val="D9344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E0736A9"/>
    <w:multiLevelType w:val="hybridMultilevel"/>
    <w:tmpl w:val="D9344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E5433F0"/>
    <w:multiLevelType w:val="hybridMultilevel"/>
    <w:tmpl w:val="5246D500"/>
    <w:lvl w:ilvl="0" w:tplc="E2F21A30">
      <w:start w:val="1"/>
      <w:numFmt w:val="decimal"/>
      <w:lvlText w:val="%1."/>
      <w:lvlJc w:val="left"/>
      <w:pPr>
        <w:ind w:left="1380" w:hanging="6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4"/>
  </w:num>
  <w:num w:numId="2">
    <w:abstractNumId w:val="3"/>
  </w:num>
  <w:num w:numId="3">
    <w:abstractNumId w:val="37"/>
  </w:num>
  <w:num w:numId="4">
    <w:abstractNumId w:val="16"/>
  </w:num>
  <w:num w:numId="5">
    <w:abstractNumId w:val="20"/>
  </w:num>
  <w:num w:numId="6">
    <w:abstractNumId w:val="30"/>
  </w:num>
  <w:num w:numId="7">
    <w:abstractNumId w:val="19"/>
  </w:num>
  <w:num w:numId="8">
    <w:abstractNumId w:val="29"/>
  </w:num>
  <w:num w:numId="9">
    <w:abstractNumId w:val="7"/>
  </w:num>
  <w:num w:numId="10">
    <w:abstractNumId w:val="13"/>
  </w:num>
  <w:num w:numId="11">
    <w:abstractNumId w:val="10"/>
  </w:num>
  <w:num w:numId="12">
    <w:abstractNumId w:val="38"/>
  </w:num>
  <w:num w:numId="13">
    <w:abstractNumId w:val="1"/>
  </w:num>
  <w:num w:numId="14">
    <w:abstractNumId w:val="35"/>
  </w:num>
  <w:num w:numId="15">
    <w:abstractNumId w:val="2"/>
  </w:num>
  <w:num w:numId="16">
    <w:abstractNumId w:val="4"/>
  </w:num>
  <w:num w:numId="17">
    <w:abstractNumId w:val="39"/>
  </w:num>
  <w:num w:numId="18">
    <w:abstractNumId w:val="6"/>
  </w:num>
  <w:num w:numId="19">
    <w:abstractNumId w:val="24"/>
  </w:num>
  <w:num w:numId="20">
    <w:abstractNumId w:val="31"/>
  </w:num>
  <w:num w:numId="21">
    <w:abstractNumId w:val="12"/>
  </w:num>
  <w:num w:numId="22">
    <w:abstractNumId w:val="32"/>
  </w:num>
  <w:num w:numId="23">
    <w:abstractNumId w:val="26"/>
  </w:num>
  <w:num w:numId="24">
    <w:abstractNumId w:val="5"/>
  </w:num>
  <w:num w:numId="25">
    <w:abstractNumId w:val="27"/>
  </w:num>
  <w:num w:numId="26">
    <w:abstractNumId w:val="23"/>
  </w:num>
  <w:num w:numId="27">
    <w:abstractNumId w:val="15"/>
  </w:num>
  <w:num w:numId="28">
    <w:abstractNumId w:val="14"/>
  </w:num>
  <w:num w:numId="29">
    <w:abstractNumId w:val="21"/>
  </w:num>
  <w:num w:numId="30">
    <w:abstractNumId w:val="11"/>
  </w:num>
  <w:num w:numId="31">
    <w:abstractNumId w:val="9"/>
  </w:num>
  <w:num w:numId="32">
    <w:abstractNumId w:val="28"/>
  </w:num>
  <w:num w:numId="33">
    <w:abstractNumId w:val="42"/>
  </w:num>
  <w:num w:numId="34">
    <w:abstractNumId w:val="18"/>
  </w:num>
  <w:num w:numId="35">
    <w:abstractNumId w:val="36"/>
  </w:num>
  <w:num w:numId="36">
    <w:abstractNumId w:val="41"/>
  </w:num>
  <w:num w:numId="37">
    <w:abstractNumId w:val="33"/>
  </w:num>
  <w:num w:numId="38">
    <w:abstractNumId w:val="8"/>
  </w:num>
  <w:num w:numId="39">
    <w:abstractNumId w:val="0"/>
  </w:num>
  <w:num w:numId="40">
    <w:abstractNumId w:val="25"/>
  </w:num>
  <w:num w:numId="41">
    <w:abstractNumId w:val="40"/>
  </w:num>
  <w:num w:numId="42">
    <w:abstractNumId w:val="17"/>
  </w:num>
  <w:num w:numId="4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0067"/>
    <w:rsid w:val="001315BB"/>
    <w:rsid w:val="005D0067"/>
    <w:rsid w:val="00FC3FD6"/>
    <w:rsid w:val="00FC74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0067"/>
    <w:rPr>
      <w:rFonts w:eastAsiaTheme="minorEastAsia"/>
      <w:lang w:eastAsia="ru-RU"/>
    </w:rPr>
  </w:style>
  <w:style w:type="paragraph" w:styleId="1">
    <w:name w:val="heading 1"/>
    <w:basedOn w:val="a"/>
    <w:link w:val="10"/>
    <w:uiPriority w:val="9"/>
    <w:qFormat/>
    <w:rsid w:val="005D006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D0067"/>
    <w:rPr>
      <w:rFonts w:ascii="Times New Roman" w:eastAsia="Times New Roman" w:hAnsi="Times New Roman" w:cs="Times New Roman"/>
      <w:b/>
      <w:bCs/>
      <w:kern w:val="36"/>
      <w:sz w:val="48"/>
      <w:szCs w:val="48"/>
      <w:lang w:eastAsia="ru-RU"/>
    </w:rPr>
  </w:style>
  <w:style w:type="character" w:styleId="a3">
    <w:name w:val="Hyperlink"/>
    <w:basedOn w:val="a0"/>
    <w:rsid w:val="005D0067"/>
    <w:rPr>
      <w:color w:val="0000DD"/>
      <w:u w:val="single"/>
    </w:rPr>
  </w:style>
  <w:style w:type="paragraph" w:styleId="a4">
    <w:name w:val="Normal (Web)"/>
    <w:basedOn w:val="a"/>
    <w:uiPriority w:val="99"/>
    <w:unhideWhenUsed/>
    <w:rsid w:val="005D006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D0067"/>
  </w:style>
  <w:style w:type="paragraph" w:customStyle="1" w:styleId="adv">
    <w:name w:val="adv"/>
    <w:basedOn w:val="a"/>
    <w:rsid w:val="005D0067"/>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Balloon Text"/>
    <w:basedOn w:val="a"/>
    <w:link w:val="a6"/>
    <w:uiPriority w:val="99"/>
    <w:semiHidden/>
    <w:unhideWhenUsed/>
    <w:rsid w:val="005D006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D0067"/>
    <w:rPr>
      <w:rFonts w:ascii="Tahoma" w:eastAsiaTheme="minorEastAsia" w:hAnsi="Tahoma" w:cs="Tahoma"/>
      <w:sz w:val="16"/>
      <w:szCs w:val="16"/>
      <w:lang w:eastAsia="ru-RU"/>
    </w:rPr>
  </w:style>
  <w:style w:type="paragraph" w:styleId="a7">
    <w:name w:val="Title"/>
    <w:basedOn w:val="a"/>
    <w:link w:val="a8"/>
    <w:qFormat/>
    <w:rsid w:val="005D0067"/>
    <w:pPr>
      <w:spacing w:after="0" w:line="240" w:lineRule="auto"/>
      <w:jc w:val="center"/>
    </w:pPr>
    <w:rPr>
      <w:rFonts w:ascii="Arial" w:eastAsia="Times New Roman" w:hAnsi="Arial" w:cs="Times New Roman"/>
      <w:sz w:val="24"/>
      <w:szCs w:val="20"/>
    </w:rPr>
  </w:style>
  <w:style w:type="character" w:customStyle="1" w:styleId="a8">
    <w:name w:val="Название Знак"/>
    <w:basedOn w:val="a0"/>
    <w:link w:val="a7"/>
    <w:rsid w:val="005D0067"/>
    <w:rPr>
      <w:rFonts w:ascii="Arial" w:eastAsia="Times New Roman" w:hAnsi="Arial" w:cs="Times New Roman"/>
      <w:sz w:val="24"/>
      <w:szCs w:val="20"/>
      <w:lang w:eastAsia="ru-RU"/>
    </w:rPr>
  </w:style>
  <w:style w:type="paragraph" w:styleId="a9">
    <w:name w:val="List Paragraph"/>
    <w:basedOn w:val="a"/>
    <w:uiPriority w:val="34"/>
    <w:qFormat/>
    <w:rsid w:val="005D0067"/>
    <w:pPr>
      <w:spacing w:after="0" w:line="240" w:lineRule="auto"/>
      <w:ind w:left="720"/>
      <w:contextualSpacing/>
    </w:pPr>
    <w:rPr>
      <w:rFonts w:ascii="Times New Roman" w:eastAsia="Times New Roman" w:hAnsi="Times New Roman" w:cs="Times New Roman"/>
      <w:sz w:val="20"/>
      <w:szCs w:val="20"/>
    </w:rPr>
  </w:style>
  <w:style w:type="character" w:customStyle="1" w:styleId="a60">
    <w:name w:val="a6"/>
    <w:basedOn w:val="a0"/>
    <w:rsid w:val="005D0067"/>
  </w:style>
  <w:style w:type="table" w:styleId="aa">
    <w:name w:val="Table Grid"/>
    <w:basedOn w:val="a1"/>
    <w:uiPriority w:val="59"/>
    <w:rsid w:val="005D006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header"/>
    <w:basedOn w:val="a"/>
    <w:link w:val="ac"/>
    <w:uiPriority w:val="99"/>
    <w:unhideWhenUsed/>
    <w:rsid w:val="005D0067"/>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5D0067"/>
    <w:rPr>
      <w:rFonts w:eastAsiaTheme="minorEastAsia"/>
      <w:lang w:eastAsia="ru-RU"/>
    </w:rPr>
  </w:style>
  <w:style w:type="paragraph" w:styleId="ad">
    <w:name w:val="footer"/>
    <w:basedOn w:val="a"/>
    <w:link w:val="ae"/>
    <w:uiPriority w:val="99"/>
    <w:unhideWhenUsed/>
    <w:rsid w:val="005D0067"/>
    <w:pPr>
      <w:tabs>
        <w:tab w:val="center" w:pos="4677"/>
        <w:tab w:val="right" w:pos="9355"/>
      </w:tabs>
      <w:spacing w:after="0" w:line="240" w:lineRule="auto"/>
    </w:pPr>
  </w:style>
  <w:style w:type="character" w:customStyle="1" w:styleId="ae">
    <w:name w:val="Нижний колонтитул Знак"/>
    <w:basedOn w:val="a0"/>
    <w:link w:val="ad"/>
    <w:uiPriority w:val="99"/>
    <w:rsid w:val="005D0067"/>
    <w:rPr>
      <w:rFonts w:eastAsiaTheme="minorEastAsia"/>
      <w:lang w:eastAsia="ru-RU"/>
    </w:rPr>
  </w:style>
  <w:style w:type="character" w:customStyle="1" w:styleId="af">
    <w:name w:val="Гипертекстовая ссылка"/>
    <w:basedOn w:val="a0"/>
    <w:uiPriority w:val="99"/>
    <w:rsid w:val="005D0067"/>
    <w:rPr>
      <w:rFonts w:cs="Times New Roman"/>
      <w:color w:val="008000"/>
    </w:rPr>
  </w:style>
  <w:style w:type="paragraph" w:customStyle="1" w:styleId="af0">
    <w:name w:val="Таблицы (моноширинный)"/>
    <w:basedOn w:val="a"/>
    <w:next w:val="a"/>
    <w:uiPriority w:val="99"/>
    <w:rsid w:val="005D0067"/>
    <w:pPr>
      <w:widowControl w:val="0"/>
      <w:autoSpaceDE w:val="0"/>
      <w:autoSpaceDN w:val="0"/>
      <w:adjustRightInd w:val="0"/>
      <w:spacing w:after="0" w:line="240" w:lineRule="auto"/>
      <w:jc w:val="both"/>
    </w:pPr>
    <w:rPr>
      <w:rFonts w:ascii="Courier New" w:eastAsia="Times New Roman" w:hAnsi="Courier New" w:cs="Courier New"/>
      <w:sz w:val="24"/>
      <w:szCs w:val="24"/>
    </w:rPr>
  </w:style>
  <w:style w:type="character" w:styleId="af1">
    <w:name w:val="Placeholder Text"/>
    <w:basedOn w:val="a0"/>
    <w:uiPriority w:val="99"/>
    <w:semiHidden/>
    <w:rsid w:val="005D006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0067"/>
    <w:rPr>
      <w:rFonts w:eastAsiaTheme="minorEastAsia"/>
      <w:lang w:eastAsia="ru-RU"/>
    </w:rPr>
  </w:style>
  <w:style w:type="paragraph" w:styleId="1">
    <w:name w:val="heading 1"/>
    <w:basedOn w:val="a"/>
    <w:link w:val="10"/>
    <w:uiPriority w:val="9"/>
    <w:qFormat/>
    <w:rsid w:val="005D006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D0067"/>
    <w:rPr>
      <w:rFonts w:ascii="Times New Roman" w:eastAsia="Times New Roman" w:hAnsi="Times New Roman" w:cs="Times New Roman"/>
      <w:b/>
      <w:bCs/>
      <w:kern w:val="36"/>
      <w:sz w:val="48"/>
      <w:szCs w:val="48"/>
      <w:lang w:eastAsia="ru-RU"/>
    </w:rPr>
  </w:style>
  <w:style w:type="character" w:styleId="a3">
    <w:name w:val="Hyperlink"/>
    <w:basedOn w:val="a0"/>
    <w:rsid w:val="005D0067"/>
    <w:rPr>
      <w:color w:val="0000DD"/>
      <w:u w:val="single"/>
    </w:rPr>
  </w:style>
  <w:style w:type="paragraph" w:styleId="a4">
    <w:name w:val="Normal (Web)"/>
    <w:basedOn w:val="a"/>
    <w:uiPriority w:val="99"/>
    <w:unhideWhenUsed/>
    <w:rsid w:val="005D006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D0067"/>
  </w:style>
  <w:style w:type="paragraph" w:customStyle="1" w:styleId="adv">
    <w:name w:val="adv"/>
    <w:basedOn w:val="a"/>
    <w:rsid w:val="005D0067"/>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Balloon Text"/>
    <w:basedOn w:val="a"/>
    <w:link w:val="a6"/>
    <w:uiPriority w:val="99"/>
    <w:semiHidden/>
    <w:unhideWhenUsed/>
    <w:rsid w:val="005D006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D0067"/>
    <w:rPr>
      <w:rFonts w:ascii="Tahoma" w:eastAsiaTheme="minorEastAsia" w:hAnsi="Tahoma" w:cs="Tahoma"/>
      <w:sz w:val="16"/>
      <w:szCs w:val="16"/>
      <w:lang w:eastAsia="ru-RU"/>
    </w:rPr>
  </w:style>
  <w:style w:type="paragraph" w:styleId="a7">
    <w:name w:val="Title"/>
    <w:basedOn w:val="a"/>
    <w:link w:val="a8"/>
    <w:qFormat/>
    <w:rsid w:val="005D0067"/>
    <w:pPr>
      <w:spacing w:after="0" w:line="240" w:lineRule="auto"/>
      <w:jc w:val="center"/>
    </w:pPr>
    <w:rPr>
      <w:rFonts w:ascii="Arial" w:eastAsia="Times New Roman" w:hAnsi="Arial" w:cs="Times New Roman"/>
      <w:sz w:val="24"/>
      <w:szCs w:val="20"/>
    </w:rPr>
  </w:style>
  <w:style w:type="character" w:customStyle="1" w:styleId="a8">
    <w:name w:val="Название Знак"/>
    <w:basedOn w:val="a0"/>
    <w:link w:val="a7"/>
    <w:rsid w:val="005D0067"/>
    <w:rPr>
      <w:rFonts w:ascii="Arial" w:eastAsia="Times New Roman" w:hAnsi="Arial" w:cs="Times New Roman"/>
      <w:sz w:val="24"/>
      <w:szCs w:val="20"/>
      <w:lang w:eastAsia="ru-RU"/>
    </w:rPr>
  </w:style>
  <w:style w:type="paragraph" w:styleId="a9">
    <w:name w:val="List Paragraph"/>
    <w:basedOn w:val="a"/>
    <w:uiPriority w:val="34"/>
    <w:qFormat/>
    <w:rsid w:val="005D0067"/>
    <w:pPr>
      <w:spacing w:after="0" w:line="240" w:lineRule="auto"/>
      <w:ind w:left="720"/>
      <w:contextualSpacing/>
    </w:pPr>
    <w:rPr>
      <w:rFonts w:ascii="Times New Roman" w:eastAsia="Times New Roman" w:hAnsi="Times New Roman" w:cs="Times New Roman"/>
      <w:sz w:val="20"/>
      <w:szCs w:val="20"/>
    </w:rPr>
  </w:style>
  <w:style w:type="character" w:customStyle="1" w:styleId="a60">
    <w:name w:val="a6"/>
    <w:basedOn w:val="a0"/>
    <w:rsid w:val="005D0067"/>
  </w:style>
  <w:style w:type="table" w:styleId="aa">
    <w:name w:val="Table Grid"/>
    <w:basedOn w:val="a1"/>
    <w:uiPriority w:val="59"/>
    <w:rsid w:val="005D006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header"/>
    <w:basedOn w:val="a"/>
    <w:link w:val="ac"/>
    <w:uiPriority w:val="99"/>
    <w:unhideWhenUsed/>
    <w:rsid w:val="005D0067"/>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5D0067"/>
    <w:rPr>
      <w:rFonts w:eastAsiaTheme="minorEastAsia"/>
      <w:lang w:eastAsia="ru-RU"/>
    </w:rPr>
  </w:style>
  <w:style w:type="paragraph" w:styleId="ad">
    <w:name w:val="footer"/>
    <w:basedOn w:val="a"/>
    <w:link w:val="ae"/>
    <w:uiPriority w:val="99"/>
    <w:unhideWhenUsed/>
    <w:rsid w:val="005D0067"/>
    <w:pPr>
      <w:tabs>
        <w:tab w:val="center" w:pos="4677"/>
        <w:tab w:val="right" w:pos="9355"/>
      </w:tabs>
      <w:spacing w:after="0" w:line="240" w:lineRule="auto"/>
    </w:pPr>
  </w:style>
  <w:style w:type="character" w:customStyle="1" w:styleId="ae">
    <w:name w:val="Нижний колонтитул Знак"/>
    <w:basedOn w:val="a0"/>
    <w:link w:val="ad"/>
    <w:uiPriority w:val="99"/>
    <w:rsid w:val="005D0067"/>
    <w:rPr>
      <w:rFonts w:eastAsiaTheme="minorEastAsia"/>
      <w:lang w:eastAsia="ru-RU"/>
    </w:rPr>
  </w:style>
  <w:style w:type="character" w:customStyle="1" w:styleId="af">
    <w:name w:val="Гипертекстовая ссылка"/>
    <w:basedOn w:val="a0"/>
    <w:uiPriority w:val="99"/>
    <w:rsid w:val="005D0067"/>
    <w:rPr>
      <w:rFonts w:cs="Times New Roman"/>
      <w:color w:val="008000"/>
    </w:rPr>
  </w:style>
  <w:style w:type="paragraph" w:customStyle="1" w:styleId="af0">
    <w:name w:val="Таблицы (моноширинный)"/>
    <w:basedOn w:val="a"/>
    <w:next w:val="a"/>
    <w:uiPriority w:val="99"/>
    <w:rsid w:val="005D0067"/>
    <w:pPr>
      <w:widowControl w:val="0"/>
      <w:autoSpaceDE w:val="0"/>
      <w:autoSpaceDN w:val="0"/>
      <w:adjustRightInd w:val="0"/>
      <w:spacing w:after="0" w:line="240" w:lineRule="auto"/>
      <w:jc w:val="both"/>
    </w:pPr>
    <w:rPr>
      <w:rFonts w:ascii="Courier New" w:eastAsia="Times New Roman" w:hAnsi="Courier New" w:cs="Courier New"/>
      <w:sz w:val="24"/>
      <w:szCs w:val="24"/>
    </w:rPr>
  </w:style>
  <w:style w:type="character" w:styleId="af1">
    <w:name w:val="Placeholder Text"/>
    <w:basedOn w:val="a0"/>
    <w:uiPriority w:val="99"/>
    <w:semiHidden/>
    <w:rsid w:val="005D006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jpeg"/><Relationship Id="rId39" Type="http://schemas.openxmlformats.org/officeDocument/2006/relationships/image" Target="media/image31.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jpe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jpeg"/><Relationship Id="rId44"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instrumentalchik.ru/uploads/posts/2010-04/1271711107_oborudovanie_termicheskih_tsehov_rustem_s.l-119.png" TargetMode="External"/><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96</Pages>
  <Words>12486</Words>
  <Characters>71171</Characters>
  <Application>Microsoft Office Word</Application>
  <DocSecurity>0</DocSecurity>
  <Lines>593</Lines>
  <Paragraphs>166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83491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JL</dc:creator>
  <cp:lastModifiedBy>JL</cp:lastModifiedBy>
  <cp:revision>2</cp:revision>
  <dcterms:created xsi:type="dcterms:W3CDTF">2014-04-01T13:56:00Z</dcterms:created>
  <dcterms:modified xsi:type="dcterms:W3CDTF">2015-06-30T10:46:00Z</dcterms:modified>
</cp:coreProperties>
</file>